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D1" w:rsidRPr="00A87F10" w:rsidRDefault="002D2BD1" w:rsidP="002D2BD1">
      <w:pPr>
        <w:ind w:left="3540" w:firstLine="708"/>
        <w:rPr>
          <w:b/>
          <w:szCs w:val="28"/>
        </w:rPr>
      </w:pPr>
      <w:r>
        <w:rPr>
          <w:noProof/>
          <w:lang w:val="uk-UA" w:eastAsia="en-US"/>
        </w:rPr>
        <w:t xml:space="preserve">    </w:t>
      </w:r>
      <w:r>
        <w:rPr>
          <w:noProof/>
          <w:lang w:val="uk-UA" w:eastAsia="uk-UA"/>
        </w:rPr>
        <w:drawing>
          <wp:inline distT="0" distB="0" distL="0" distR="0">
            <wp:extent cx="46609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2D2BD1" w:rsidRPr="009A7B5A" w:rsidRDefault="002D2BD1" w:rsidP="002D2BD1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2D2BD1" w:rsidRPr="00B7391F" w:rsidRDefault="002D2BD1" w:rsidP="002D2BD1">
      <w:pPr>
        <w:jc w:val="center"/>
        <w:rPr>
          <w:b/>
          <w:sz w:val="28"/>
          <w:szCs w:val="28"/>
        </w:rPr>
      </w:pPr>
      <w:proofErr w:type="gramStart"/>
      <w:r w:rsidRPr="00B7391F">
        <w:rPr>
          <w:b/>
          <w:sz w:val="28"/>
          <w:szCs w:val="28"/>
        </w:rPr>
        <w:t>Р</w:t>
      </w:r>
      <w:proofErr w:type="gramEnd"/>
      <w:r w:rsidRPr="00B7391F">
        <w:rPr>
          <w:b/>
          <w:sz w:val="28"/>
          <w:szCs w:val="28"/>
        </w:rPr>
        <w:t>ІВНЕНСЬКА ОБЛАСТЬ</w:t>
      </w:r>
    </w:p>
    <w:p w:rsidR="002D2BD1" w:rsidRPr="00B7391F" w:rsidRDefault="002D2BD1" w:rsidP="002D2BD1">
      <w:pPr>
        <w:jc w:val="center"/>
        <w:rPr>
          <w:b/>
          <w:sz w:val="28"/>
          <w:szCs w:val="28"/>
        </w:rPr>
      </w:pPr>
      <w:r w:rsidRPr="00B7391F">
        <w:rPr>
          <w:b/>
          <w:sz w:val="28"/>
          <w:szCs w:val="28"/>
        </w:rPr>
        <w:t>м. ВАРАШ</w:t>
      </w:r>
    </w:p>
    <w:p w:rsidR="002D2BD1" w:rsidRPr="00071620" w:rsidRDefault="002D2BD1" w:rsidP="002D2BD1">
      <w:pPr>
        <w:jc w:val="center"/>
        <w:rPr>
          <w:b/>
        </w:rPr>
      </w:pPr>
    </w:p>
    <w:p w:rsidR="002D2BD1" w:rsidRPr="00071620" w:rsidRDefault="002D2BD1" w:rsidP="002D2BD1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sz w:val="32"/>
          <w:szCs w:val="32"/>
        </w:rPr>
        <w:t>Н</w:t>
      </w:r>
      <w:proofErr w:type="spellEnd"/>
      <w:proofErr w:type="gramEnd"/>
      <w:r w:rsidRPr="00071620">
        <w:rPr>
          <w:b/>
          <w:sz w:val="32"/>
          <w:szCs w:val="32"/>
        </w:rPr>
        <w:t xml:space="preserve"> Я</w:t>
      </w:r>
    </w:p>
    <w:p w:rsidR="002D2BD1" w:rsidRPr="00B7391F" w:rsidRDefault="002D2BD1" w:rsidP="002D2BD1">
      <w:pPr>
        <w:jc w:val="center"/>
        <w:rPr>
          <w:b/>
          <w:sz w:val="32"/>
          <w:szCs w:val="32"/>
        </w:rPr>
      </w:pPr>
      <w:proofErr w:type="spellStart"/>
      <w:proofErr w:type="gramStart"/>
      <w:r w:rsidRPr="00B7391F">
        <w:rPr>
          <w:b/>
          <w:sz w:val="32"/>
          <w:szCs w:val="32"/>
        </w:rPr>
        <w:t>м</w:t>
      </w:r>
      <w:proofErr w:type="gramEnd"/>
      <w:r w:rsidRPr="00B7391F">
        <w:rPr>
          <w:b/>
          <w:sz w:val="32"/>
          <w:szCs w:val="32"/>
        </w:rPr>
        <w:t>іського</w:t>
      </w:r>
      <w:proofErr w:type="spellEnd"/>
      <w:r w:rsidRPr="00B7391F">
        <w:rPr>
          <w:b/>
          <w:sz w:val="32"/>
          <w:szCs w:val="32"/>
        </w:rPr>
        <w:t xml:space="preserve"> </w:t>
      </w:r>
      <w:proofErr w:type="spellStart"/>
      <w:r w:rsidRPr="00B7391F">
        <w:rPr>
          <w:b/>
          <w:sz w:val="32"/>
          <w:szCs w:val="32"/>
        </w:rPr>
        <w:t>голови</w:t>
      </w:r>
      <w:proofErr w:type="spellEnd"/>
    </w:p>
    <w:p w:rsidR="002D2BD1" w:rsidRDefault="002D2BD1" w:rsidP="002D2BD1">
      <w:pPr>
        <w:jc w:val="center"/>
        <w:rPr>
          <w:b/>
        </w:rPr>
      </w:pPr>
    </w:p>
    <w:p w:rsidR="002D2BD1" w:rsidRPr="005423D6" w:rsidRDefault="002D2BD1" w:rsidP="002D2BD1">
      <w:pPr>
        <w:jc w:val="center"/>
        <w:rPr>
          <w:b/>
          <w:sz w:val="16"/>
          <w:szCs w:val="16"/>
        </w:rPr>
      </w:pPr>
    </w:p>
    <w:p w:rsidR="002D2BD1" w:rsidRPr="00397B9C" w:rsidRDefault="002D2BD1" w:rsidP="002D2BD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квітня</w:t>
      </w:r>
      <w:r w:rsidRPr="00B7391F">
        <w:rPr>
          <w:b/>
          <w:sz w:val="28"/>
          <w:szCs w:val="28"/>
        </w:rPr>
        <w:t xml:space="preserve"> 2018 року</w:t>
      </w:r>
      <w:r w:rsidRPr="00B7391F">
        <w:rPr>
          <w:b/>
          <w:sz w:val="28"/>
          <w:szCs w:val="28"/>
        </w:rPr>
        <w:tab/>
      </w:r>
      <w:r w:rsidRPr="00B7391F">
        <w:rPr>
          <w:b/>
          <w:sz w:val="28"/>
          <w:szCs w:val="28"/>
        </w:rPr>
        <w:tab/>
      </w:r>
      <w:r w:rsidRPr="00B7391F">
        <w:rPr>
          <w:b/>
          <w:sz w:val="28"/>
          <w:szCs w:val="28"/>
        </w:rPr>
        <w:tab/>
      </w:r>
      <w:r w:rsidRPr="00B7391F">
        <w:rPr>
          <w:b/>
          <w:sz w:val="28"/>
          <w:szCs w:val="28"/>
        </w:rPr>
        <w:tab/>
      </w:r>
      <w:r w:rsidRPr="00B7391F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  <w:lang w:val="uk-UA"/>
        </w:rPr>
        <w:t>85-р</w:t>
      </w:r>
    </w:p>
    <w:p w:rsidR="002D2BD1" w:rsidRDefault="002D2BD1" w:rsidP="002D2BD1">
      <w:pPr>
        <w:jc w:val="both"/>
        <w:rPr>
          <w:szCs w:val="28"/>
        </w:rPr>
      </w:pPr>
    </w:p>
    <w:p w:rsidR="002D2BD1" w:rsidRDefault="002D2BD1" w:rsidP="002D2BD1">
      <w:pPr>
        <w:ind w:right="21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Про участь  команди  міста у </w:t>
      </w:r>
      <w:r>
        <w:rPr>
          <w:color w:val="000000"/>
          <w:sz w:val="28"/>
          <w:szCs w:val="28"/>
          <w:lang w:val="uk-UA" w:eastAsia="uk-UA"/>
        </w:rPr>
        <w:t>відкритому</w:t>
      </w:r>
    </w:p>
    <w:p w:rsidR="002D2BD1" w:rsidRDefault="002D2BD1" w:rsidP="002D2BD1">
      <w:pPr>
        <w:ind w:right="21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кубку Рівненської області з шахів</w:t>
      </w:r>
    </w:p>
    <w:p w:rsidR="002D2BD1" w:rsidRPr="005423D6" w:rsidRDefault="002D2BD1" w:rsidP="002D2BD1">
      <w:pPr>
        <w:ind w:left="284" w:right="283"/>
        <w:rPr>
          <w:sz w:val="16"/>
          <w:szCs w:val="16"/>
          <w:lang w:val="uk-UA"/>
        </w:rPr>
      </w:pPr>
    </w:p>
    <w:p w:rsidR="002D2BD1" w:rsidRPr="007D646A" w:rsidRDefault="002D2BD1" w:rsidP="002D2BD1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646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підставі</w:t>
      </w:r>
      <w:r w:rsidRPr="007D64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положення </w:t>
      </w:r>
      <w:r w:rsidRPr="007D646A">
        <w:rPr>
          <w:sz w:val="28"/>
          <w:szCs w:val="28"/>
          <w:lang w:val="uk-UA"/>
        </w:rPr>
        <w:t>«</w:t>
      </w:r>
      <w:r w:rsidRPr="00A47BB9">
        <w:rPr>
          <w:b/>
          <w:bCs/>
          <w:color w:val="000000"/>
          <w:sz w:val="32"/>
          <w:szCs w:val="32"/>
          <w:lang w:val="uk-UA" w:eastAsia="uk-UA"/>
        </w:rPr>
        <w:t xml:space="preserve"> </w:t>
      </w:r>
      <w:r w:rsidRPr="00A47BB9">
        <w:rPr>
          <w:sz w:val="28"/>
          <w:szCs w:val="28"/>
          <w:lang w:val="uk-UA"/>
        </w:rPr>
        <w:t xml:space="preserve">Про </w:t>
      </w:r>
      <w:r w:rsidRPr="00C22465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>відкритого кубка Рівненської області з шахів 2018 року серед юнаків та дівчат</w:t>
      </w:r>
      <w:r w:rsidRPr="007D646A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з метою </w:t>
      </w:r>
      <w:r w:rsidRPr="007D646A">
        <w:rPr>
          <w:sz w:val="28"/>
          <w:szCs w:val="28"/>
          <w:lang w:val="uk-UA"/>
        </w:rPr>
        <w:t xml:space="preserve">виконання міської програми розвитку фізичної культури і спорту у місті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 w:rsidRPr="007D646A">
        <w:rPr>
          <w:sz w:val="28"/>
          <w:szCs w:val="28"/>
          <w:lang w:val="uk-UA"/>
        </w:rPr>
        <w:t xml:space="preserve"> на 201</w:t>
      </w:r>
      <w:r>
        <w:rPr>
          <w:sz w:val="28"/>
          <w:szCs w:val="28"/>
          <w:lang w:val="uk-UA"/>
        </w:rPr>
        <w:t>8-2020</w:t>
      </w:r>
      <w:r w:rsidRPr="007D646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Pr="007D646A">
        <w:rPr>
          <w:sz w:val="28"/>
          <w:szCs w:val="28"/>
          <w:lang w:val="uk-UA"/>
        </w:rPr>
        <w:t>, затвердж</w:t>
      </w:r>
      <w:r>
        <w:rPr>
          <w:sz w:val="28"/>
          <w:szCs w:val="28"/>
          <w:lang w:val="uk-UA"/>
        </w:rPr>
        <w:t>еної рішенням міської ради від 23</w:t>
      </w:r>
      <w:r w:rsidRPr="007D646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7D646A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8року</w:t>
      </w:r>
      <w:r w:rsidRPr="007D646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1001</w:t>
      </w:r>
      <w:r w:rsidRPr="007D646A">
        <w:rPr>
          <w:sz w:val="28"/>
          <w:szCs w:val="28"/>
          <w:lang w:val="uk-UA"/>
        </w:rPr>
        <w:t>, враховуючи вимоги ст.45 Закону України «Про фізичну культуру і спорт», керуючись ч.</w:t>
      </w:r>
      <w:r>
        <w:rPr>
          <w:sz w:val="28"/>
          <w:szCs w:val="28"/>
          <w:lang w:val="uk-UA"/>
        </w:rPr>
        <w:t>2,</w:t>
      </w:r>
      <w:r w:rsidRPr="007D646A">
        <w:rPr>
          <w:sz w:val="28"/>
          <w:szCs w:val="28"/>
          <w:lang w:val="uk-UA"/>
        </w:rPr>
        <w:t xml:space="preserve"> п.13, 20 ч.4 ст.42,</w:t>
      </w:r>
      <w:r>
        <w:rPr>
          <w:sz w:val="28"/>
          <w:szCs w:val="28"/>
          <w:lang w:val="uk-UA"/>
        </w:rPr>
        <w:t xml:space="preserve"> ст.50,</w:t>
      </w:r>
      <w:r w:rsidRPr="007D646A">
        <w:rPr>
          <w:sz w:val="28"/>
          <w:szCs w:val="28"/>
          <w:lang w:val="uk-UA"/>
        </w:rPr>
        <w:t xml:space="preserve"> ст.59 Закону України «Про місцеве самоврядування в Україні»:</w:t>
      </w:r>
    </w:p>
    <w:p w:rsidR="002D2BD1" w:rsidRPr="005423D6" w:rsidRDefault="002D2BD1" w:rsidP="002D2BD1">
      <w:pPr>
        <w:ind w:right="21"/>
        <w:jc w:val="both"/>
        <w:rPr>
          <w:sz w:val="16"/>
          <w:szCs w:val="16"/>
          <w:lang w:val="uk-UA"/>
        </w:rPr>
      </w:pPr>
    </w:p>
    <w:p w:rsidR="002D2BD1" w:rsidRDefault="002D2BD1" w:rsidP="002D2BD1">
      <w:pPr>
        <w:ind w:right="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Відділу у справах сім’ї,</w:t>
      </w:r>
      <w:r w:rsidRPr="005949EB">
        <w:rPr>
          <w:sz w:val="28"/>
          <w:szCs w:val="28"/>
          <w:lang w:val="uk-UA"/>
        </w:rPr>
        <w:t xml:space="preserve"> молоді</w:t>
      </w:r>
      <w:r>
        <w:rPr>
          <w:sz w:val="28"/>
          <w:szCs w:val="28"/>
          <w:lang w:val="uk-UA"/>
        </w:rPr>
        <w:t xml:space="preserve"> та спорту </w:t>
      </w:r>
      <w:r w:rsidRPr="00824701">
        <w:rPr>
          <w:sz w:val="28"/>
          <w:szCs w:val="28"/>
          <w:lang w:val="uk-UA"/>
        </w:rPr>
        <w:t>виконавчого комі</w:t>
      </w:r>
      <w:r>
        <w:rPr>
          <w:sz w:val="28"/>
          <w:szCs w:val="28"/>
          <w:lang w:val="uk-UA"/>
        </w:rPr>
        <w:t xml:space="preserve">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82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забезпечити участь команди  міста у </w:t>
      </w:r>
      <w:r>
        <w:rPr>
          <w:color w:val="000000"/>
          <w:sz w:val="28"/>
          <w:szCs w:val="28"/>
          <w:lang w:val="uk-UA" w:eastAsia="uk-UA"/>
        </w:rPr>
        <w:t>відкритому кубку Рівненської області з шахів</w:t>
      </w:r>
      <w:r>
        <w:rPr>
          <w:sz w:val="28"/>
          <w:szCs w:val="28"/>
          <w:lang w:val="uk-UA"/>
        </w:rPr>
        <w:t xml:space="preserve">, який відбудеться в </w:t>
      </w:r>
      <w:proofErr w:type="spellStart"/>
      <w:r>
        <w:rPr>
          <w:sz w:val="28"/>
          <w:szCs w:val="28"/>
          <w:lang w:val="uk-UA"/>
        </w:rPr>
        <w:t>м.Рівне</w:t>
      </w:r>
      <w:proofErr w:type="spellEnd"/>
      <w:r>
        <w:rPr>
          <w:sz w:val="28"/>
          <w:szCs w:val="28"/>
          <w:lang w:val="uk-UA"/>
        </w:rPr>
        <w:t xml:space="preserve">  21-22 квітня 2018 року в складі: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Будь Матвій Іванович 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Євстратов</w:t>
      </w:r>
      <w:proofErr w:type="spellEnd"/>
      <w:r>
        <w:rPr>
          <w:sz w:val="28"/>
          <w:szCs w:val="28"/>
          <w:lang w:val="uk-UA"/>
        </w:rPr>
        <w:t xml:space="preserve"> Радій Максимович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Заруцька</w:t>
      </w:r>
      <w:proofErr w:type="spellEnd"/>
      <w:r>
        <w:rPr>
          <w:sz w:val="28"/>
          <w:szCs w:val="28"/>
          <w:lang w:val="uk-UA"/>
        </w:rPr>
        <w:t xml:space="preserve"> Валерія Олександрівна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Заруцький</w:t>
      </w:r>
      <w:proofErr w:type="spellEnd"/>
      <w:r>
        <w:rPr>
          <w:sz w:val="28"/>
          <w:szCs w:val="28"/>
          <w:lang w:val="uk-UA"/>
        </w:rPr>
        <w:t xml:space="preserve"> Максим Олександрович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Клим Максим Юрійович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Кравчук Ангеліна Сергіївна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Лобанов</w:t>
      </w:r>
      <w:proofErr w:type="spellEnd"/>
      <w:r>
        <w:rPr>
          <w:sz w:val="28"/>
          <w:szCs w:val="28"/>
          <w:lang w:val="uk-UA"/>
        </w:rPr>
        <w:t xml:space="preserve"> Микита Олексійович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Осипенко</w:t>
      </w:r>
      <w:proofErr w:type="spellEnd"/>
      <w:r>
        <w:rPr>
          <w:sz w:val="28"/>
          <w:szCs w:val="28"/>
          <w:lang w:val="uk-UA"/>
        </w:rPr>
        <w:t xml:space="preserve"> Максим Вікторович </w:t>
      </w:r>
    </w:p>
    <w:p w:rsidR="002D2BD1" w:rsidRDefault="002D2BD1" w:rsidP="002D2BD1">
      <w:pPr>
        <w:suppressAutoHyphens w:val="0"/>
        <w:ind w:left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Тунч</w:t>
      </w:r>
      <w:proofErr w:type="spellEnd"/>
      <w:r>
        <w:rPr>
          <w:sz w:val="28"/>
          <w:szCs w:val="28"/>
          <w:lang w:val="uk-UA"/>
        </w:rPr>
        <w:t xml:space="preserve"> Тимур </w:t>
      </w:r>
      <w:proofErr w:type="spellStart"/>
      <w:r>
        <w:rPr>
          <w:sz w:val="28"/>
          <w:szCs w:val="28"/>
          <w:lang w:val="uk-UA"/>
        </w:rPr>
        <w:t>Мехметович</w:t>
      </w:r>
      <w:proofErr w:type="spellEnd"/>
    </w:p>
    <w:p w:rsidR="002D2BD1" w:rsidRPr="005423D6" w:rsidRDefault="002D2BD1" w:rsidP="002D2BD1">
      <w:pPr>
        <w:suppressAutoHyphens w:val="0"/>
        <w:ind w:left="360"/>
        <w:rPr>
          <w:lang w:val="uk-UA"/>
        </w:rPr>
      </w:pPr>
      <w:proofErr w:type="spellStart"/>
      <w:r>
        <w:rPr>
          <w:sz w:val="28"/>
          <w:szCs w:val="28"/>
          <w:lang w:val="uk-UA"/>
        </w:rPr>
        <w:t>Макоєдов</w:t>
      </w:r>
      <w:proofErr w:type="spellEnd"/>
      <w:r>
        <w:rPr>
          <w:sz w:val="28"/>
          <w:szCs w:val="28"/>
          <w:lang w:val="uk-UA"/>
        </w:rPr>
        <w:t xml:space="preserve"> Олександр Борисович– представник команди</w:t>
      </w:r>
    </w:p>
    <w:p w:rsidR="002D2BD1" w:rsidRPr="00D07DF3" w:rsidRDefault="002D2BD1" w:rsidP="002D2BD1">
      <w:pPr>
        <w:ind w:right="-5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Відділу фінансово-господарського забезпечення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забезпечити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фінансування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заходу</w:t>
      </w:r>
      <w:r>
        <w:rPr>
          <w:rFonts w:eastAsia="Times New Roman"/>
          <w:sz w:val="28"/>
          <w:szCs w:val="28"/>
          <w:lang w:val="uk-UA"/>
        </w:rPr>
        <w:t xml:space="preserve"> у межах бюджетних призначень передбачених на 2018 рік.</w:t>
      </w:r>
    </w:p>
    <w:p w:rsidR="002D2BD1" w:rsidRDefault="002D2BD1" w:rsidP="002D2BD1">
      <w:pPr>
        <w:ind w:right="355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 Контроль за виконанням розпорядження покласти на заступника міського голови</w:t>
      </w:r>
      <w:r w:rsidRPr="00546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А.Кречика</w:t>
      </w:r>
      <w:proofErr w:type="spellEnd"/>
      <w:r>
        <w:rPr>
          <w:sz w:val="28"/>
          <w:szCs w:val="28"/>
          <w:lang w:val="uk-UA"/>
        </w:rPr>
        <w:t>.</w:t>
      </w:r>
    </w:p>
    <w:p w:rsidR="002D2BD1" w:rsidRDefault="002D2BD1" w:rsidP="002D2BD1">
      <w:pPr>
        <w:ind w:right="355" w:firstLine="284"/>
        <w:jc w:val="both"/>
        <w:rPr>
          <w:sz w:val="28"/>
          <w:szCs w:val="28"/>
          <w:lang w:val="uk-UA"/>
        </w:rPr>
      </w:pPr>
    </w:p>
    <w:p w:rsidR="002D2BD1" w:rsidRDefault="002D2BD1" w:rsidP="002D2BD1">
      <w:pPr>
        <w:ind w:right="355" w:firstLine="284"/>
        <w:jc w:val="both"/>
        <w:rPr>
          <w:sz w:val="28"/>
          <w:szCs w:val="28"/>
          <w:lang w:val="uk-UA"/>
        </w:rPr>
      </w:pPr>
    </w:p>
    <w:p w:rsidR="002D2BD1" w:rsidRDefault="002D2BD1" w:rsidP="002D2BD1">
      <w:pPr>
        <w:ind w:right="355" w:firstLine="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                  </w:t>
      </w:r>
      <w:proofErr w:type="spellStart"/>
      <w:r>
        <w:rPr>
          <w:sz w:val="28"/>
          <w:szCs w:val="28"/>
          <w:lang w:val="uk-UA"/>
        </w:rPr>
        <w:t>І.Шумра</w:t>
      </w:r>
      <w:proofErr w:type="spellEnd"/>
    </w:p>
    <w:p w:rsidR="00A87256" w:rsidRDefault="002D2BD1">
      <w:bookmarkStart w:id="0" w:name="_GoBack"/>
      <w:bookmarkEnd w:id="0"/>
    </w:p>
    <w:sectPr w:rsidR="00A872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F7"/>
    <w:rsid w:val="001023B7"/>
    <w:rsid w:val="002D2BD1"/>
    <w:rsid w:val="005302F7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D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D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2BD1"/>
    <w:rPr>
      <w:rFonts w:ascii="Tahoma" w:eastAsia="Batang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D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BD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2BD1"/>
    <w:rPr>
      <w:rFonts w:ascii="Tahoma" w:eastAsia="Batang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Kuzlo</dc:creator>
  <cp:keywords/>
  <dc:description/>
  <cp:lastModifiedBy>Kuzlo</cp:lastModifiedBy>
  <cp:revision>2</cp:revision>
  <cp:lastPrinted>2018-04-20T08:03:00Z</cp:lastPrinted>
  <dcterms:created xsi:type="dcterms:W3CDTF">2018-04-20T08:03:00Z</dcterms:created>
  <dcterms:modified xsi:type="dcterms:W3CDTF">2018-04-20T08:03:00Z</dcterms:modified>
</cp:coreProperties>
</file>