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941" w:rsidRDefault="00024941" w:rsidP="00024941">
      <w:pPr>
        <w:jc w:val="center"/>
        <w:rPr>
          <w:szCs w:val="32"/>
        </w:rPr>
      </w:pPr>
      <w:r>
        <w:rPr>
          <w:noProof/>
        </w:rPr>
        <w:drawing>
          <wp:inline distT="0" distB="0" distL="0" distR="0">
            <wp:extent cx="466725" cy="6572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941" w:rsidRPr="009B025B" w:rsidRDefault="00024941" w:rsidP="00024941">
      <w:pPr>
        <w:jc w:val="center"/>
        <w:rPr>
          <w:b/>
          <w:sz w:val="32"/>
          <w:szCs w:val="32"/>
        </w:rPr>
      </w:pPr>
      <w:r w:rsidRPr="009B025B">
        <w:rPr>
          <w:b/>
          <w:sz w:val="32"/>
          <w:szCs w:val="32"/>
        </w:rPr>
        <w:t>УКРАЇНА</w:t>
      </w:r>
    </w:p>
    <w:p w:rsidR="00024941" w:rsidRPr="009B025B" w:rsidRDefault="00024941" w:rsidP="00024941">
      <w:pPr>
        <w:jc w:val="center"/>
        <w:rPr>
          <w:b/>
        </w:rPr>
      </w:pPr>
      <w:r w:rsidRPr="009B025B">
        <w:rPr>
          <w:b/>
        </w:rPr>
        <w:t>РІВНЕНСЬКА ОБЛАСТЬ</w:t>
      </w:r>
    </w:p>
    <w:p w:rsidR="00024941" w:rsidRPr="009B025B" w:rsidRDefault="00024941" w:rsidP="00024941">
      <w:pPr>
        <w:jc w:val="center"/>
        <w:rPr>
          <w:b/>
        </w:rPr>
      </w:pPr>
      <w:r w:rsidRPr="009B025B">
        <w:rPr>
          <w:b/>
        </w:rPr>
        <w:t>м. ВАРАШ</w:t>
      </w:r>
    </w:p>
    <w:p w:rsidR="00024941" w:rsidRPr="009B025B" w:rsidRDefault="00024941" w:rsidP="00024941"/>
    <w:p w:rsidR="00024941" w:rsidRPr="009B025B" w:rsidRDefault="00024941" w:rsidP="00024941">
      <w:pPr>
        <w:pStyle w:val="1"/>
        <w:rPr>
          <w:rFonts w:ascii="Times New Roman" w:hAnsi="Times New Roman"/>
          <w:szCs w:val="32"/>
        </w:rPr>
      </w:pPr>
      <w:r w:rsidRPr="009B025B">
        <w:rPr>
          <w:rFonts w:ascii="Times New Roman" w:hAnsi="Times New Roman"/>
          <w:szCs w:val="32"/>
        </w:rPr>
        <w:t xml:space="preserve">Р О З П О Р Я Д Ж Е Н </w:t>
      </w:r>
      <w:proofErr w:type="spellStart"/>
      <w:r w:rsidRPr="009B025B">
        <w:rPr>
          <w:rFonts w:ascii="Times New Roman" w:hAnsi="Times New Roman"/>
          <w:szCs w:val="32"/>
        </w:rPr>
        <w:t>Н</w:t>
      </w:r>
      <w:proofErr w:type="spellEnd"/>
      <w:r w:rsidRPr="009B025B">
        <w:rPr>
          <w:rFonts w:ascii="Times New Roman" w:hAnsi="Times New Roman"/>
          <w:szCs w:val="32"/>
        </w:rPr>
        <w:t xml:space="preserve"> Я</w:t>
      </w:r>
    </w:p>
    <w:p w:rsidR="00024941" w:rsidRPr="009B025B" w:rsidRDefault="00024941" w:rsidP="00024941">
      <w:pPr>
        <w:pStyle w:val="1"/>
        <w:rPr>
          <w:rFonts w:ascii="Times New Roman" w:hAnsi="Times New Roman"/>
          <w:sz w:val="28"/>
          <w:szCs w:val="28"/>
        </w:rPr>
      </w:pPr>
      <w:r w:rsidRPr="009B025B">
        <w:rPr>
          <w:rFonts w:ascii="Times New Roman" w:hAnsi="Times New Roman"/>
          <w:sz w:val="28"/>
          <w:szCs w:val="28"/>
        </w:rPr>
        <w:t>міського голови</w:t>
      </w:r>
    </w:p>
    <w:p w:rsidR="00024941" w:rsidRPr="009B025B" w:rsidRDefault="00024941" w:rsidP="00024941"/>
    <w:p w:rsidR="00024941" w:rsidRPr="00970AB4" w:rsidRDefault="00970AB4" w:rsidP="00024941">
      <w:pPr>
        <w:jc w:val="both"/>
        <w:rPr>
          <w:b/>
          <w:lang w:val="ru-RU"/>
        </w:rPr>
      </w:pPr>
      <w:r w:rsidRPr="00970AB4">
        <w:rPr>
          <w:b/>
        </w:rPr>
        <w:t>16 грудня</w:t>
      </w:r>
      <w:r>
        <w:t xml:space="preserve">  </w:t>
      </w:r>
      <w:r w:rsidR="005F1729">
        <w:rPr>
          <w:b/>
        </w:rPr>
        <w:t xml:space="preserve">2020 </w:t>
      </w:r>
      <w:r w:rsidR="00024941">
        <w:rPr>
          <w:b/>
        </w:rPr>
        <w:t>року</w:t>
      </w:r>
      <w:r w:rsidR="00024941">
        <w:rPr>
          <w:b/>
        </w:rPr>
        <w:tab/>
      </w:r>
      <w:r w:rsidR="00024941">
        <w:tab/>
      </w:r>
      <w:r w:rsidR="00024941">
        <w:tab/>
      </w:r>
      <w:r w:rsidR="00024941">
        <w:tab/>
      </w:r>
      <w:r w:rsidR="00024941">
        <w:tab/>
      </w:r>
      <w:r w:rsidR="00024941">
        <w:tab/>
      </w:r>
      <w:r>
        <w:rPr>
          <w:b/>
        </w:rPr>
        <w:t xml:space="preserve">                   № 302-р</w:t>
      </w:r>
    </w:p>
    <w:p w:rsidR="00024941" w:rsidRPr="00970AB4" w:rsidRDefault="00024941" w:rsidP="00024941">
      <w:pPr>
        <w:rPr>
          <w:lang w:val="ru-RU"/>
        </w:rPr>
      </w:pPr>
    </w:p>
    <w:tbl>
      <w:tblPr>
        <w:tblW w:w="0" w:type="auto"/>
        <w:tblInd w:w="108" w:type="dxa"/>
        <w:tblLook w:val="01E0"/>
      </w:tblPr>
      <w:tblGrid>
        <w:gridCol w:w="4820"/>
      </w:tblGrid>
      <w:tr w:rsidR="00FB3D7A" w:rsidRPr="001F625C" w:rsidTr="0023550E">
        <w:trPr>
          <w:trHeight w:val="263"/>
        </w:trPr>
        <w:tc>
          <w:tcPr>
            <w:tcW w:w="4820" w:type="dxa"/>
          </w:tcPr>
          <w:p w:rsidR="00FB3D7A" w:rsidRPr="005F1729" w:rsidRDefault="00FB3D7A" w:rsidP="005F1729">
            <w:pPr>
              <w:ind w:right="72"/>
            </w:pPr>
            <w:r w:rsidRPr="005F1729">
              <w:rPr>
                <w:color w:val="auto"/>
              </w:rPr>
              <w:t xml:space="preserve">Про </w:t>
            </w:r>
            <w:r w:rsidR="00540487" w:rsidRPr="005F1729">
              <w:rPr>
                <w:color w:val="auto"/>
              </w:rPr>
              <w:t>створення</w:t>
            </w:r>
            <w:r w:rsidR="00970AB4">
              <w:rPr>
                <w:color w:val="auto"/>
              </w:rPr>
              <w:t xml:space="preserve"> </w:t>
            </w:r>
            <w:r w:rsidR="00540487" w:rsidRPr="005F1729">
              <w:rPr>
                <w:color w:val="auto"/>
              </w:rPr>
              <w:t xml:space="preserve">робочої групи </w:t>
            </w:r>
            <w:r w:rsidR="009E36BF">
              <w:rPr>
                <w:color w:val="auto"/>
              </w:rPr>
              <w:t>щодо вивчення</w:t>
            </w:r>
            <w:r w:rsidR="005F1729">
              <w:t xml:space="preserve"> питання </w:t>
            </w:r>
            <w:r w:rsidR="00BE72AC" w:rsidRPr="005F1729">
              <w:t>продовження строку дії полігону для захоронення твердих побутових відходів</w:t>
            </w:r>
            <w:r w:rsidR="00DA4296">
              <w:t xml:space="preserve"> </w:t>
            </w:r>
            <w:proofErr w:type="spellStart"/>
            <w:r w:rsidR="00907AAD">
              <w:t>Кузнецовського</w:t>
            </w:r>
            <w:proofErr w:type="spellEnd"/>
            <w:r w:rsidR="00907AAD">
              <w:t xml:space="preserve"> </w:t>
            </w:r>
            <w:proofErr w:type="spellStart"/>
            <w:r w:rsidR="00907AAD">
              <w:t>МКП</w:t>
            </w:r>
            <w:proofErr w:type="spellEnd"/>
            <w:r w:rsidR="00907AAD">
              <w:t xml:space="preserve"> </w:t>
            </w:r>
            <w:r w:rsidR="00BE72AC" w:rsidRPr="005F1729">
              <w:t xml:space="preserve">розташованого на території </w:t>
            </w:r>
            <w:proofErr w:type="spellStart"/>
            <w:r w:rsidR="007B5559" w:rsidRPr="005F1729">
              <w:t>Вараської</w:t>
            </w:r>
            <w:proofErr w:type="spellEnd"/>
            <w:r w:rsidR="00DA4296">
              <w:t xml:space="preserve"> </w:t>
            </w:r>
            <w:r w:rsidR="007B5559">
              <w:t xml:space="preserve">міської </w:t>
            </w:r>
            <w:r w:rsidR="00781A31">
              <w:t>територіальної громади</w:t>
            </w:r>
            <w:r w:rsidR="007B5559">
              <w:t xml:space="preserve"> та </w:t>
            </w:r>
            <w:proofErr w:type="spellStart"/>
            <w:r w:rsidR="0064058E" w:rsidRPr="005F1729">
              <w:t>Рафалівської</w:t>
            </w:r>
            <w:proofErr w:type="spellEnd"/>
            <w:r w:rsidR="00DA4296">
              <w:t xml:space="preserve"> </w:t>
            </w:r>
            <w:r w:rsidR="0064058E" w:rsidRPr="005F1729">
              <w:t>селищної</w:t>
            </w:r>
            <w:r w:rsidR="00DA4296">
              <w:t xml:space="preserve"> </w:t>
            </w:r>
            <w:r w:rsidR="00781A31">
              <w:t>територіальної громади</w:t>
            </w:r>
          </w:p>
          <w:p w:rsidR="001E1024" w:rsidRPr="001E1024" w:rsidRDefault="001E1024" w:rsidP="002E0B8C">
            <w:pPr>
              <w:ind w:right="72"/>
              <w:jc w:val="both"/>
              <w:rPr>
                <w:b/>
                <w:color w:val="auto"/>
                <w:sz w:val="24"/>
                <w:szCs w:val="24"/>
              </w:rPr>
            </w:pPr>
          </w:p>
        </w:tc>
      </w:tr>
    </w:tbl>
    <w:p w:rsidR="00FB3D7A" w:rsidRPr="001F625C" w:rsidRDefault="002E0B8C" w:rsidP="00FB3D7A">
      <w:pPr>
        <w:ind w:firstLine="709"/>
        <w:jc w:val="both"/>
        <w:rPr>
          <w:color w:val="auto"/>
        </w:rPr>
      </w:pPr>
      <w:r>
        <w:rPr>
          <w:color w:val="auto"/>
        </w:rPr>
        <w:t xml:space="preserve">З </w:t>
      </w:r>
      <w:r w:rsidR="00FB3D7A" w:rsidRPr="001F625C">
        <w:rPr>
          <w:color w:val="auto"/>
        </w:rPr>
        <w:t xml:space="preserve">метою </w:t>
      </w:r>
      <w:r w:rsidR="00BE72AC">
        <w:rPr>
          <w:color w:val="auto"/>
        </w:rPr>
        <w:t xml:space="preserve">вирішення </w:t>
      </w:r>
      <w:r w:rsidR="00C24AB2">
        <w:rPr>
          <w:color w:val="auto"/>
        </w:rPr>
        <w:t xml:space="preserve">питання </w:t>
      </w:r>
      <w:r w:rsidR="00BE72AC">
        <w:rPr>
          <w:color w:val="auto"/>
        </w:rPr>
        <w:t xml:space="preserve">продовження строку </w:t>
      </w:r>
      <w:r w:rsidRPr="002E0B8C">
        <w:t>дії полігону для захоронення твердих побутових відходів</w:t>
      </w:r>
      <w:r w:rsidR="00100EE4">
        <w:t xml:space="preserve"> </w:t>
      </w:r>
      <w:proofErr w:type="spellStart"/>
      <w:r w:rsidR="00907AAD">
        <w:t>Кузнецовського</w:t>
      </w:r>
      <w:proofErr w:type="spellEnd"/>
      <w:r w:rsidR="00907AAD">
        <w:t xml:space="preserve"> </w:t>
      </w:r>
      <w:proofErr w:type="spellStart"/>
      <w:r w:rsidR="00907AAD">
        <w:t>МКП</w:t>
      </w:r>
      <w:proofErr w:type="spellEnd"/>
      <w:r w:rsidRPr="002E0B8C">
        <w:t xml:space="preserve">, </w:t>
      </w:r>
      <w:r w:rsidR="00907AAD" w:rsidRPr="00E35216">
        <w:t xml:space="preserve">розташованого </w:t>
      </w:r>
      <w:r w:rsidR="00781A31" w:rsidRPr="005F1729">
        <w:t xml:space="preserve">на території </w:t>
      </w:r>
      <w:proofErr w:type="spellStart"/>
      <w:r w:rsidR="00781A31" w:rsidRPr="005F1729">
        <w:t>Вараської</w:t>
      </w:r>
      <w:proofErr w:type="spellEnd"/>
      <w:r w:rsidR="00100EE4">
        <w:t xml:space="preserve"> </w:t>
      </w:r>
      <w:r w:rsidR="00781A31">
        <w:t xml:space="preserve">міської територіальної громади та </w:t>
      </w:r>
      <w:proofErr w:type="spellStart"/>
      <w:r w:rsidR="00781A31" w:rsidRPr="005F1729">
        <w:t>Рафалівської</w:t>
      </w:r>
      <w:proofErr w:type="spellEnd"/>
      <w:r w:rsidR="00781A31" w:rsidRPr="005F1729">
        <w:t xml:space="preserve"> селищної </w:t>
      </w:r>
      <w:r w:rsidR="00781A31">
        <w:t>територіальної громади</w:t>
      </w:r>
      <w:r w:rsidR="00C24AB2" w:rsidRPr="002E0B8C">
        <w:rPr>
          <w:color w:val="auto"/>
        </w:rPr>
        <w:t xml:space="preserve">, </w:t>
      </w:r>
      <w:r w:rsidR="00FB3D7A" w:rsidRPr="002E0B8C">
        <w:rPr>
          <w:color w:val="auto"/>
        </w:rPr>
        <w:t>керуючись пунктом 20 частини 4 статті 42 Закону</w:t>
      </w:r>
      <w:r w:rsidR="00FB3D7A" w:rsidRPr="001F625C">
        <w:rPr>
          <w:color w:val="auto"/>
        </w:rPr>
        <w:t xml:space="preserve"> України «Про місцеве самоврядування в Україні»:</w:t>
      </w:r>
    </w:p>
    <w:p w:rsidR="00FB3D7A" w:rsidRPr="001F625C" w:rsidRDefault="00FB3D7A" w:rsidP="00FB3D7A">
      <w:pPr>
        <w:ind w:firstLine="540"/>
        <w:jc w:val="both"/>
        <w:rPr>
          <w:color w:val="auto"/>
        </w:rPr>
      </w:pPr>
    </w:p>
    <w:p w:rsidR="00FB3D7A" w:rsidRDefault="00FB3D7A" w:rsidP="00FB3D7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auto"/>
        </w:rPr>
      </w:pPr>
      <w:r w:rsidRPr="001F625C">
        <w:rPr>
          <w:color w:val="auto"/>
        </w:rPr>
        <w:t xml:space="preserve">Створити робочу групу </w:t>
      </w:r>
      <w:r w:rsidR="00907AAD">
        <w:t xml:space="preserve">щодо вивчення </w:t>
      </w:r>
      <w:r w:rsidR="00540487">
        <w:t xml:space="preserve">питання </w:t>
      </w:r>
      <w:r w:rsidR="00BE72AC">
        <w:rPr>
          <w:color w:val="auto"/>
        </w:rPr>
        <w:t xml:space="preserve">продовження строку </w:t>
      </w:r>
      <w:r w:rsidR="002E0B8C" w:rsidRPr="00E35216">
        <w:t>дії полігону для захоронення твердих побутових відходів</w:t>
      </w:r>
      <w:r w:rsidR="00100EE4">
        <w:t xml:space="preserve"> </w:t>
      </w:r>
      <w:proofErr w:type="spellStart"/>
      <w:r w:rsidR="00907AAD">
        <w:t>Кузнецовського</w:t>
      </w:r>
      <w:proofErr w:type="spellEnd"/>
      <w:r w:rsidR="00907AAD">
        <w:t xml:space="preserve"> </w:t>
      </w:r>
      <w:proofErr w:type="spellStart"/>
      <w:r w:rsidR="00907AAD">
        <w:t>МКП</w:t>
      </w:r>
      <w:proofErr w:type="spellEnd"/>
      <w:r w:rsidR="002E0B8C" w:rsidRPr="00E35216">
        <w:t xml:space="preserve">, розташованого </w:t>
      </w:r>
      <w:r w:rsidR="00781A31" w:rsidRPr="005F1729">
        <w:t xml:space="preserve">на території </w:t>
      </w:r>
      <w:proofErr w:type="spellStart"/>
      <w:r w:rsidR="00781A31" w:rsidRPr="005F1729">
        <w:t>Вараської</w:t>
      </w:r>
      <w:proofErr w:type="spellEnd"/>
      <w:r w:rsidR="00100EE4">
        <w:t xml:space="preserve"> </w:t>
      </w:r>
      <w:r w:rsidR="00781A31">
        <w:t xml:space="preserve">міської територіальної громади та </w:t>
      </w:r>
      <w:proofErr w:type="spellStart"/>
      <w:r w:rsidR="00781A31" w:rsidRPr="005F1729">
        <w:t>Рафалівської</w:t>
      </w:r>
      <w:proofErr w:type="spellEnd"/>
      <w:r w:rsidR="00781A31" w:rsidRPr="005F1729">
        <w:t xml:space="preserve"> селищної </w:t>
      </w:r>
      <w:r w:rsidR="00781A31">
        <w:t>територіальної громади</w:t>
      </w:r>
      <w:r w:rsidR="00BE72AC" w:rsidRPr="00E35216">
        <w:rPr>
          <w:color w:val="auto"/>
        </w:rPr>
        <w:t xml:space="preserve">, </w:t>
      </w:r>
      <w:r w:rsidRPr="00E35216">
        <w:rPr>
          <w:color w:val="auto"/>
        </w:rPr>
        <w:t>(далі – робоча група) у складі згідно з</w:t>
      </w:r>
      <w:r w:rsidRPr="001F625C">
        <w:rPr>
          <w:color w:val="auto"/>
        </w:rPr>
        <w:t xml:space="preserve"> додатком.</w:t>
      </w:r>
    </w:p>
    <w:p w:rsidR="00FB3D7A" w:rsidRPr="001F625C" w:rsidRDefault="00FB3D7A" w:rsidP="00FB3D7A">
      <w:pPr>
        <w:tabs>
          <w:tab w:val="left" w:pos="1134"/>
        </w:tabs>
        <w:ind w:left="540"/>
        <w:jc w:val="both"/>
        <w:rPr>
          <w:color w:val="auto"/>
        </w:rPr>
      </w:pPr>
    </w:p>
    <w:p w:rsidR="005F1729" w:rsidRPr="00A00233" w:rsidRDefault="00907AAD" w:rsidP="005F172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auto"/>
        </w:rPr>
      </w:pPr>
      <w:r>
        <w:rPr>
          <w:szCs w:val="24"/>
          <w:lang w:eastAsia="ru-RU"/>
        </w:rPr>
        <w:t>Г</w:t>
      </w:r>
      <w:r w:rsidR="005F1729" w:rsidRPr="00F05BA6">
        <w:rPr>
          <w:szCs w:val="24"/>
          <w:lang w:eastAsia="ru-RU"/>
        </w:rPr>
        <w:t xml:space="preserve">олові </w:t>
      </w:r>
      <w:r w:rsidR="005F1729">
        <w:rPr>
          <w:szCs w:val="24"/>
          <w:lang w:eastAsia="ru-RU"/>
        </w:rPr>
        <w:t xml:space="preserve">робочої групи </w:t>
      </w:r>
      <w:r w:rsidR="005F1729" w:rsidRPr="00F05BA6">
        <w:rPr>
          <w:szCs w:val="24"/>
          <w:lang w:eastAsia="ru-RU"/>
        </w:rPr>
        <w:t xml:space="preserve"> у разі необхідності, залучати до роботи керівників та спеціалістів виконавчих органів </w:t>
      </w:r>
      <w:proofErr w:type="spellStart"/>
      <w:r w:rsidR="005F1729">
        <w:rPr>
          <w:szCs w:val="24"/>
          <w:lang w:eastAsia="ru-RU"/>
        </w:rPr>
        <w:t>Вараської</w:t>
      </w:r>
      <w:proofErr w:type="spellEnd"/>
      <w:r w:rsidR="005F1729" w:rsidRPr="00F05BA6">
        <w:rPr>
          <w:szCs w:val="24"/>
          <w:lang w:eastAsia="ru-RU"/>
        </w:rPr>
        <w:t xml:space="preserve"> міської ради та представників органів виконавчої влади.</w:t>
      </w:r>
    </w:p>
    <w:p w:rsidR="00A00233" w:rsidRDefault="00A00233" w:rsidP="00A00233">
      <w:pPr>
        <w:pStyle w:val="a6"/>
        <w:rPr>
          <w:color w:val="auto"/>
        </w:rPr>
      </w:pPr>
    </w:p>
    <w:p w:rsidR="00A00233" w:rsidRDefault="00A00233" w:rsidP="00A00233">
      <w:pPr>
        <w:numPr>
          <w:ilvl w:val="0"/>
          <w:numId w:val="1"/>
        </w:numPr>
        <w:tabs>
          <w:tab w:val="left" w:pos="1134"/>
        </w:tabs>
        <w:ind w:left="709" w:firstLine="0"/>
        <w:jc w:val="both"/>
        <w:rPr>
          <w:color w:val="auto"/>
        </w:rPr>
      </w:pPr>
      <w:r w:rsidRPr="00787AB4">
        <w:rPr>
          <w:color w:val="auto"/>
        </w:rPr>
        <w:t>К</w:t>
      </w:r>
      <w:r>
        <w:t>онтроль за виконанням даного розпорядження залишаю за собою.</w:t>
      </w:r>
    </w:p>
    <w:p w:rsidR="00A00233" w:rsidRPr="0013565C" w:rsidRDefault="00A00233" w:rsidP="00A00233">
      <w:pPr>
        <w:tabs>
          <w:tab w:val="left" w:pos="1134"/>
        </w:tabs>
        <w:jc w:val="both"/>
        <w:rPr>
          <w:color w:val="auto"/>
        </w:rPr>
      </w:pPr>
    </w:p>
    <w:p w:rsidR="00FB3D7A" w:rsidRPr="00AC1DEE" w:rsidRDefault="00FB3D7A" w:rsidP="00054F92">
      <w:pPr>
        <w:ind w:left="709"/>
        <w:jc w:val="both"/>
        <w:rPr>
          <w:b/>
          <w:color w:val="auto"/>
          <w:sz w:val="24"/>
          <w:szCs w:val="24"/>
        </w:rPr>
      </w:pPr>
    </w:p>
    <w:p w:rsidR="00616BC2" w:rsidRDefault="00616BC2" w:rsidP="00AC1DEE">
      <w:pPr>
        <w:pStyle w:val="2"/>
        <w:ind w:firstLine="708"/>
        <w:rPr>
          <w:szCs w:val="28"/>
        </w:rPr>
      </w:pPr>
    </w:p>
    <w:p w:rsidR="00E149FC" w:rsidRDefault="00E149FC" w:rsidP="00AC1DEE">
      <w:pPr>
        <w:pStyle w:val="2"/>
        <w:ind w:firstLine="708"/>
        <w:rPr>
          <w:szCs w:val="28"/>
        </w:rPr>
      </w:pPr>
    </w:p>
    <w:p w:rsidR="00AC1DEE" w:rsidRPr="005F1729" w:rsidRDefault="001B5D62" w:rsidP="001B5D62">
      <w:pPr>
        <w:pStyle w:val="2"/>
        <w:ind w:firstLine="0"/>
        <w:rPr>
          <w:sz w:val="16"/>
          <w:szCs w:val="16"/>
        </w:rPr>
      </w:pPr>
      <w:r>
        <w:rPr>
          <w:szCs w:val="28"/>
        </w:rPr>
        <w:t>М</w:t>
      </w:r>
      <w:r w:rsidR="00AC1DEE" w:rsidRPr="005F1729">
        <w:rPr>
          <w:szCs w:val="28"/>
        </w:rPr>
        <w:t xml:space="preserve">іський голова                                             Олександр МЕНЗУЛ            </w:t>
      </w:r>
    </w:p>
    <w:p w:rsidR="00E149FC" w:rsidRDefault="00E149FC" w:rsidP="00E35216">
      <w:pPr>
        <w:spacing w:after="160" w:line="259" w:lineRule="auto"/>
        <w:rPr>
          <w:color w:val="auto"/>
          <w:sz w:val="24"/>
          <w:szCs w:val="24"/>
        </w:rPr>
      </w:pPr>
    </w:p>
    <w:p w:rsidR="00244D14" w:rsidRPr="001F625C" w:rsidRDefault="00244D14" w:rsidP="00244D14">
      <w:pPr>
        <w:ind w:left="5040"/>
        <w:jc w:val="center"/>
        <w:rPr>
          <w:color w:val="auto"/>
        </w:rPr>
      </w:pPr>
      <w:r w:rsidRPr="001F625C">
        <w:rPr>
          <w:color w:val="auto"/>
        </w:rPr>
        <w:lastRenderedPageBreak/>
        <w:t xml:space="preserve">Додаток </w:t>
      </w:r>
    </w:p>
    <w:p w:rsidR="00970AB4" w:rsidRDefault="00970AB4" w:rsidP="00970AB4">
      <w:pPr>
        <w:ind w:left="4248" w:firstLine="708"/>
        <w:rPr>
          <w:color w:val="auto"/>
        </w:rPr>
      </w:pPr>
      <w:r>
        <w:rPr>
          <w:color w:val="auto"/>
        </w:rPr>
        <w:t xml:space="preserve">до розпорядження міського </w:t>
      </w:r>
      <w:r w:rsidR="00244D14" w:rsidRPr="001F625C">
        <w:rPr>
          <w:color w:val="auto"/>
        </w:rPr>
        <w:t>голови</w:t>
      </w:r>
    </w:p>
    <w:p w:rsidR="00244D14" w:rsidRPr="001F625C" w:rsidRDefault="00970AB4" w:rsidP="00970AB4">
      <w:pPr>
        <w:ind w:left="4248" w:firstLine="708"/>
        <w:rPr>
          <w:color w:val="auto"/>
        </w:rPr>
      </w:pPr>
      <w:r>
        <w:rPr>
          <w:color w:val="auto"/>
        </w:rPr>
        <w:t xml:space="preserve">16 грудня </w:t>
      </w:r>
      <w:r w:rsidR="005F1729">
        <w:rPr>
          <w:color w:val="auto"/>
        </w:rPr>
        <w:t xml:space="preserve">2020 року </w:t>
      </w:r>
      <w:r w:rsidR="00244D14" w:rsidRPr="001F625C">
        <w:rPr>
          <w:color w:val="auto"/>
        </w:rPr>
        <w:t xml:space="preserve">№ </w:t>
      </w:r>
      <w:r>
        <w:rPr>
          <w:color w:val="auto"/>
        </w:rPr>
        <w:t>302-р</w:t>
      </w:r>
    </w:p>
    <w:p w:rsidR="00244D14" w:rsidRDefault="00244D14" w:rsidP="004560C6">
      <w:pPr>
        <w:tabs>
          <w:tab w:val="left" w:pos="2880"/>
          <w:tab w:val="left" w:pos="3402"/>
          <w:tab w:val="left" w:pos="6120"/>
        </w:tabs>
        <w:jc w:val="center"/>
        <w:rPr>
          <w:b/>
          <w:color w:val="auto"/>
        </w:rPr>
      </w:pPr>
    </w:p>
    <w:p w:rsidR="00E35216" w:rsidRPr="005F1729" w:rsidRDefault="00E35216" w:rsidP="004560C6">
      <w:pPr>
        <w:tabs>
          <w:tab w:val="left" w:pos="2880"/>
          <w:tab w:val="left" w:pos="3402"/>
          <w:tab w:val="left" w:pos="6120"/>
        </w:tabs>
        <w:jc w:val="center"/>
        <w:rPr>
          <w:color w:val="auto"/>
        </w:rPr>
      </w:pPr>
      <w:r w:rsidRPr="005F1729">
        <w:rPr>
          <w:color w:val="auto"/>
        </w:rPr>
        <w:t>СКЛАД</w:t>
      </w:r>
    </w:p>
    <w:p w:rsidR="00E149FC" w:rsidRDefault="00E35216" w:rsidP="00907AAD">
      <w:pPr>
        <w:ind w:right="72"/>
        <w:jc w:val="center"/>
      </w:pPr>
      <w:r w:rsidRPr="005F1729">
        <w:rPr>
          <w:color w:val="auto"/>
        </w:rPr>
        <w:t xml:space="preserve">робочої групи </w:t>
      </w:r>
      <w:r w:rsidR="00E149FC">
        <w:rPr>
          <w:color w:val="auto"/>
        </w:rPr>
        <w:t>щодо вивчення</w:t>
      </w:r>
      <w:r w:rsidR="00100EE4">
        <w:rPr>
          <w:color w:val="auto"/>
        </w:rPr>
        <w:t xml:space="preserve"> </w:t>
      </w:r>
      <w:r w:rsidRPr="005F1729">
        <w:t xml:space="preserve">питання  </w:t>
      </w:r>
      <w:r w:rsidRPr="005F1729">
        <w:rPr>
          <w:color w:val="auto"/>
        </w:rPr>
        <w:t xml:space="preserve">продовження строку </w:t>
      </w:r>
      <w:r w:rsidRPr="005F1729">
        <w:t xml:space="preserve">дії </w:t>
      </w:r>
    </w:p>
    <w:p w:rsidR="00E149FC" w:rsidRDefault="00E35216" w:rsidP="00907AAD">
      <w:pPr>
        <w:ind w:right="72"/>
        <w:jc w:val="center"/>
      </w:pPr>
      <w:r w:rsidRPr="005F1729">
        <w:t xml:space="preserve">полігону для захоронення твердих побутових відходів </w:t>
      </w:r>
    </w:p>
    <w:p w:rsidR="004301CC" w:rsidRDefault="00907AAD" w:rsidP="00781A31">
      <w:pPr>
        <w:ind w:right="72"/>
        <w:jc w:val="center"/>
      </w:pPr>
      <w:proofErr w:type="spellStart"/>
      <w:r>
        <w:t>Кузнецовського</w:t>
      </w:r>
      <w:proofErr w:type="spellEnd"/>
      <w:r>
        <w:t xml:space="preserve"> </w:t>
      </w:r>
      <w:proofErr w:type="spellStart"/>
      <w:r>
        <w:t>МКП</w:t>
      </w:r>
      <w:proofErr w:type="spellEnd"/>
      <w:r>
        <w:t xml:space="preserve"> </w:t>
      </w:r>
      <w:r w:rsidRPr="005F1729">
        <w:t xml:space="preserve">розташованого </w:t>
      </w:r>
      <w:r w:rsidR="00781A31" w:rsidRPr="005F1729">
        <w:t xml:space="preserve">на території </w:t>
      </w:r>
      <w:proofErr w:type="spellStart"/>
      <w:r w:rsidR="00781A31" w:rsidRPr="005F1729">
        <w:t>Вараської</w:t>
      </w:r>
      <w:proofErr w:type="spellEnd"/>
      <w:r w:rsidR="00100EE4">
        <w:t xml:space="preserve"> </w:t>
      </w:r>
      <w:r w:rsidR="00781A31">
        <w:t xml:space="preserve">міської територіальної громади та </w:t>
      </w:r>
      <w:proofErr w:type="spellStart"/>
      <w:r w:rsidR="00781A31" w:rsidRPr="005F1729">
        <w:t>Рафалівської</w:t>
      </w:r>
      <w:proofErr w:type="spellEnd"/>
      <w:r w:rsidR="00781A31" w:rsidRPr="005F1729">
        <w:t xml:space="preserve"> селищної </w:t>
      </w:r>
      <w:r w:rsidR="00781A31">
        <w:t>територіальної громади</w:t>
      </w:r>
    </w:p>
    <w:p w:rsidR="00781A31" w:rsidRDefault="00781A31" w:rsidP="00781A31">
      <w:pPr>
        <w:ind w:right="72"/>
        <w:jc w:val="center"/>
        <w:rPr>
          <w:b/>
        </w:rPr>
      </w:pPr>
    </w:p>
    <w:tbl>
      <w:tblPr>
        <w:tblW w:w="9626" w:type="dxa"/>
        <w:tblInd w:w="108" w:type="dxa"/>
        <w:tblLayout w:type="fixed"/>
        <w:tblLook w:val="01E0"/>
      </w:tblPr>
      <w:tblGrid>
        <w:gridCol w:w="3686"/>
        <w:gridCol w:w="283"/>
        <w:gridCol w:w="5515"/>
        <w:gridCol w:w="142"/>
      </w:tblGrid>
      <w:tr w:rsidR="004560C6" w:rsidRPr="001F625C" w:rsidTr="00472DAA">
        <w:trPr>
          <w:trHeight w:val="669"/>
        </w:trPr>
        <w:tc>
          <w:tcPr>
            <w:tcW w:w="9626" w:type="dxa"/>
            <w:gridSpan w:val="4"/>
          </w:tcPr>
          <w:p w:rsidR="001B5D62" w:rsidRDefault="00F226AB" w:rsidP="004301CC">
            <w:pPr>
              <w:jc w:val="both"/>
            </w:pPr>
            <w:proofErr w:type="spellStart"/>
            <w:r w:rsidRPr="005F1729">
              <w:rPr>
                <w:color w:val="auto"/>
              </w:rPr>
              <w:t>Воскобойн</w:t>
            </w:r>
            <w:r w:rsidR="00902A8D" w:rsidRPr="005F1729">
              <w:rPr>
                <w:color w:val="auto"/>
              </w:rPr>
              <w:t>и</w:t>
            </w:r>
            <w:r w:rsidRPr="005F1729">
              <w:rPr>
                <w:color w:val="auto"/>
              </w:rPr>
              <w:t>к</w:t>
            </w:r>
            <w:r w:rsidR="00471623">
              <w:rPr>
                <w:color w:val="auto"/>
              </w:rPr>
              <w:t>-</w:t>
            </w:r>
            <w:proofErr w:type="spellEnd"/>
            <w:r w:rsidR="00471623">
              <w:rPr>
                <w:color w:val="auto"/>
              </w:rPr>
              <w:t xml:space="preserve"> </w:t>
            </w:r>
            <w:r w:rsidRPr="005F1729">
              <w:rPr>
                <w:color w:val="auto"/>
              </w:rPr>
              <w:t xml:space="preserve"> </w:t>
            </w:r>
            <w:r w:rsidR="00100EE4">
              <w:rPr>
                <w:color w:val="auto"/>
              </w:rPr>
              <w:t xml:space="preserve">                               </w:t>
            </w:r>
            <w:r w:rsidRPr="005F1729">
              <w:rPr>
                <w:color w:val="auto"/>
              </w:rPr>
              <w:t>заступник міського голови</w:t>
            </w:r>
            <w:r w:rsidR="00100EE4">
              <w:rPr>
                <w:color w:val="auto"/>
              </w:rPr>
              <w:t xml:space="preserve"> </w:t>
            </w:r>
            <w:r w:rsidRPr="005F1729">
              <w:t xml:space="preserve">з питань </w:t>
            </w:r>
          </w:p>
          <w:p w:rsidR="00F226AB" w:rsidRPr="005F1729" w:rsidRDefault="001B5D62" w:rsidP="004301CC">
            <w:pPr>
              <w:jc w:val="both"/>
              <w:rPr>
                <w:color w:val="auto"/>
              </w:rPr>
            </w:pPr>
            <w:r w:rsidRPr="005F1729">
              <w:rPr>
                <w:color w:val="auto"/>
              </w:rPr>
              <w:t>Ігор Сергійович</w:t>
            </w:r>
            <w:r>
              <w:t xml:space="preserve">                              д</w:t>
            </w:r>
            <w:r w:rsidR="00F226AB" w:rsidRPr="005F1729">
              <w:t>іяльності</w:t>
            </w:r>
            <w:r>
              <w:t xml:space="preserve"> виконавчих </w:t>
            </w:r>
            <w:r w:rsidRPr="005F1729">
              <w:t>органів ради,</w:t>
            </w:r>
          </w:p>
          <w:p w:rsidR="004560C6" w:rsidRDefault="00F226AB" w:rsidP="004301CC">
            <w:pPr>
              <w:jc w:val="both"/>
              <w:rPr>
                <w:b/>
                <w:color w:val="auto"/>
              </w:rPr>
            </w:pPr>
            <w:r w:rsidRPr="005F1729">
              <w:t>голова робочої групи</w:t>
            </w:r>
          </w:p>
          <w:p w:rsidR="005F1729" w:rsidRDefault="005F1729" w:rsidP="004301CC">
            <w:pPr>
              <w:ind w:right="-8360"/>
              <w:rPr>
                <w:color w:val="auto"/>
              </w:rPr>
            </w:pPr>
          </w:p>
          <w:p w:rsidR="005F1729" w:rsidRDefault="005F1729" w:rsidP="004301CC">
            <w:pPr>
              <w:ind w:right="-8360"/>
              <w:rPr>
                <w:color w:val="auto"/>
              </w:rPr>
            </w:pPr>
            <w:proofErr w:type="spellStart"/>
            <w:r w:rsidRPr="005F1729">
              <w:rPr>
                <w:color w:val="auto"/>
              </w:rPr>
              <w:t>Прокопович</w:t>
            </w:r>
            <w:r>
              <w:rPr>
                <w:color w:val="auto"/>
              </w:rPr>
              <w:t>-</w:t>
            </w:r>
            <w:proofErr w:type="spellEnd"/>
            <w:r>
              <w:rPr>
                <w:color w:val="auto"/>
              </w:rPr>
              <w:t xml:space="preserve"> </w:t>
            </w:r>
            <w:r w:rsidR="00100EE4">
              <w:rPr>
                <w:color w:val="auto"/>
              </w:rPr>
              <w:t xml:space="preserve">                                </w:t>
            </w:r>
            <w:r>
              <w:rPr>
                <w:color w:val="auto"/>
              </w:rPr>
              <w:t xml:space="preserve">начальник відділу муніципальної поліції </w:t>
            </w:r>
          </w:p>
          <w:p w:rsidR="00471623" w:rsidRDefault="005F1729" w:rsidP="004301CC">
            <w:pPr>
              <w:rPr>
                <w:color w:val="auto"/>
              </w:rPr>
            </w:pPr>
            <w:r w:rsidRPr="005F1729">
              <w:rPr>
                <w:color w:val="auto"/>
              </w:rPr>
              <w:t>Віра Іванівна</w:t>
            </w:r>
            <w:r w:rsidR="00100EE4">
              <w:rPr>
                <w:color w:val="auto"/>
              </w:rPr>
              <w:t xml:space="preserve">                                 </w:t>
            </w:r>
            <w:r>
              <w:rPr>
                <w:color w:val="auto"/>
              </w:rPr>
              <w:t xml:space="preserve">виконавчого комітету </w:t>
            </w:r>
            <w:proofErr w:type="spellStart"/>
            <w:r>
              <w:rPr>
                <w:color w:val="auto"/>
              </w:rPr>
              <w:t>Вараської</w:t>
            </w:r>
            <w:proofErr w:type="spellEnd"/>
            <w:r>
              <w:rPr>
                <w:color w:val="auto"/>
              </w:rPr>
              <w:t xml:space="preserve"> міської </w:t>
            </w:r>
          </w:p>
          <w:p w:rsidR="005F1729" w:rsidRDefault="00471623" w:rsidP="004301CC">
            <w:pPr>
              <w:rPr>
                <w:color w:val="auto"/>
              </w:rPr>
            </w:pPr>
            <w:r>
              <w:rPr>
                <w:color w:val="auto"/>
              </w:rPr>
              <w:t xml:space="preserve">                         </w:t>
            </w:r>
            <w:r w:rsidR="00100EE4">
              <w:rPr>
                <w:color w:val="auto"/>
              </w:rPr>
              <w:t xml:space="preserve">                               </w:t>
            </w:r>
            <w:r>
              <w:rPr>
                <w:color w:val="auto"/>
              </w:rPr>
              <w:t>Ради, секретар</w:t>
            </w:r>
            <w:r w:rsidR="001B5D62" w:rsidRPr="005F1729">
              <w:rPr>
                <w:color w:val="auto"/>
              </w:rPr>
              <w:t xml:space="preserve"> робочої групи</w:t>
            </w:r>
          </w:p>
          <w:p w:rsidR="00471623" w:rsidRDefault="00471623" w:rsidP="00471623">
            <w:pPr>
              <w:ind w:right="-8360"/>
              <w:rPr>
                <w:color w:val="auto"/>
              </w:rPr>
            </w:pPr>
          </w:p>
          <w:p w:rsidR="004560C6" w:rsidRPr="00130130" w:rsidRDefault="004560C6" w:rsidP="00471623">
            <w:pPr>
              <w:ind w:right="-8360"/>
              <w:rPr>
                <w:b/>
                <w:color w:val="auto"/>
              </w:rPr>
            </w:pPr>
            <w:r w:rsidRPr="00130130">
              <w:rPr>
                <w:b/>
                <w:color w:val="auto"/>
              </w:rPr>
              <w:t>Члени робочої групи:</w:t>
            </w:r>
          </w:p>
          <w:p w:rsidR="004560C6" w:rsidRPr="001F625C" w:rsidRDefault="004560C6" w:rsidP="00472DAA">
            <w:pPr>
              <w:jc w:val="center"/>
              <w:rPr>
                <w:color w:val="auto"/>
                <w:sz w:val="20"/>
              </w:rPr>
            </w:pPr>
          </w:p>
        </w:tc>
      </w:tr>
      <w:tr w:rsidR="004560C6" w:rsidRPr="001F625C" w:rsidTr="001B5D62">
        <w:trPr>
          <w:gridAfter w:val="1"/>
          <w:wAfter w:w="142" w:type="dxa"/>
          <w:trHeight w:val="733"/>
        </w:trPr>
        <w:tc>
          <w:tcPr>
            <w:tcW w:w="3686" w:type="dxa"/>
          </w:tcPr>
          <w:p w:rsidR="00013031" w:rsidRPr="005F1729" w:rsidRDefault="00013031" w:rsidP="004560C6">
            <w:pPr>
              <w:ind w:right="-8360"/>
              <w:rPr>
                <w:rStyle w:val="ae"/>
                <w:b w:val="0"/>
              </w:rPr>
            </w:pPr>
            <w:r w:rsidRPr="005F1729">
              <w:rPr>
                <w:rStyle w:val="ae"/>
                <w:b w:val="0"/>
              </w:rPr>
              <w:t xml:space="preserve">Литвин </w:t>
            </w:r>
          </w:p>
          <w:p w:rsidR="004560C6" w:rsidRPr="005F1729" w:rsidRDefault="00013031" w:rsidP="004560C6">
            <w:pPr>
              <w:ind w:right="-8360"/>
              <w:rPr>
                <w:b/>
                <w:color w:val="auto"/>
                <w:shd w:val="clear" w:color="auto" w:fill="FFFFFF"/>
              </w:rPr>
            </w:pPr>
            <w:r w:rsidRPr="005F1729">
              <w:rPr>
                <w:rStyle w:val="ae"/>
                <w:b w:val="0"/>
              </w:rPr>
              <w:t>Віра Михайлівна</w:t>
            </w:r>
          </w:p>
        </w:tc>
        <w:tc>
          <w:tcPr>
            <w:tcW w:w="283" w:type="dxa"/>
          </w:tcPr>
          <w:p w:rsidR="004560C6" w:rsidRPr="001F625C" w:rsidRDefault="004560C6" w:rsidP="00472DAA">
            <w:pPr>
              <w:rPr>
                <w:color w:val="auto"/>
              </w:rPr>
            </w:pPr>
            <w:r w:rsidRPr="001F625C">
              <w:rPr>
                <w:color w:val="auto"/>
              </w:rPr>
              <w:t>-</w:t>
            </w:r>
          </w:p>
        </w:tc>
        <w:tc>
          <w:tcPr>
            <w:tcW w:w="5515" w:type="dxa"/>
          </w:tcPr>
          <w:p w:rsidR="004560C6" w:rsidRPr="001F625C" w:rsidRDefault="00013031" w:rsidP="00472DAA">
            <w:pPr>
              <w:ind w:right="57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депутат </w:t>
            </w:r>
            <w:proofErr w:type="spellStart"/>
            <w:r>
              <w:rPr>
                <w:color w:val="auto"/>
              </w:rPr>
              <w:t>Вараської</w:t>
            </w:r>
            <w:proofErr w:type="spellEnd"/>
            <w:r>
              <w:rPr>
                <w:color w:val="auto"/>
              </w:rPr>
              <w:t xml:space="preserve"> міської ради</w:t>
            </w:r>
          </w:p>
        </w:tc>
      </w:tr>
      <w:tr w:rsidR="004560C6" w:rsidRPr="001F625C" w:rsidTr="001B5D62">
        <w:trPr>
          <w:gridAfter w:val="1"/>
          <w:wAfter w:w="142" w:type="dxa"/>
          <w:trHeight w:val="733"/>
        </w:trPr>
        <w:tc>
          <w:tcPr>
            <w:tcW w:w="3686" w:type="dxa"/>
          </w:tcPr>
          <w:p w:rsidR="004560C6" w:rsidRPr="005F1729" w:rsidRDefault="004560C6" w:rsidP="004560C6">
            <w:pPr>
              <w:ind w:right="-8360"/>
              <w:jc w:val="both"/>
              <w:rPr>
                <w:color w:val="auto"/>
                <w:shd w:val="clear" w:color="auto" w:fill="FFFFFF"/>
              </w:rPr>
            </w:pPr>
          </w:p>
        </w:tc>
        <w:tc>
          <w:tcPr>
            <w:tcW w:w="283" w:type="dxa"/>
          </w:tcPr>
          <w:p w:rsidR="004560C6" w:rsidRPr="001F625C" w:rsidRDefault="004560C6" w:rsidP="00472DAA">
            <w:pPr>
              <w:rPr>
                <w:color w:val="auto"/>
              </w:rPr>
            </w:pPr>
          </w:p>
        </w:tc>
        <w:tc>
          <w:tcPr>
            <w:tcW w:w="5515" w:type="dxa"/>
          </w:tcPr>
          <w:p w:rsidR="004560C6" w:rsidRDefault="004560C6" w:rsidP="00472DAA">
            <w:pPr>
              <w:ind w:right="57"/>
              <w:jc w:val="both"/>
              <w:rPr>
                <w:color w:val="auto"/>
              </w:rPr>
            </w:pPr>
          </w:p>
        </w:tc>
      </w:tr>
      <w:tr w:rsidR="00013031" w:rsidRPr="001F625C" w:rsidTr="001B5D62">
        <w:trPr>
          <w:gridAfter w:val="1"/>
          <w:wAfter w:w="142" w:type="dxa"/>
          <w:trHeight w:val="733"/>
        </w:trPr>
        <w:tc>
          <w:tcPr>
            <w:tcW w:w="3686" w:type="dxa"/>
          </w:tcPr>
          <w:p w:rsidR="00013031" w:rsidRPr="005F1729" w:rsidRDefault="00013031" w:rsidP="00467E96">
            <w:pPr>
              <w:rPr>
                <w:color w:val="auto"/>
              </w:rPr>
            </w:pPr>
            <w:proofErr w:type="spellStart"/>
            <w:r w:rsidRPr="005F1729">
              <w:rPr>
                <w:color w:val="auto"/>
              </w:rPr>
              <w:t>Скібчик</w:t>
            </w:r>
            <w:proofErr w:type="spellEnd"/>
            <w:r w:rsidRPr="005F1729">
              <w:rPr>
                <w:color w:val="auto"/>
              </w:rPr>
              <w:t xml:space="preserve"> Анатолій Володимирович</w:t>
            </w:r>
          </w:p>
          <w:p w:rsidR="00013031" w:rsidRPr="005F1729" w:rsidRDefault="00013031" w:rsidP="00467E96">
            <w:pPr>
              <w:rPr>
                <w:color w:val="auto"/>
              </w:rPr>
            </w:pPr>
          </w:p>
          <w:p w:rsidR="00471623" w:rsidRDefault="00471623" w:rsidP="00467E96">
            <w:pPr>
              <w:rPr>
                <w:color w:val="auto"/>
              </w:rPr>
            </w:pPr>
          </w:p>
          <w:p w:rsidR="00013031" w:rsidRPr="005F1729" w:rsidRDefault="00013031" w:rsidP="00467E96">
            <w:pPr>
              <w:rPr>
                <w:color w:val="auto"/>
              </w:rPr>
            </w:pPr>
            <w:proofErr w:type="spellStart"/>
            <w:r w:rsidRPr="005F1729">
              <w:rPr>
                <w:color w:val="auto"/>
              </w:rPr>
              <w:t>Сульжик</w:t>
            </w:r>
            <w:proofErr w:type="spellEnd"/>
          </w:p>
          <w:p w:rsidR="00013031" w:rsidRPr="005F1729" w:rsidRDefault="00013031" w:rsidP="00467E96">
            <w:pPr>
              <w:rPr>
                <w:color w:val="auto"/>
              </w:rPr>
            </w:pPr>
            <w:r w:rsidRPr="005F1729">
              <w:rPr>
                <w:color w:val="auto"/>
              </w:rPr>
              <w:t xml:space="preserve">Олена Євгенівна </w:t>
            </w:r>
          </w:p>
          <w:p w:rsidR="00013031" w:rsidRPr="005F1729" w:rsidRDefault="00013031" w:rsidP="00467E96">
            <w:pPr>
              <w:rPr>
                <w:color w:val="auto"/>
              </w:rPr>
            </w:pPr>
          </w:p>
          <w:p w:rsidR="005F1729" w:rsidRDefault="005F1729" w:rsidP="00467E96">
            <w:pPr>
              <w:rPr>
                <w:color w:val="auto"/>
              </w:rPr>
            </w:pPr>
          </w:p>
          <w:p w:rsidR="00471623" w:rsidRDefault="00471623" w:rsidP="00467E96">
            <w:pPr>
              <w:rPr>
                <w:color w:val="auto"/>
              </w:rPr>
            </w:pPr>
          </w:p>
          <w:p w:rsidR="00013031" w:rsidRDefault="00013031" w:rsidP="00467E96">
            <w:pPr>
              <w:rPr>
                <w:color w:val="auto"/>
              </w:rPr>
            </w:pPr>
            <w:proofErr w:type="spellStart"/>
            <w:r w:rsidRPr="005F1729">
              <w:rPr>
                <w:color w:val="auto"/>
              </w:rPr>
              <w:t>Устич</w:t>
            </w:r>
            <w:proofErr w:type="spellEnd"/>
          </w:p>
          <w:p w:rsidR="00013031" w:rsidRPr="005F1729" w:rsidRDefault="00013031" w:rsidP="00467E96">
            <w:pPr>
              <w:rPr>
                <w:color w:val="auto"/>
              </w:rPr>
            </w:pPr>
            <w:r w:rsidRPr="005F1729">
              <w:rPr>
                <w:color w:val="auto"/>
              </w:rPr>
              <w:t>Олег Анатолійович</w:t>
            </w:r>
          </w:p>
          <w:p w:rsidR="00013031" w:rsidRPr="005F1729" w:rsidRDefault="00013031" w:rsidP="00467E96">
            <w:pPr>
              <w:rPr>
                <w:color w:val="auto"/>
              </w:rPr>
            </w:pPr>
          </w:p>
          <w:p w:rsidR="00013031" w:rsidRPr="005F1729" w:rsidRDefault="00013031" w:rsidP="00467E96">
            <w:pPr>
              <w:ind w:right="-8360"/>
              <w:rPr>
                <w:rStyle w:val="ae"/>
                <w:b w:val="0"/>
              </w:rPr>
            </w:pPr>
            <w:proofErr w:type="spellStart"/>
            <w:r w:rsidRPr="005F1729">
              <w:rPr>
                <w:rStyle w:val="ae"/>
                <w:b w:val="0"/>
              </w:rPr>
              <w:t>Ющук</w:t>
            </w:r>
            <w:proofErr w:type="spellEnd"/>
          </w:p>
          <w:p w:rsidR="00013031" w:rsidRPr="005F1729" w:rsidRDefault="00013031" w:rsidP="00467E96">
            <w:pPr>
              <w:rPr>
                <w:color w:val="auto"/>
              </w:rPr>
            </w:pPr>
            <w:r w:rsidRPr="005F1729">
              <w:rPr>
                <w:rStyle w:val="ae"/>
                <w:b w:val="0"/>
              </w:rPr>
              <w:t>Дмитро Анатолійович</w:t>
            </w:r>
          </w:p>
        </w:tc>
        <w:tc>
          <w:tcPr>
            <w:tcW w:w="283" w:type="dxa"/>
          </w:tcPr>
          <w:p w:rsidR="00013031" w:rsidRDefault="00013031" w:rsidP="00467E96">
            <w:pPr>
              <w:rPr>
                <w:color w:val="auto"/>
              </w:rPr>
            </w:pPr>
            <w:r w:rsidRPr="001F625C">
              <w:rPr>
                <w:color w:val="auto"/>
              </w:rPr>
              <w:t>–</w:t>
            </w:r>
          </w:p>
          <w:p w:rsidR="00013031" w:rsidRDefault="00013031" w:rsidP="00467E96">
            <w:pPr>
              <w:rPr>
                <w:color w:val="auto"/>
              </w:rPr>
            </w:pPr>
          </w:p>
          <w:p w:rsidR="00013031" w:rsidRDefault="00013031" w:rsidP="00467E96">
            <w:pPr>
              <w:rPr>
                <w:color w:val="auto"/>
              </w:rPr>
            </w:pPr>
          </w:p>
          <w:p w:rsidR="00471623" w:rsidRDefault="00471623" w:rsidP="00467E96">
            <w:pPr>
              <w:rPr>
                <w:color w:val="auto"/>
              </w:rPr>
            </w:pPr>
          </w:p>
          <w:p w:rsidR="00013031" w:rsidRDefault="00013031" w:rsidP="00467E96">
            <w:p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  <w:p w:rsidR="00013031" w:rsidRDefault="00013031" w:rsidP="00467E96">
            <w:pPr>
              <w:rPr>
                <w:color w:val="auto"/>
              </w:rPr>
            </w:pPr>
          </w:p>
          <w:p w:rsidR="00013031" w:rsidRDefault="00013031" w:rsidP="00467E96">
            <w:pPr>
              <w:rPr>
                <w:color w:val="auto"/>
              </w:rPr>
            </w:pPr>
          </w:p>
          <w:p w:rsidR="005F1729" w:rsidRDefault="005F1729" w:rsidP="00467E96">
            <w:pPr>
              <w:rPr>
                <w:color w:val="auto"/>
              </w:rPr>
            </w:pPr>
          </w:p>
          <w:p w:rsidR="00471623" w:rsidRDefault="00471623" w:rsidP="00467E96">
            <w:pPr>
              <w:rPr>
                <w:color w:val="auto"/>
              </w:rPr>
            </w:pPr>
          </w:p>
          <w:p w:rsidR="00013031" w:rsidRDefault="00013031" w:rsidP="00467E96">
            <w:p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  <w:p w:rsidR="00013031" w:rsidRDefault="00013031" w:rsidP="00467E96">
            <w:pPr>
              <w:rPr>
                <w:color w:val="auto"/>
              </w:rPr>
            </w:pPr>
          </w:p>
          <w:p w:rsidR="00013031" w:rsidRDefault="00013031" w:rsidP="00467E96">
            <w:pPr>
              <w:rPr>
                <w:color w:val="auto"/>
              </w:rPr>
            </w:pPr>
          </w:p>
          <w:p w:rsidR="00013031" w:rsidRDefault="00013031" w:rsidP="00467E96">
            <w:p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  <w:p w:rsidR="00013031" w:rsidRPr="001F625C" w:rsidRDefault="00013031" w:rsidP="00467E96"/>
        </w:tc>
        <w:tc>
          <w:tcPr>
            <w:tcW w:w="5515" w:type="dxa"/>
          </w:tcPr>
          <w:p w:rsidR="00013031" w:rsidRDefault="00013031" w:rsidP="00467E96">
            <w:pPr>
              <w:ind w:right="57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головний спеціаліст, інспектор відділу муніципальної поліції виконавчого комітету </w:t>
            </w:r>
            <w:proofErr w:type="spellStart"/>
            <w:r>
              <w:rPr>
                <w:color w:val="auto"/>
              </w:rPr>
              <w:t>Вараської</w:t>
            </w:r>
            <w:proofErr w:type="spellEnd"/>
            <w:r>
              <w:rPr>
                <w:color w:val="auto"/>
              </w:rPr>
              <w:t xml:space="preserve"> міської ради</w:t>
            </w:r>
          </w:p>
          <w:p w:rsidR="00471623" w:rsidRDefault="00471623" w:rsidP="00467E96">
            <w:pPr>
              <w:ind w:right="57"/>
              <w:jc w:val="both"/>
              <w:rPr>
                <w:color w:val="auto"/>
              </w:rPr>
            </w:pPr>
          </w:p>
          <w:p w:rsidR="00013031" w:rsidRDefault="00013031" w:rsidP="00467E96">
            <w:pPr>
              <w:ind w:right="57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майстер групи вивезення та захоронення </w:t>
            </w:r>
            <w:r w:rsidR="00F8330C">
              <w:rPr>
                <w:color w:val="auto"/>
              </w:rPr>
              <w:t>твердих побутових відходів</w:t>
            </w:r>
            <w:r w:rsidR="00100EE4"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Кузнецовського</w:t>
            </w:r>
            <w:proofErr w:type="spellEnd"/>
            <w:r>
              <w:rPr>
                <w:color w:val="auto"/>
              </w:rPr>
              <w:t xml:space="preserve"> міського комунального підприємства.</w:t>
            </w:r>
          </w:p>
          <w:p w:rsidR="00471623" w:rsidRDefault="00471623" w:rsidP="00467E96">
            <w:pPr>
              <w:ind w:right="57"/>
              <w:jc w:val="both"/>
              <w:rPr>
                <w:color w:val="auto"/>
              </w:rPr>
            </w:pPr>
          </w:p>
          <w:p w:rsidR="00013031" w:rsidRDefault="00013031" w:rsidP="00467E96">
            <w:pPr>
              <w:ind w:right="57"/>
              <w:jc w:val="both"/>
              <w:rPr>
                <w:color w:val="auto"/>
              </w:rPr>
            </w:pPr>
            <w:proofErr w:type="spellStart"/>
            <w:r>
              <w:rPr>
                <w:color w:val="auto"/>
              </w:rPr>
              <w:t>в.о</w:t>
            </w:r>
            <w:proofErr w:type="spellEnd"/>
            <w:r>
              <w:rPr>
                <w:color w:val="auto"/>
              </w:rPr>
              <w:t xml:space="preserve">. директора </w:t>
            </w:r>
            <w:proofErr w:type="spellStart"/>
            <w:r>
              <w:rPr>
                <w:color w:val="auto"/>
              </w:rPr>
              <w:t>Кузнецовського</w:t>
            </w:r>
            <w:proofErr w:type="spellEnd"/>
            <w:r>
              <w:rPr>
                <w:color w:val="auto"/>
              </w:rPr>
              <w:t xml:space="preserve"> міс</w:t>
            </w:r>
            <w:r w:rsidR="009E36BF">
              <w:rPr>
                <w:color w:val="auto"/>
              </w:rPr>
              <w:t>ького комунального підприємства</w:t>
            </w:r>
          </w:p>
          <w:p w:rsidR="00013031" w:rsidRDefault="00013031" w:rsidP="00467E96">
            <w:pPr>
              <w:ind w:right="57"/>
              <w:jc w:val="both"/>
              <w:rPr>
                <w:color w:val="auto"/>
              </w:rPr>
            </w:pPr>
          </w:p>
          <w:p w:rsidR="00013031" w:rsidRDefault="009E36BF" w:rsidP="00467E96">
            <w:pPr>
              <w:ind w:right="57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депутат </w:t>
            </w:r>
            <w:proofErr w:type="spellStart"/>
            <w:r>
              <w:rPr>
                <w:color w:val="auto"/>
              </w:rPr>
              <w:t>Вараської</w:t>
            </w:r>
            <w:proofErr w:type="spellEnd"/>
            <w:r>
              <w:rPr>
                <w:color w:val="auto"/>
              </w:rPr>
              <w:t xml:space="preserve"> міської ради</w:t>
            </w:r>
          </w:p>
          <w:p w:rsidR="00013031" w:rsidRPr="001F625C" w:rsidRDefault="00013031" w:rsidP="00467E96">
            <w:pPr>
              <w:ind w:right="57"/>
              <w:jc w:val="both"/>
              <w:rPr>
                <w:color w:val="auto"/>
              </w:rPr>
            </w:pPr>
          </w:p>
        </w:tc>
      </w:tr>
      <w:tr w:rsidR="00013031" w:rsidRPr="001F625C" w:rsidTr="001B5D62">
        <w:trPr>
          <w:gridAfter w:val="1"/>
          <w:wAfter w:w="142" w:type="dxa"/>
          <w:trHeight w:val="733"/>
        </w:trPr>
        <w:tc>
          <w:tcPr>
            <w:tcW w:w="3686" w:type="dxa"/>
          </w:tcPr>
          <w:p w:rsidR="00013031" w:rsidRPr="00591D4E" w:rsidRDefault="00013031" w:rsidP="00013031">
            <w:pPr>
              <w:rPr>
                <w:b/>
                <w:color w:val="auto"/>
              </w:rPr>
            </w:pPr>
          </w:p>
        </w:tc>
        <w:tc>
          <w:tcPr>
            <w:tcW w:w="283" w:type="dxa"/>
          </w:tcPr>
          <w:p w:rsidR="00013031" w:rsidRPr="001F625C" w:rsidRDefault="00013031" w:rsidP="00472DAA"/>
        </w:tc>
        <w:tc>
          <w:tcPr>
            <w:tcW w:w="5515" w:type="dxa"/>
          </w:tcPr>
          <w:p w:rsidR="00013031" w:rsidRPr="001F625C" w:rsidRDefault="00013031" w:rsidP="00472DAA">
            <w:pPr>
              <w:ind w:right="57"/>
              <w:jc w:val="both"/>
              <w:rPr>
                <w:color w:val="auto"/>
              </w:rPr>
            </w:pPr>
          </w:p>
        </w:tc>
      </w:tr>
    </w:tbl>
    <w:p w:rsidR="004560C6" w:rsidRPr="005F1729" w:rsidRDefault="00244D14" w:rsidP="00E35216">
      <w:r w:rsidRPr="005F1729">
        <w:t>Керуючий справами</w:t>
      </w:r>
    </w:p>
    <w:p w:rsidR="00244D14" w:rsidRDefault="00244D14" w:rsidP="00E35216">
      <w:r w:rsidRPr="005F1729">
        <w:t xml:space="preserve">виконавчого комітету  </w:t>
      </w:r>
      <w:r w:rsidR="00970AB4">
        <w:t xml:space="preserve">                                          </w:t>
      </w:r>
      <w:r w:rsidRPr="005F1729">
        <w:t>Сергій ДЕНЕГА</w:t>
      </w:r>
    </w:p>
    <w:p w:rsidR="00042D2F" w:rsidRDefault="00042D2F" w:rsidP="00E35216"/>
    <w:sectPr w:rsidR="00042D2F" w:rsidSect="001E1024">
      <w:headerReference w:type="default" r:id="rId9"/>
      <w:pgSz w:w="11906" w:h="16838" w:code="9"/>
      <w:pgMar w:top="1135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B30" w:rsidRDefault="00771B30" w:rsidP="007258FC">
      <w:r>
        <w:separator/>
      </w:r>
    </w:p>
  </w:endnote>
  <w:endnote w:type="continuationSeparator" w:id="1">
    <w:p w:rsidR="00771B30" w:rsidRDefault="00771B30" w:rsidP="00725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B30" w:rsidRDefault="00771B30" w:rsidP="007258FC">
      <w:r>
        <w:separator/>
      </w:r>
    </w:p>
  </w:footnote>
  <w:footnote w:type="continuationSeparator" w:id="1">
    <w:p w:rsidR="00771B30" w:rsidRDefault="00771B30" w:rsidP="007258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E57" w:rsidRDefault="00D15E57">
    <w:pPr>
      <w:pStyle w:val="a3"/>
      <w:jc w:val="center"/>
    </w:pPr>
  </w:p>
  <w:p w:rsidR="00CF77F9" w:rsidRDefault="00100EE4" w:rsidP="008D35C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065F7"/>
    <w:multiLevelType w:val="multilevel"/>
    <w:tmpl w:val="DED4FC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367157EF"/>
    <w:multiLevelType w:val="hybridMultilevel"/>
    <w:tmpl w:val="29D64C56"/>
    <w:lvl w:ilvl="0" w:tplc="E146DAF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E884661"/>
    <w:multiLevelType w:val="multilevel"/>
    <w:tmpl w:val="72F2507A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b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3D7A"/>
    <w:rsid w:val="00013031"/>
    <w:rsid w:val="00024941"/>
    <w:rsid w:val="00042D2F"/>
    <w:rsid w:val="00054F92"/>
    <w:rsid w:val="00065EED"/>
    <w:rsid w:val="00090174"/>
    <w:rsid w:val="00100EE4"/>
    <w:rsid w:val="0011408D"/>
    <w:rsid w:val="0013565C"/>
    <w:rsid w:val="00193B9D"/>
    <w:rsid w:val="001A5DF0"/>
    <w:rsid w:val="001A6C40"/>
    <w:rsid w:val="001B5D62"/>
    <w:rsid w:val="001D01C3"/>
    <w:rsid w:val="001E1024"/>
    <w:rsid w:val="001E5BB2"/>
    <w:rsid w:val="001F68F9"/>
    <w:rsid w:val="00215A6F"/>
    <w:rsid w:val="00233270"/>
    <w:rsid w:val="0023550E"/>
    <w:rsid w:val="00244D14"/>
    <w:rsid w:val="00251121"/>
    <w:rsid w:val="00255DF0"/>
    <w:rsid w:val="00294245"/>
    <w:rsid w:val="002973CA"/>
    <w:rsid w:val="002A4980"/>
    <w:rsid w:val="002B12E8"/>
    <w:rsid w:val="002E0B8C"/>
    <w:rsid w:val="00392ABB"/>
    <w:rsid w:val="003B5488"/>
    <w:rsid w:val="003B6F15"/>
    <w:rsid w:val="003D508C"/>
    <w:rsid w:val="003F6F7E"/>
    <w:rsid w:val="004301CC"/>
    <w:rsid w:val="00442CFB"/>
    <w:rsid w:val="004560C6"/>
    <w:rsid w:val="0047036C"/>
    <w:rsid w:val="00471623"/>
    <w:rsid w:val="00481A47"/>
    <w:rsid w:val="00490970"/>
    <w:rsid w:val="00492E9A"/>
    <w:rsid w:val="004B3ECB"/>
    <w:rsid w:val="00540487"/>
    <w:rsid w:val="005658C0"/>
    <w:rsid w:val="00591D4E"/>
    <w:rsid w:val="005937A2"/>
    <w:rsid w:val="005B3987"/>
    <w:rsid w:val="005D38C0"/>
    <w:rsid w:val="005F1729"/>
    <w:rsid w:val="005F6422"/>
    <w:rsid w:val="00616BC2"/>
    <w:rsid w:val="006178B6"/>
    <w:rsid w:val="00625C17"/>
    <w:rsid w:val="0064058E"/>
    <w:rsid w:val="00647A2C"/>
    <w:rsid w:val="00693900"/>
    <w:rsid w:val="006B6024"/>
    <w:rsid w:val="006C757B"/>
    <w:rsid w:val="007258FC"/>
    <w:rsid w:val="00771B30"/>
    <w:rsid w:val="00772E69"/>
    <w:rsid w:val="00781A31"/>
    <w:rsid w:val="00787AB4"/>
    <w:rsid w:val="007B5559"/>
    <w:rsid w:val="008149F7"/>
    <w:rsid w:val="00855365"/>
    <w:rsid w:val="008576A1"/>
    <w:rsid w:val="00876F83"/>
    <w:rsid w:val="008D35C9"/>
    <w:rsid w:val="00902A8D"/>
    <w:rsid w:val="00907AAD"/>
    <w:rsid w:val="009319DE"/>
    <w:rsid w:val="00952A82"/>
    <w:rsid w:val="00962D5E"/>
    <w:rsid w:val="00970A48"/>
    <w:rsid w:val="00970AB4"/>
    <w:rsid w:val="009A14AB"/>
    <w:rsid w:val="009B44E7"/>
    <w:rsid w:val="009C3BCD"/>
    <w:rsid w:val="009E083C"/>
    <w:rsid w:val="009E08C1"/>
    <w:rsid w:val="009E36BF"/>
    <w:rsid w:val="00A00233"/>
    <w:rsid w:val="00A67F7D"/>
    <w:rsid w:val="00AC1DEE"/>
    <w:rsid w:val="00AE2959"/>
    <w:rsid w:val="00AE3F42"/>
    <w:rsid w:val="00B432B8"/>
    <w:rsid w:val="00B9048D"/>
    <w:rsid w:val="00BA0646"/>
    <w:rsid w:val="00BD2DD3"/>
    <w:rsid w:val="00BE72AC"/>
    <w:rsid w:val="00BF0772"/>
    <w:rsid w:val="00C24AB2"/>
    <w:rsid w:val="00CC7CA7"/>
    <w:rsid w:val="00D0105B"/>
    <w:rsid w:val="00D15E57"/>
    <w:rsid w:val="00D5603B"/>
    <w:rsid w:val="00D60F55"/>
    <w:rsid w:val="00D76D7D"/>
    <w:rsid w:val="00D91729"/>
    <w:rsid w:val="00DA4296"/>
    <w:rsid w:val="00DB118D"/>
    <w:rsid w:val="00DB7913"/>
    <w:rsid w:val="00DF5D85"/>
    <w:rsid w:val="00E05D1E"/>
    <w:rsid w:val="00E149FC"/>
    <w:rsid w:val="00E35216"/>
    <w:rsid w:val="00E469C5"/>
    <w:rsid w:val="00E54720"/>
    <w:rsid w:val="00ED52D9"/>
    <w:rsid w:val="00F05BA6"/>
    <w:rsid w:val="00F10E53"/>
    <w:rsid w:val="00F226AB"/>
    <w:rsid w:val="00F339CF"/>
    <w:rsid w:val="00F8330C"/>
    <w:rsid w:val="00FB39C1"/>
    <w:rsid w:val="00FB3D7A"/>
    <w:rsid w:val="00FC03FC"/>
    <w:rsid w:val="00FD7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D7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uk-UA"/>
    </w:rPr>
  </w:style>
  <w:style w:type="paragraph" w:styleId="1">
    <w:name w:val="heading 1"/>
    <w:basedOn w:val="a"/>
    <w:next w:val="a"/>
    <w:link w:val="10"/>
    <w:qFormat/>
    <w:rsid w:val="00024941"/>
    <w:pPr>
      <w:keepNext/>
      <w:tabs>
        <w:tab w:val="left" w:pos="5315"/>
      </w:tabs>
      <w:jc w:val="center"/>
      <w:outlineLvl w:val="0"/>
    </w:pPr>
    <w:rPr>
      <w:rFonts w:ascii="Times New Roman CYR" w:hAnsi="Times New Roman CYR"/>
      <w:b/>
      <w:bCs/>
      <w:color w:val="auto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3D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3D7A"/>
    <w:rPr>
      <w:rFonts w:ascii="Times New Roman" w:eastAsia="Times New Roman" w:hAnsi="Times New Roman" w:cs="Times New Roman"/>
      <w:color w:val="000000"/>
      <w:sz w:val="28"/>
      <w:szCs w:val="28"/>
      <w:lang w:eastAsia="uk-UA"/>
    </w:rPr>
  </w:style>
  <w:style w:type="character" w:styleId="a5">
    <w:name w:val="page number"/>
    <w:basedOn w:val="a0"/>
    <w:rsid w:val="00FB3D7A"/>
  </w:style>
  <w:style w:type="paragraph" w:styleId="a6">
    <w:name w:val="List Paragraph"/>
    <w:basedOn w:val="a"/>
    <w:uiPriority w:val="34"/>
    <w:qFormat/>
    <w:rsid w:val="00FB3D7A"/>
    <w:pPr>
      <w:ind w:left="708"/>
    </w:pPr>
  </w:style>
  <w:style w:type="character" w:styleId="a7">
    <w:name w:val="Hyperlink"/>
    <w:basedOn w:val="a0"/>
    <w:uiPriority w:val="99"/>
    <w:unhideWhenUsed/>
    <w:rsid w:val="00FB3D7A"/>
    <w:rPr>
      <w:color w:val="0000FF" w:themeColor="hyperlink"/>
      <w:u w:val="single"/>
    </w:rPr>
  </w:style>
  <w:style w:type="paragraph" w:styleId="HTML">
    <w:name w:val="HTML Preformatted"/>
    <w:basedOn w:val="a"/>
    <w:link w:val="HTML0"/>
    <w:unhideWhenUsed/>
    <w:rsid w:val="00970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auto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970A48"/>
    <w:rPr>
      <w:rFonts w:ascii="Courier New" w:eastAsia="Times New Roman" w:hAnsi="Courier New" w:cs="Times New Roman"/>
      <w:sz w:val="20"/>
      <w:szCs w:val="20"/>
      <w:lang w:val="ru-RU" w:eastAsia="ru-RU"/>
    </w:rPr>
  </w:style>
  <w:style w:type="table" w:styleId="a8">
    <w:name w:val="Table Grid"/>
    <w:basedOn w:val="a1"/>
    <w:rsid w:val="00D01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404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0487"/>
    <w:rPr>
      <w:rFonts w:ascii="Tahoma" w:eastAsia="Times New Roman" w:hAnsi="Tahoma" w:cs="Tahoma"/>
      <w:color w:val="000000"/>
      <w:sz w:val="16"/>
      <w:szCs w:val="16"/>
      <w:lang w:eastAsia="uk-UA"/>
    </w:rPr>
  </w:style>
  <w:style w:type="paragraph" w:styleId="ab">
    <w:name w:val="footer"/>
    <w:basedOn w:val="a"/>
    <w:link w:val="ac"/>
    <w:uiPriority w:val="99"/>
    <w:unhideWhenUsed/>
    <w:rsid w:val="008D35C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D35C9"/>
    <w:rPr>
      <w:rFonts w:ascii="Times New Roman" w:eastAsia="Times New Roman" w:hAnsi="Times New Roman" w:cs="Times New Roman"/>
      <w:color w:val="000000"/>
      <w:sz w:val="28"/>
      <w:szCs w:val="28"/>
      <w:lang w:eastAsia="uk-UA"/>
    </w:rPr>
  </w:style>
  <w:style w:type="character" w:customStyle="1" w:styleId="10">
    <w:name w:val="Заголовок 1 Знак"/>
    <w:basedOn w:val="a0"/>
    <w:link w:val="1"/>
    <w:rsid w:val="00024941"/>
    <w:rPr>
      <w:rFonts w:ascii="Times New Roman CYR" w:eastAsia="Times New Roman" w:hAnsi="Times New Roman CYR" w:cs="Times New Roman"/>
      <w:b/>
      <w:bCs/>
      <w:sz w:val="32"/>
      <w:szCs w:val="20"/>
      <w:lang w:eastAsia="ru-RU"/>
    </w:rPr>
  </w:style>
  <w:style w:type="paragraph" w:customStyle="1" w:styleId="ad">
    <w:name w:val="Знак Знак Знак Знак"/>
    <w:basedOn w:val="a"/>
    <w:rsid w:val="00AC1DEE"/>
    <w:pPr>
      <w:keepNext/>
      <w:widowControl w:val="0"/>
      <w:tabs>
        <w:tab w:val="left" w:pos="567"/>
      </w:tabs>
      <w:ind w:firstLine="425"/>
      <w:jc w:val="both"/>
    </w:pPr>
    <w:rPr>
      <w:color w:val="auto"/>
      <w:szCs w:val="24"/>
      <w:lang w:eastAsia="en-US"/>
    </w:rPr>
  </w:style>
  <w:style w:type="paragraph" w:styleId="2">
    <w:name w:val="Body Text Indent 2"/>
    <w:basedOn w:val="a"/>
    <w:link w:val="20"/>
    <w:rsid w:val="00AC1DEE"/>
    <w:pPr>
      <w:ind w:firstLine="720"/>
      <w:jc w:val="both"/>
    </w:pPr>
    <w:rPr>
      <w:rFonts w:eastAsia="MS Mincho"/>
      <w:color w:val="auto"/>
      <w:szCs w:val="20"/>
    </w:rPr>
  </w:style>
  <w:style w:type="character" w:customStyle="1" w:styleId="20">
    <w:name w:val="Основной текст с отступом 2 Знак"/>
    <w:basedOn w:val="a0"/>
    <w:link w:val="2"/>
    <w:rsid w:val="00AC1DEE"/>
    <w:rPr>
      <w:rFonts w:ascii="Times New Roman" w:eastAsia="MS Mincho" w:hAnsi="Times New Roman" w:cs="Times New Roman"/>
      <w:sz w:val="28"/>
      <w:szCs w:val="20"/>
      <w:lang w:eastAsia="uk-UA"/>
    </w:rPr>
  </w:style>
  <w:style w:type="character" w:styleId="ae">
    <w:name w:val="Strong"/>
    <w:basedOn w:val="a0"/>
    <w:uiPriority w:val="22"/>
    <w:qFormat/>
    <w:rsid w:val="000130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D7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uk-UA"/>
    </w:rPr>
  </w:style>
  <w:style w:type="paragraph" w:styleId="1">
    <w:name w:val="heading 1"/>
    <w:basedOn w:val="a"/>
    <w:next w:val="a"/>
    <w:link w:val="10"/>
    <w:qFormat/>
    <w:rsid w:val="00024941"/>
    <w:pPr>
      <w:keepNext/>
      <w:tabs>
        <w:tab w:val="left" w:pos="5315"/>
      </w:tabs>
      <w:jc w:val="center"/>
      <w:outlineLvl w:val="0"/>
    </w:pPr>
    <w:rPr>
      <w:rFonts w:ascii="Times New Roman CYR" w:hAnsi="Times New Roman CYR"/>
      <w:b/>
      <w:bCs/>
      <w:color w:val="auto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3D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3D7A"/>
    <w:rPr>
      <w:rFonts w:ascii="Times New Roman" w:eastAsia="Times New Roman" w:hAnsi="Times New Roman" w:cs="Times New Roman"/>
      <w:color w:val="000000"/>
      <w:sz w:val="28"/>
      <w:szCs w:val="28"/>
      <w:lang w:eastAsia="uk-UA"/>
    </w:rPr>
  </w:style>
  <w:style w:type="character" w:styleId="a5">
    <w:name w:val="page number"/>
    <w:basedOn w:val="a0"/>
    <w:rsid w:val="00FB3D7A"/>
  </w:style>
  <w:style w:type="paragraph" w:styleId="a6">
    <w:name w:val="List Paragraph"/>
    <w:basedOn w:val="a"/>
    <w:uiPriority w:val="34"/>
    <w:qFormat/>
    <w:rsid w:val="00FB3D7A"/>
    <w:pPr>
      <w:ind w:left="708"/>
    </w:pPr>
  </w:style>
  <w:style w:type="character" w:styleId="a7">
    <w:name w:val="Hyperlink"/>
    <w:basedOn w:val="a0"/>
    <w:uiPriority w:val="99"/>
    <w:unhideWhenUsed/>
    <w:rsid w:val="00FB3D7A"/>
    <w:rPr>
      <w:color w:val="0000FF" w:themeColor="hyperlink"/>
      <w:u w:val="single"/>
    </w:rPr>
  </w:style>
  <w:style w:type="paragraph" w:styleId="HTML">
    <w:name w:val="HTML Preformatted"/>
    <w:basedOn w:val="a"/>
    <w:link w:val="HTML0"/>
    <w:unhideWhenUsed/>
    <w:rsid w:val="00970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auto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970A48"/>
    <w:rPr>
      <w:rFonts w:ascii="Courier New" w:eastAsia="Times New Roman" w:hAnsi="Courier New" w:cs="Times New Roman"/>
      <w:sz w:val="20"/>
      <w:szCs w:val="20"/>
      <w:lang w:val="ru-RU" w:eastAsia="ru-RU"/>
    </w:rPr>
  </w:style>
  <w:style w:type="table" w:styleId="a8">
    <w:name w:val="Table Grid"/>
    <w:basedOn w:val="a1"/>
    <w:rsid w:val="00D01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404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0487"/>
    <w:rPr>
      <w:rFonts w:ascii="Tahoma" w:eastAsia="Times New Roman" w:hAnsi="Tahoma" w:cs="Tahoma"/>
      <w:color w:val="000000"/>
      <w:sz w:val="16"/>
      <w:szCs w:val="16"/>
      <w:lang w:eastAsia="uk-UA"/>
    </w:rPr>
  </w:style>
  <w:style w:type="paragraph" w:styleId="ab">
    <w:name w:val="footer"/>
    <w:basedOn w:val="a"/>
    <w:link w:val="ac"/>
    <w:uiPriority w:val="99"/>
    <w:unhideWhenUsed/>
    <w:rsid w:val="008D35C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D35C9"/>
    <w:rPr>
      <w:rFonts w:ascii="Times New Roman" w:eastAsia="Times New Roman" w:hAnsi="Times New Roman" w:cs="Times New Roman"/>
      <w:color w:val="000000"/>
      <w:sz w:val="28"/>
      <w:szCs w:val="28"/>
      <w:lang w:eastAsia="uk-UA"/>
    </w:rPr>
  </w:style>
  <w:style w:type="character" w:customStyle="1" w:styleId="10">
    <w:name w:val="Заголовок 1 Знак"/>
    <w:basedOn w:val="a0"/>
    <w:link w:val="1"/>
    <w:rsid w:val="00024941"/>
    <w:rPr>
      <w:rFonts w:ascii="Times New Roman CYR" w:eastAsia="Times New Roman" w:hAnsi="Times New Roman CYR" w:cs="Times New Roman"/>
      <w:b/>
      <w:bCs/>
      <w:sz w:val="32"/>
      <w:szCs w:val="20"/>
      <w:lang w:eastAsia="ru-RU"/>
    </w:rPr>
  </w:style>
  <w:style w:type="paragraph" w:customStyle="1" w:styleId="ad">
    <w:name w:val="Знак Знак Знак Знак"/>
    <w:basedOn w:val="a"/>
    <w:rsid w:val="00AC1DEE"/>
    <w:pPr>
      <w:keepNext/>
      <w:widowControl w:val="0"/>
      <w:tabs>
        <w:tab w:val="left" w:pos="567"/>
      </w:tabs>
      <w:ind w:firstLine="425"/>
      <w:jc w:val="both"/>
    </w:pPr>
    <w:rPr>
      <w:color w:val="auto"/>
      <w:szCs w:val="24"/>
      <w:lang w:eastAsia="en-US"/>
    </w:rPr>
  </w:style>
  <w:style w:type="paragraph" w:styleId="2">
    <w:name w:val="Body Text Indent 2"/>
    <w:basedOn w:val="a"/>
    <w:link w:val="20"/>
    <w:rsid w:val="00AC1DEE"/>
    <w:pPr>
      <w:ind w:firstLine="720"/>
      <w:jc w:val="both"/>
    </w:pPr>
    <w:rPr>
      <w:rFonts w:eastAsia="MS Mincho"/>
      <w:color w:val="auto"/>
      <w:szCs w:val="20"/>
    </w:rPr>
  </w:style>
  <w:style w:type="character" w:customStyle="1" w:styleId="20">
    <w:name w:val="Основной текст с отступом 2 Знак"/>
    <w:basedOn w:val="a0"/>
    <w:link w:val="2"/>
    <w:rsid w:val="00AC1DEE"/>
    <w:rPr>
      <w:rFonts w:ascii="Times New Roman" w:eastAsia="MS Mincho" w:hAnsi="Times New Roman" w:cs="Times New Roman"/>
      <w:sz w:val="28"/>
      <w:szCs w:val="20"/>
      <w:lang w:eastAsia="uk-UA"/>
    </w:rPr>
  </w:style>
  <w:style w:type="character" w:styleId="ae">
    <w:name w:val="Strong"/>
    <w:basedOn w:val="a0"/>
    <w:uiPriority w:val="22"/>
    <w:qFormat/>
    <w:rsid w:val="000130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A70C2-0DFD-449B-869E-8EFE365BB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1768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Userr</cp:lastModifiedBy>
  <cp:revision>24</cp:revision>
  <cp:lastPrinted>2020-12-17T12:18:00Z</cp:lastPrinted>
  <dcterms:created xsi:type="dcterms:W3CDTF">2020-12-16T09:01:00Z</dcterms:created>
  <dcterms:modified xsi:type="dcterms:W3CDTF">2020-12-22T08:05:00Z</dcterms:modified>
</cp:coreProperties>
</file>