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70" w:rsidRDefault="00232470" w:rsidP="00232470">
      <w:pPr>
        <w:rPr>
          <w:rFonts w:ascii="Times New Roman" w:hAnsi="Times New Roman" w:cs="Times New Roman"/>
          <w:sz w:val="28"/>
          <w:szCs w:val="28"/>
        </w:rPr>
      </w:pPr>
    </w:p>
    <w:p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ru-RU" w:eastAsia="ru-RU"/>
        </w:rPr>
      </w:pPr>
      <w:r w:rsidRPr="007D3880">
        <w:rPr>
          <w:rFonts w:ascii="Times New Roman" w:eastAsia="MS Mincho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66725" cy="65722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>УКРАЇНА</w:t>
      </w:r>
    </w:p>
    <w:p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ІВНЕНСЬКА ОБЛАСТЬ</w:t>
      </w:r>
    </w:p>
    <w:p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м. ВАРАШ</w:t>
      </w:r>
    </w:p>
    <w:p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ru-RU" w:eastAsia="ru-RU"/>
        </w:rPr>
      </w:pPr>
    </w:p>
    <w:p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 xml:space="preserve">Р О З П О Р Я Д Ж Е Н </w:t>
      </w:r>
      <w:proofErr w:type="spellStart"/>
      <w:proofErr w:type="gramStart"/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>Н</w:t>
      </w:r>
      <w:proofErr w:type="spellEnd"/>
      <w:proofErr w:type="gramEnd"/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 xml:space="preserve"> Я</w:t>
      </w:r>
    </w:p>
    <w:p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</w:t>
      </w:r>
    </w:p>
    <w:p w:rsidR="007D3880" w:rsidRPr="00B61E7B" w:rsidRDefault="00B61E7B" w:rsidP="007D3880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 CYR"/>
          <w:b/>
          <w:bCs/>
          <w:sz w:val="32"/>
          <w:szCs w:val="32"/>
          <w:lang w:eastAsia="ru-RU"/>
        </w:rPr>
        <w:t>06  жовтня</w:t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2021 року      </w:t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№</w:t>
      </w:r>
      <w:r w:rsidRPr="00027016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256-</w:t>
      </w:r>
      <w:r w:rsidRPr="00B61E7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р</w:t>
      </w: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6DD6" w:rsidRDefault="007D3880" w:rsidP="007D3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призначення уповноважен</w:t>
      </w:r>
      <w:r w:rsidR="00EE3D74">
        <w:rPr>
          <w:rFonts w:ascii="Times New Roman" w:hAnsi="Times New Roman" w:cs="Times New Roman"/>
          <w:sz w:val="28"/>
          <w:szCs w:val="28"/>
        </w:rPr>
        <w:t xml:space="preserve">их </w:t>
      </w:r>
      <w:r w:rsidR="001A0AD7">
        <w:rPr>
          <w:rFonts w:ascii="Times New Roman" w:hAnsi="Times New Roman" w:cs="Times New Roman"/>
          <w:sz w:val="28"/>
          <w:szCs w:val="28"/>
        </w:rPr>
        <w:t>осіб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 публічних закупівель та затвердження                                                           Положення про </w:t>
      </w:r>
      <w:r w:rsidR="000C6DD6">
        <w:rPr>
          <w:rFonts w:ascii="Times New Roman" w:hAnsi="Times New Roman" w:cs="Times New Roman"/>
          <w:sz w:val="28"/>
          <w:szCs w:val="28"/>
        </w:rPr>
        <w:t>уповноважену особу з публічних закупівель</w:t>
      </w:r>
      <w:r w:rsidR="00EE3D74">
        <w:rPr>
          <w:rFonts w:ascii="Times New Roman" w:hAnsi="Times New Roman" w:cs="Times New Roman"/>
          <w:sz w:val="28"/>
          <w:szCs w:val="28"/>
        </w:rPr>
        <w:t xml:space="preserve"> виконавчого комітету                                             </w:t>
      </w:r>
      <w:proofErr w:type="spellStart"/>
      <w:r w:rsidR="00EE3D74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EE3D74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1A0A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закупівель товарів, робіт та послуг</w:t>
      </w:r>
      <w:r w:rsidR="001A0AD7">
        <w:rPr>
          <w:rFonts w:ascii="Times New Roman" w:hAnsi="Times New Roman" w:cs="Times New Roman"/>
          <w:sz w:val="28"/>
          <w:szCs w:val="28"/>
        </w:rPr>
        <w:t xml:space="preserve">, відповідно до статті 11 Закону України «Про публічні закупівлі», </w:t>
      </w:r>
      <w:bookmarkStart w:id="0" w:name="_Hlk84339133"/>
      <w:r w:rsidR="001A0AD7">
        <w:rPr>
          <w:rFonts w:ascii="Times New Roman" w:hAnsi="Times New Roman" w:cs="Times New Roman"/>
          <w:sz w:val="28"/>
          <w:szCs w:val="28"/>
        </w:rPr>
        <w:t>наказу Міністерства економіки</w:t>
      </w:r>
      <w:r w:rsidR="00ED5967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1A0AD7">
        <w:rPr>
          <w:rFonts w:ascii="Times New Roman" w:hAnsi="Times New Roman" w:cs="Times New Roman"/>
          <w:sz w:val="28"/>
          <w:szCs w:val="28"/>
        </w:rPr>
        <w:t xml:space="preserve"> від 08</w:t>
      </w:r>
      <w:r w:rsidR="00EE3D74">
        <w:rPr>
          <w:rFonts w:ascii="Times New Roman" w:hAnsi="Times New Roman" w:cs="Times New Roman"/>
          <w:sz w:val="28"/>
          <w:szCs w:val="28"/>
        </w:rPr>
        <w:t xml:space="preserve"> червня </w:t>
      </w:r>
      <w:r w:rsidR="001A0AD7">
        <w:rPr>
          <w:rFonts w:ascii="Times New Roman" w:hAnsi="Times New Roman" w:cs="Times New Roman"/>
          <w:sz w:val="28"/>
          <w:szCs w:val="28"/>
        </w:rPr>
        <w:t>2021</w:t>
      </w:r>
      <w:r w:rsidR="00EE3D74">
        <w:rPr>
          <w:rFonts w:ascii="Times New Roman" w:hAnsi="Times New Roman" w:cs="Times New Roman"/>
          <w:sz w:val="28"/>
          <w:szCs w:val="28"/>
        </w:rPr>
        <w:t xml:space="preserve"> р.</w:t>
      </w:r>
      <w:r w:rsidR="001A0AD7">
        <w:rPr>
          <w:rFonts w:ascii="Times New Roman" w:hAnsi="Times New Roman" w:cs="Times New Roman"/>
          <w:sz w:val="28"/>
          <w:szCs w:val="28"/>
        </w:rPr>
        <w:t xml:space="preserve"> №40 «Про затвердження Примірного положення про уповноважену особу», </w:t>
      </w:r>
      <w:bookmarkEnd w:id="0"/>
      <w:r w:rsidR="001A0AD7">
        <w:rPr>
          <w:rFonts w:ascii="Times New Roman" w:hAnsi="Times New Roman" w:cs="Times New Roman"/>
          <w:sz w:val="28"/>
          <w:szCs w:val="28"/>
        </w:rPr>
        <w:t xml:space="preserve">керуючись пунктом 20 частини </w:t>
      </w:r>
      <w:r w:rsidR="00EE3D74">
        <w:rPr>
          <w:rFonts w:ascii="Times New Roman" w:hAnsi="Times New Roman" w:cs="Times New Roman"/>
          <w:sz w:val="28"/>
          <w:szCs w:val="28"/>
        </w:rPr>
        <w:t xml:space="preserve">четвертої </w:t>
      </w:r>
      <w:r w:rsidR="001A0AD7">
        <w:rPr>
          <w:rFonts w:ascii="Times New Roman" w:hAnsi="Times New Roman" w:cs="Times New Roman"/>
          <w:sz w:val="28"/>
          <w:szCs w:val="28"/>
        </w:rPr>
        <w:t>статті 42 Закону України «Про місцеве самоврядування в Україні»</w:t>
      </w:r>
      <w:r w:rsidR="00ED5967">
        <w:rPr>
          <w:rFonts w:ascii="Times New Roman" w:hAnsi="Times New Roman" w:cs="Times New Roman"/>
          <w:sz w:val="28"/>
          <w:szCs w:val="28"/>
        </w:rPr>
        <w:t>:</w:t>
      </w:r>
    </w:p>
    <w:p w:rsidR="00ED5967" w:rsidRDefault="00ED5967" w:rsidP="001A0A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3A7" w:rsidRDefault="004D53A7" w:rsidP="004D53A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4327636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5967">
        <w:rPr>
          <w:rFonts w:ascii="Times New Roman" w:hAnsi="Times New Roman" w:cs="Times New Roman"/>
          <w:sz w:val="28"/>
          <w:szCs w:val="28"/>
        </w:rPr>
        <w:t>Призначити уповноваженою особою з публічних закупівель, відповідальну за організацію та проведення процедур закупівель/спрощених закупівель робіт та послуг</w:t>
      </w:r>
      <w:r w:rsidR="00AD3F40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proofErr w:type="spellStart"/>
      <w:r w:rsidR="00AD3F4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AD3F40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ED5967">
        <w:rPr>
          <w:rFonts w:ascii="Times New Roman" w:hAnsi="Times New Roman" w:cs="Times New Roman"/>
          <w:sz w:val="28"/>
          <w:szCs w:val="28"/>
        </w:rPr>
        <w:t>В</w:t>
      </w:r>
      <w:r w:rsidR="00EE3D74">
        <w:rPr>
          <w:rFonts w:ascii="Times New Roman" w:hAnsi="Times New Roman" w:cs="Times New Roman"/>
          <w:sz w:val="28"/>
          <w:szCs w:val="28"/>
        </w:rPr>
        <w:t>ОЛОХ</w:t>
      </w:r>
      <w:r w:rsidR="00ED5967">
        <w:rPr>
          <w:rFonts w:ascii="Times New Roman" w:hAnsi="Times New Roman" w:cs="Times New Roman"/>
          <w:sz w:val="28"/>
          <w:szCs w:val="28"/>
        </w:rPr>
        <w:t xml:space="preserve"> Вікторію Валеріївну</w:t>
      </w:r>
      <w:r w:rsidR="000C6DD6">
        <w:rPr>
          <w:rFonts w:ascii="Times New Roman" w:hAnsi="Times New Roman" w:cs="Times New Roman"/>
          <w:sz w:val="28"/>
          <w:szCs w:val="28"/>
        </w:rPr>
        <w:t xml:space="preserve">, головного спеціаліста, фахівця з публічних закупівель відділу публічних закупівель управління правового забезпечення виконавчого комітету </w:t>
      </w:r>
      <w:proofErr w:type="spellStart"/>
      <w:r w:rsidR="000C6DD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0C6DD6">
        <w:rPr>
          <w:rFonts w:ascii="Times New Roman" w:hAnsi="Times New Roman" w:cs="Times New Roman"/>
          <w:sz w:val="28"/>
          <w:szCs w:val="28"/>
        </w:rPr>
        <w:t xml:space="preserve"> міської ради.</w:t>
      </w:r>
      <w:bookmarkEnd w:id="1"/>
    </w:p>
    <w:p w:rsidR="004D53A7" w:rsidRPr="004D53A7" w:rsidRDefault="004D53A7" w:rsidP="004D53A7">
      <w:pPr>
        <w:pStyle w:val="a5"/>
        <w:ind w:left="1218"/>
        <w:jc w:val="both"/>
        <w:rPr>
          <w:rFonts w:ascii="Times New Roman" w:hAnsi="Times New Roman" w:cs="Times New Roman"/>
          <w:sz w:val="28"/>
          <w:szCs w:val="28"/>
        </w:rPr>
      </w:pPr>
    </w:p>
    <w:p w:rsidR="00EE3D74" w:rsidRPr="004805B1" w:rsidRDefault="000C6DD6" w:rsidP="004805B1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Призначити уповноваженою особою з публічних закупівель, відповідальну за організацію та проведення процедур закупівель/спрощених закупівель товарів</w:t>
      </w:r>
      <w:r w:rsidR="00AD3F40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proofErr w:type="spellStart"/>
      <w:r w:rsidR="00AD3F40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AD3F40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E3D74">
        <w:rPr>
          <w:rFonts w:ascii="Times New Roman" w:hAnsi="Times New Roman" w:cs="Times New Roman"/>
          <w:sz w:val="28"/>
          <w:szCs w:val="28"/>
        </w:rPr>
        <w:t>ОКОЛЕНКО</w:t>
      </w:r>
      <w:r>
        <w:rPr>
          <w:rFonts w:ascii="Times New Roman" w:hAnsi="Times New Roman" w:cs="Times New Roman"/>
          <w:sz w:val="28"/>
          <w:szCs w:val="28"/>
        </w:rPr>
        <w:t xml:space="preserve"> Анну Михайлівну, головного спеціаліста, фахівця з публічних </w:t>
      </w:r>
    </w:p>
    <w:p w:rsidR="000C6DD6" w:rsidRDefault="000C6DD6" w:rsidP="00EE3D7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закупівель відділу публічних закупівель управління правового забезпечення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EE3D74" w:rsidRDefault="00EE3D74" w:rsidP="00EE3D7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05B1" w:rsidRDefault="004805B1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05B1" w:rsidRDefault="004805B1" w:rsidP="004805B1">
      <w:pPr>
        <w:pStyle w:val="a5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805B1" w:rsidRDefault="004805B1" w:rsidP="004805B1">
      <w:pPr>
        <w:pStyle w:val="a5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4805B1" w:rsidRDefault="004805B1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DD6" w:rsidRDefault="000C6DD6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Затвердити Положення про уповноважену особу з публічних закупівель</w:t>
      </w:r>
      <w:r w:rsidR="00EE3D74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proofErr w:type="spellStart"/>
      <w:r w:rsidR="00EE3D74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EE3D74">
        <w:rPr>
          <w:rFonts w:ascii="Times New Roman" w:hAnsi="Times New Roman" w:cs="Times New Roman"/>
          <w:sz w:val="28"/>
          <w:szCs w:val="28"/>
        </w:rPr>
        <w:t xml:space="preserve"> міської ради (</w:t>
      </w:r>
      <w:r>
        <w:rPr>
          <w:rFonts w:ascii="Times New Roman" w:hAnsi="Times New Roman" w:cs="Times New Roman"/>
          <w:sz w:val="28"/>
          <w:szCs w:val="28"/>
        </w:rPr>
        <w:t>дода</w:t>
      </w:r>
      <w:r w:rsidR="00EE3D74">
        <w:rPr>
          <w:rFonts w:ascii="Times New Roman" w:hAnsi="Times New Roman" w:cs="Times New Roman"/>
          <w:sz w:val="28"/>
          <w:szCs w:val="28"/>
        </w:rPr>
        <w:t>ється)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3A7" w:rsidRDefault="004D53A7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DD6" w:rsidRDefault="000C6DD6" w:rsidP="00ED5967">
      <w:pPr>
        <w:pStyle w:val="a5"/>
        <w:ind w:left="0" w:firstLine="708"/>
        <w:jc w:val="both"/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Визнати такими, що втратили чинність розпорядження міського голови 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від 25.01.2017 № 21-р «Про призначення уповноваженої особи з публічних закупівель та затвердження Положення про неї» та від 21.09.2018 № 279-р «Про внесення змін до розпорядження міського голови від 25.01.2017 № 21-р «Про призначення уповноваженої особи з публічних закупівель та затвердження Положення про неї».</w:t>
      </w:r>
    </w:p>
    <w:p w:rsidR="004D53A7" w:rsidRDefault="004D53A7" w:rsidP="00ED5967">
      <w:pPr>
        <w:pStyle w:val="a5"/>
        <w:ind w:left="0" w:firstLine="708"/>
        <w:jc w:val="both"/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</w:pPr>
    </w:p>
    <w:p w:rsidR="000C6DD6" w:rsidRPr="00ED5967" w:rsidRDefault="000C6DD6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5. Контроль за виконанням розпорядження залишаю за собою</w:t>
      </w: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0C6DD6" w:rsidP="000C6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Михайло ВОЛИНЕЦЬ</w:t>
      </w: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6DD6" w:rsidRDefault="000C6DD6" w:rsidP="00EE3D74">
      <w:pPr>
        <w:rPr>
          <w:rFonts w:ascii="Times New Roman" w:hAnsi="Times New Roman" w:cs="Times New Roman"/>
          <w:sz w:val="28"/>
          <w:szCs w:val="28"/>
        </w:rPr>
      </w:pPr>
    </w:p>
    <w:p w:rsidR="008A4FC2" w:rsidRDefault="008A4FC2" w:rsidP="00EE3D74">
      <w:pPr>
        <w:rPr>
          <w:rFonts w:ascii="Times New Roman" w:hAnsi="Times New Roman" w:cs="Times New Roman"/>
          <w:sz w:val="28"/>
          <w:szCs w:val="28"/>
        </w:rPr>
      </w:pPr>
    </w:p>
    <w:p w:rsidR="008A4FC2" w:rsidRDefault="008A4FC2" w:rsidP="00EE3D74">
      <w:pPr>
        <w:rPr>
          <w:rFonts w:ascii="Times New Roman" w:hAnsi="Times New Roman" w:cs="Times New Roman"/>
          <w:sz w:val="28"/>
          <w:szCs w:val="28"/>
        </w:rPr>
      </w:pPr>
    </w:p>
    <w:p w:rsidR="004805B1" w:rsidRDefault="004805B1" w:rsidP="00EE3D74">
      <w:pPr>
        <w:rPr>
          <w:rFonts w:ascii="Times New Roman" w:hAnsi="Times New Roman" w:cs="Times New Roman"/>
          <w:sz w:val="28"/>
          <w:szCs w:val="28"/>
        </w:rPr>
      </w:pPr>
    </w:p>
    <w:p w:rsidR="004805B1" w:rsidRDefault="004805B1" w:rsidP="00EE3D74">
      <w:pPr>
        <w:rPr>
          <w:rFonts w:ascii="Times New Roman" w:hAnsi="Times New Roman" w:cs="Times New Roman"/>
          <w:sz w:val="28"/>
          <w:szCs w:val="28"/>
        </w:rPr>
      </w:pPr>
    </w:p>
    <w:p w:rsidR="007D3880" w:rsidRPr="007D3880" w:rsidRDefault="004D53A7" w:rsidP="00E77F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</w:p>
    <w:p w:rsidR="007D3880" w:rsidRP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P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P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P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P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P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6D30" w:rsidRDefault="00836D30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0FA7" w:rsidRDefault="004D0FA7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0FA7" w:rsidRDefault="004D0FA7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0FA7" w:rsidRDefault="004D0FA7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0FA7" w:rsidRDefault="004D0FA7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0FA7" w:rsidRDefault="004D0FA7" w:rsidP="00B61E7B">
      <w:pPr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4BD9" w:rsidRDefault="00944BD9" w:rsidP="008F41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42D65" w:rsidRPr="00944BD9" w:rsidRDefault="00042D65" w:rsidP="00944BD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2D65" w:rsidRPr="00944BD9" w:rsidSect="008A4FC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04221"/>
    <w:multiLevelType w:val="multilevel"/>
    <w:tmpl w:val="59A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B5568"/>
    <w:multiLevelType w:val="multilevel"/>
    <w:tmpl w:val="5D42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E338A"/>
    <w:multiLevelType w:val="multilevel"/>
    <w:tmpl w:val="0ACA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B5032"/>
    <w:multiLevelType w:val="multilevel"/>
    <w:tmpl w:val="A78A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75924"/>
    <w:multiLevelType w:val="hybridMultilevel"/>
    <w:tmpl w:val="28E08DAE"/>
    <w:lvl w:ilvl="0" w:tplc="E24AF5AA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BE7E0C"/>
    <w:multiLevelType w:val="multilevel"/>
    <w:tmpl w:val="BCE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C300DD"/>
    <w:multiLevelType w:val="hybridMultilevel"/>
    <w:tmpl w:val="C39859A4"/>
    <w:lvl w:ilvl="0" w:tplc="78DC2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BC548E"/>
    <w:multiLevelType w:val="multilevel"/>
    <w:tmpl w:val="232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D12"/>
    <w:rsid w:val="0000084C"/>
    <w:rsid w:val="00020D86"/>
    <w:rsid w:val="00027016"/>
    <w:rsid w:val="00035003"/>
    <w:rsid w:val="00042D65"/>
    <w:rsid w:val="00084297"/>
    <w:rsid w:val="000C6DD6"/>
    <w:rsid w:val="00126192"/>
    <w:rsid w:val="001A0AD7"/>
    <w:rsid w:val="001E0E9C"/>
    <w:rsid w:val="00210432"/>
    <w:rsid w:val="00232470"/>
    <w:rsid w:val="00236D12"/>
    <w:rsid w:val="002F5268"/>
    <w:rsid w:val="00307501"/>
    <w:rsid w:val="004805B1"/>
    <w:rsid w:val="004D0FA7"/>
    <w:rsid w:val="004D53A7"/>
    <w:rsid w:val="004E6467"/>
    <w:rsid w:val="0054142C"/>
    <w:rsid w:val="005C6046"/>
    <w:rsid w:val="00754349"/>
    <w:rsid w:val="00760AF8"/>
    <w:rsid w:val="007D3880"/>
    <w:rsid w:val="00836D30"/>
    <w:rsid w:val="008A4FC2"/>
    <w:rsid w:val="008F4108"/>
    <w:rsid w:val="00944BD9"/>
    <w:rsid w:val="00AD3F40"/>
    <w:rsid w:val="00B547CE"/>
    <w:rsid w:val="00B61E7B"/>
    <w:rsid w:val="00C545A0"/>
    <w:rsid w:val="00DB686F"/>
    <w:rsid w:val="00DD6A17"/>
    <w:rsid w:val="00E52F6A"/>
    <w:rsid w:val="00E703C6"/>
    <w:rsid w:val="00E77FC0"/>
    <w:rsid w:val="00EA1EDF"/>
    <w:rsid w:val="00ED5967"/>
    <w:rsid w:val="00EE3D74"/>
    <w:rsid w:val="00F0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410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F410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D59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9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Voloh</dc:creator>
  <cp:lastModifiedBy>User</cp:lastModifiedBy>
  <cp:revision>3</cp:revision>
  <cp:lastPrinted>2021-10-05T13:26:00Z</cp:lastPrinted>
  <dcterms:created xsi:type="dcterms:W3CDTF">2021-10-06T05:36:00Z</dcterms:created>
  <dcterms:modified xsi:type="dcterms:W3CDTF">2021-10-06T05:37:00Z</dcterms:modified>
</cp:coreProperties>
</file>