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57" w:rsidRPr="007D3880" w:rsidRDefault="00C87B57" w:rsidP="00C87B57">
      <w:pPr>
        <w:jc w:val="center"/>
        <w:rPr>
          <w:rFonts w:eastAsia="MS Mincho"/>
          <w:b/>
          <w:bCs/>
          <w:sz w:val="20"/>
          <w:szCs w:val="20"/>
        </w:rPr>
      </w:pPr>
      <w:r w:rsidRPr="007D3880">
        <w:rPr>
          <w:rFonts w:eastAsia="MS Mincho"/>
          <w:noProof/>
          <w:sz w:val="20"/>
          <w:szCs w:val="20"/>
        </w:rPr>
        <w:drawing>
          <wp:inline distT="0" distB="0" distL="0" distR="0">
            <wp:extent cx="466725" cy="65722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57" w:rsidRPr="007D3880" w:rsidRDefault="00C87B57" w:rsidP="00C87B57">
      <w:pPr>
        <w:jc w:val="center"/>
        <w:rPr>
          <w:rFonts w:eastAsia="MS Mincho"/>
          <w:b/>
          <w:bCs/>
          <w:sz w:val="32"/>
          <w:szCs w:val="32"/>
        </w:rPr>
      </w:pPr>
      <w:r w:rsidRPr="007D3880">
        <w:rPr>
          <w:rFonts w:eastAsia="MS Mincho"/>
          <w:b/>
          <w:bCs/>
          <w:sz w:val="32"/>
          <w:szCs w:val="32"/>
        </w:rPr>
        <w:t>УКРАЇНА</w:t>
      </w:r>
    </w:p>
    <w:p w:rsidR="00C87B57" w:rsidRPr="007D3880" w:rsidRDefault="00C87B57" w:rsidP="00C87B57">
      <w:pPr>
        <w:jc w:val="center"/>
        <w:rPr>
          <w:rFonts w:eastAsia="MS Mincho"/>
          <w:b/>
          <w:bCs/>
          <w:sz w:val="28"/>
          <w:szCs w:val="28"/>
        </w:rPr>
      </w:pPr>
      <w:r w:rsidRPr="007D3880">
        <w:rPr>
          <w:rFonts w:eastAsia="MS Mincho"/>
          <w:b/>
          <w:bCs/>
          <w:sz w:val="28"/>
          <w:szCs w:val="28"/>
        </w:rPr>
        <w:t>РІВНЕНСЬКА ОБЛАСТЬ</w:t>
      </w:r>
    </w:p>
    <w:p w:rsidR="00C87B57" w:rsidRPr="007D3880" w:rsidRDefault="00C87B57" w:rsidP="00C87B57">
      <w:pPr>
        <w:jc w:val="center"/>
        <w:rPr>
          <w:rFonts w:eastAsia="MS Mincho"/>
          <w:b/>
          <w:bCs/>
          <w:sz w:val="28"/>
          <w:szCs w:val="28"/>
        </w:rPr>
      </w:pPr>
      <w:r w:rsidRPr="007D3880">
        <w:rPr>
          <w:rFonts w:eastAsia="MS Mincho"/>
          <w:b/>
          <w:bCs/>
          <w:sz w:val="28"/>
          <w:szCs w:val="28"/>
        </w:rPr>
        <w:t>м. ВАРАШ</w:t>
      </w:r>
    </w:p>
    <w:p w:rsidR="00C87B57" w:rsidRPr="007D3880" w:rsidRDefault="00C87B57" w:rsidP="00C87B57">
      <w:pPr>
        <w:jc w:val="center"/>
        <w:rPr>
          <w:rFonts w:eastAsia="MS Mincho"/>
          <w:b/>
          <w:bCs/>
          <w:sz w:val="20"/>
          <w:szCs w:val="20"/>
        </w:rPr>
      </w:pPr>
    </w:p>
    <w:p w:rsidR="00C87B57" w:rsidRPr="007D3880" w:rsidRDefault="00C87B57" w:rsidP="00C87B57">
      <w:pPr>
        <w:jc w:val="center"/>
        <w:rPr>
          <w:rFonts w:eastAsia="MS Mincho"/>
          <w:b/>
          <w:bCs/>
          <w:sz w:val="32"/>
          <w:szCs w:val="32"/>
        </w:rPr>
      </w:pPr>
      <w:r w:rsidRPr="007D3880">
        <w:rPr>
          <w:rFonts w:eastAsia="MS Mincho"/>
          <w:b/>
          <w:bCs/>
          <w:sz w:val="32"/>
          <w:szCs w:val="32"/>
        </w:rPr>
        <w:t xml:space="preserve">Р О З П О Р Я Д Ж Е Н </w:t>
      </w:r>
      <w:proofErr w:type="spellStart"/>
      <w:r w:rsidRPr="007D3880">
        <w:rPr>
          <w:rFonts w:eastAsia="MS Mincho"/>
          <w:b/>
          <w:bCs/>
          <w:sz w:val="32"/>
          <w:szCs w:val="32"/>
        </w:rPr>
        <w:t>Н</w:t>
      </w:r>
      <w:proofErr w:type="spellEnd"/>
      <w:r w:rsidRPr="007D3880">
        <w:rPr>
          <w:rFonts w:eastAsia="MS Mincho"/>
          <w:b/>
          <w:bCs/>
          <w:sz w:val="32"/>
          <w:szCs w:val="32"/>
        </w:rPr>
        <w:t xml:space="preserve"> Я</w:t>
      </w:r>
    </w:p>
    <w:p w:rsidR="00C87B57" w:rsidRDefault="00C87B57" w:rsidP="00C87B57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bookmarkStart w:id="0" w:name="_GoBack"/>
      <w:bookmarkEnd w:id="0"/>
      <w:proofErr w:type="spellStart"/>
      <w:proofErr w:type="gramStart"/>
      <w:r w:rsidRPr="007D3880">
        <w:rPr>
          <w:rFonts w:eastAsia="MS Mincho"/>
          <w:b/>
          <w:bCs/>
          <w:sz w:val="28"/>
          <w:szCs w:val="28"/>
        </w:rPr>
        <w:t>м</w:t>
      </w:r>
      <w:proofErr w:type="gramEnd"/>
      <w:r w:rsidRPr="007D3880">
        <w:rPr>
          <w:rFonts w:eastAsia="MS Mincho"/>
          <w:b/>
          <w:bCs/>
          <w:sz w:val="28"/>
          <w:szCs w:val="28"/>
        </w:rPr>
        <w:t>іського</w:t>
      </w:r>
      <w:proofErr w:type="spellEnd"/>
      <w:r w:rsidRPr="007D3880">
        <w:rPr>
          <w:rFonts w:eastAsia="MS Mincho"/>
          <w:b/>
          <w:bCs/>
          <w:sz w:val="28"/>
          <w:szCs w:val="28"/>
        </w:rPr>
        <w:t xml:space="preserve"> </w:t>
      </w:r>
      <w:proofErr w:type="spellStart"/>
      <w:r w:rsidRPr="007D3880">
        <w:rPr>
          <w:rFonts w:eastAsia="MS Mincho"/>
          <w:b/>
          <w:bCs/>
          <w:sz w:val="28"/>
          <w:szCs w:val="28"/>
        </w:rPr>
        <w:t>голови</w:t>
      </w:r>
      <w:proofErr w:type="spellEnd"/>
    </w:p>
    <w:p w:rsidR="00865D5E" w:rsidRDefault="00865D5E" w:rsidP="00C87B57">
      <w:pPr>
        <w:jc w:val="center"/>
        <w:rPr>
          <w:rFonts w:eastAsia="MS Mincho"/>
          <w:b/>
          <w:bCs/>
          <w:sz w:val="28"/>
          <w:szCs w:val="28"/>
          <w:lang w:val="uk-UA"/>
        </w:rPr>
      </w:pPr>
    </w:p>
    <w:p w:rsidR="00686480" w:rsidRPr="00865D5E" w:rsidRDefault="00355DEB" w:rsidP="00865D5E">
      <w:pPr>
        <w:jc w:val="both"/>
        <w:rPr>
          <w:rFonts w:eastAsia="MS Mincho"/>
          <w:b/>
          <w:bCs/>
          <w:sz w:val="28"/>
          <w:szCs w:val="28"/>
          <w:lang w:val="uk-UA"/>
        </w:rPr>
      </w:pPr>
      <w:r>
        <w:rPr>
          <w:rFonts w:eastAsia="MS Mincho"/>
          <w:b/>
          <w:bCs/>
          <w:sz w:val="28"/>
          <w:szCs w:val="28"/>
          <w:lang w:val="uk-UA"/>
        </w:rPr>
        <w:t>08 жовтня  2021 року</w:t>
      </w:r>
      <w:r>
        <w:rPr>
          <w:rFonts w:eastAsia="MS Mincho"/>
          <w:b/>
          <w:bCs/>
          <w:sz w:val="28"/>
          <w:szCs w:val="28"/>
          <w:lang w:val="uk-UA"/>
        </w:rPr>
        <w:tab/>
      </w:r>
      <w:r>
        <w:rPr>
          <w:rFonts w:eastAsia="MS Mincho"/>
          <w:b/>
          <w:bCs/>
          <w:sz w:val="28"/>
          <w:szCs w:val="28"/>
          <w:lang w:val="uk-UA"/>
        </w:rPr>
        <w:tab/>
      </w:r>
      <w:r>
        <w:rPr>
          <w:rFonts w:eastAsia="MS Mincho"/>
          <w:b/>
          <w:bCs/>
          <w:sz w:val="28"/>
          <w:szCs w:val="28"/>
          <w:lang w:val="uk-UA"/>
        </w:rPr>
        <w:tab/>
      </w:r>
      <w:r>
        <w:rPr>
          <w:rFonts w:eastAsia="MS Mincho"/>
          <w:b/>
          <w:bCs/>
          <w:sz w:val="28"/>
          <w:szCs w:val="28"/>
          <w:lang w:val="uk-UA"/>
        </w:rPr>
        <w:tab/>
      </w:r>
      <w:r>
        <w:rPr>
          <w:rFonts w:eastAsia="MS Mincho"/>
          <w:b/>
          <w:bCs/>
          <w:sz w:val="28"/>
          <w:szCs w:val="28"/>
          <w:lang w:val="uk-UA"/>
        </w:rPr>
        <w:tab/>
      </w:r>
      <w:r>
        <w:rPr>
          <w:rFonts w:eastAsia="MS Mincho"/>
          <w:b/>
          <w:bCs/>
          <w:sz w:val="28"/>
          <w:szCs w:val="28"/>
          <w:lang w:val="uk-UA"/>
        </w:rPr>
        <w:tab/>
      </w:r>
      <w:r>
        <w:rPr>
          <w:rFonts w:eastAsia="MS Mincho"/>
          <w:b/>
          <w:bCs/>
          <w:sz w:val="28"/>
          <w:szCs w:val="28"/>
          <w:lang w:val="uk-UA"/>
        </w:rPr>
        <w:tab/>
      </w:r>
      <w:r>
        <w:rPr>
          <w:rFonts w:eastAsia="MS Mincho"/>
          <w:b/>
          <w:bCs/>
          <w:sz w:val="28"/>
          <w:szCs w:val="28"/>
          <w:lang w:val="uk-UA"/>
        </w:rPr>
        <w:tab/>
        <w:t>№ 258-р</w:t>
      </w:r>
    </w:p>
    <w:p w:rsidR="00686480" w:rsidRDefault="00686480">
      <w:pPr>
        <w:spacing w:line="220" w:lineRule="exact"/>
        <w:rPr>
          <w:sz w:val="28"/>
          <w:lang w:val="uk-UA"/>
        </w:rPr>
      </w:pPr>
    </w:p>
    <w:p w:rsidR="00A01499" w:rsidRPr="00865D5E" w:rsidRDefault="0005664F" w:rsidP="00865D5E">
      <w:pPr>
        <w:pStyle w:val="1"/>
        <w:shd w:val="clear" w:color="auto" w:fill="FFFFFF"/>
        <w:rPr>
          <w:color w:val="000000" w:themeColor="text1"/>
          <w:szCs w:val="28"/>
        </w:rPr>
      </w:pPr>
      <w:r w:rsidRPr="00865D5E">
        <w:rPr>
          <w:color w:val="000000" w:themeColor="text1"/>
          <w:szCs w:val="28"/>
        </w:rPr>
        <w:t xml:space="preserve">Про надання </w:t>
      </w:r>
      <w:proofErr w:type="spellStart"/>
      <w:r w:rsidRPr="00865D5E">
        <w:rPr>
          <w:color w:val="000000" w:themeColor="text1"/>
          <w:szCs w:val="28"/>
        </w:rPr>
        <w:t>КП</w:t>
      </w:r>
      <w:proofErr w:type="spellEnd"/>
      <w:r w:rsidRPr="00865D5E">
        <w:rPr>
          <w:color w:val="000000" w:themeColor="text1"/>
          <w:szCs w:val="28"/>
        </w:rPr>
        <w:t xml:space="preserve"> «МЕМ» дозволу  </w:t>
      </w:r>
    </w:p>
    <w:p w:rsidR="00A01499" w:rsidRPr="00865D5E" w:rsidRDefault="0005664F" w:rsidP="00865D5E">
      <w:pPr>
        <w:pStyle w:val="1"/>
        <w:shd w:val="clear" w:color="auto" w:fill="FFFFFF"/>
        <w:rPr>
          <w:color w:val="000000" w:themeColor="text1"/>
          <w:szCs w:val="28"/>
        </w:rPr>
      </w:pPr>
      <w:r w:rsidRPr="00865D5E">
        <w:rPr>
          <w:color w:val="000000" w:themeColor="text1"/>
          <w:szCs w:val="28"/>
        </w:rPr>
        <w:t xml:space="preserve">на отримання кредиту у </w:t>
      </w:r>
      <w:r w:rsidR="00A01499" w:rsidRPr="00865D5E">
        <w:rPr>
          <w:color w:val="000000" w:themeColor="text1"/>
          <w:szCs w:val="28"/>
        </w:rPr>
        <w:t>формі</w:t>
      </w:r>
    </w:p>
    <w:p w:rsidR="00686480" w:rsidRPr="00865D5E" w:rsidRDefault="0005664F" w:rsidP="00865D5E">
      <w:pPr>
        <w:pStyle w:val="1"/>
        <w:shd w:val="clear" w:color="auto" w:fill="FFFFFF"/>
        <w:rPr>
          <w:color w:val="000000" w:themeColor="text1"/>
          <w:szCs w:val="28"/>
        </w:rPr>
      </w:pPr>
      <w:r w:rsidRPr="00865D5E">
        <w:rPr>
          <w:color w:val="000000" w:themeColor="text1"/>
          <w:szCs w:val="28"/>
        </w:rPr>
        <w:t>овердрафт в АБ «УКРГАЗБАНК»</w:t>
      </w:r>
    </w:p>
    <w:p w:rsidR="00686480" w:rsidRPr="00865D5E" w:rsidRDefault="00686480" w:rsidP="00865D5E">
      <w:pPr>
        <w:jc w:val="both"/>
        <w:rPr>
          <w:color w:val="000000" w:themeColor="text1"/>
          <w:sz w:val="28"/>
          <w:szCs w:val="28"/>
        </w:rPr>
      </w:pPr>
    </w:p>
    <w:p w:rsidR="00686480" w:rsidRPr="00865D5E" w:rsidRDefault="00963E26" w:rsidP="00865D5E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65D5E">
        <w:rPr>
          <w:color w:val="000000" w:themeColor="text1"/>
          <w:sz w:val="28"/>
          <w:szCs w:val="28"/>
          <w:lang w:val="uk-UA"/>
        </w:rPr>
        <w:t>Розглянувши</w:t>
      </w:r>
      <w:r w:rsidR="00D84AC9" w:rsidRPr="00865D5E">
        <w:rPr>
          <w:color w:val="000000" w:themeColor="text1"/>
          <w:sz w:val="28"/>
          <w:szCs w:val="28"/>
          <w:lang w:val="uk-UA"/>
        </w:rPr>
        <w:t xml:space="preserve"> лист комунального підприємства «Міські електричні мережі» від 09.09.2021 №167,</w:t>
      </w:r>
      <w:r w:rsidR="00C87B57" w:rsidRPr="00865D5E">
        <w:rPr>
          <w:color w:val="000000" w:themeColor="text1"/>
          <w:sz w:val="28"/>
          <w:szCs w:val="28"/>
          <w:lang w:val="uk-UA"/>
        </w:rPr>
        <w:t xml:space="preserve"> враховуючи</w:t>
      </w:r>
      <w:r w:rsidR="00865D5E" w:rsidRPr="00865D5E">
        <w:rPr>
          <w:color w:val="000000" w:themeColor="text1"/>
          <w:sz w:val="28"/>
          <w:szCs w:val="28"/>
          <w:lang w:val="uk-UA"/>
        </w:rPr>
        <w:t xml:space="preserve"> Статут комунального підприємства «Міські електричні мережі», затверджений рішенням міської ради від 31 липня 2019 року №1506</w:t>
      </w:r>
      <w:r w:rsidR="00C87B57" w:rsidRPr="00865D5E">
        <w:rPr>
          <w:color w:val="000000" w:themeColor="text1"/>
          <w:sz w:val="28"/>
          <w:szCs w:val="28"/>
          <w:lang w:val="uk-UA"/>
        </w:rPr>
        <w:t>,</w:t>
      </w:r>
      <w:r w:rsidR="00D84AC9" w:rsidRPr="00865D5E">
        <w:rPr>
          <w:color w:val="000000" w:themeColor="text1"/>
          <w:sz w:val="28"/>
          <w:szCs w:val="28"/>
          <w:lang w:val="uk-UA"/>
        </w:rPr>
        <w:t xml:space="preserve"> керуючись </w:t>
      </w:r>
      <w:r w:rsidR="00A01499" w:rsidRPr="00865D5E">
        <w:rPr>
          <w:color w:val="000000" w:themeColor="text1"/>
          <w:sz w:val="28"/>
          <w:szCs w:val="28"/>
          <w:lang w:val="uk-UA"/>
        </w:rPr>
        <w:t>статтями 78, 346 Господарського кодексу</w:t>
      </w:r>
      <w:r w:rsidR="00D84AC9" w:rsidRPr="00865D5E">
        <w:rPr>
          <w:color w:val="000000" w:themeColor="text1"/>
          <w:sz w:val="28"/>
          <w:szCs w:val="28"/>
          <w:lang w:val="uk-UA"/>
        </w:rPr>
        <w:t xml:space="preserve"> України</w:t>
      </w:r>
      <w:r w:rsidR="00C87B57" w:rsidRPr="00865D5E">
        <w:rPr>
          <w:color w:val="000000" w:themeColor="text1"/>
          <w:sz w:val="28"/>
          <w:szCs w:val="28"/>
          <w:lang w:val="uk-UA"/>
        </w:rPr>
        <w:t>,</w:t>
      </w:r>
      <w:r w:rsidR="00D84AC9" w:rsidRPr="00865D5E">
        <w:rPr>
          <w:color w:val="000000" w:themeColor="text1"/>
          <w:sz w:val="28"/>
          <w:szCs w:val="28"/>
          <w:lang w:val="uk-UA"/>
        </w:rPr>
        <w:t xml:space="preserve"> </w:t>
      </w:r>
      <w:r w:rsidR="00A01499" w:rsidRPr="00865D5E">
        <w:rPr>
          <w:color w:val="000000" w:themeColor="text1"/>
          <w:sz w:val="28"/>
          <w:szCs w:val="28"/>
          <w:lang w:val="uk-UA"/>
        </w:rPr>
        <w:t xml:space="preserve">статтями   </w:t>
      </w:r>
      <w:r w:rsidR="00865D5E" w:rsidRPr="00865D5E">
        <w:rPr>
          <w:color w:val="000000" w:themeColor="text1"/>
          <w:sz w:val="28"/>
          <w:szCs w:val="28"/>
          <w:lang w:val="uk-UA"/>
        </w:rPr>
        <w:t xml:space="preserve">17, 42 </w:t>
      </w:r>
      <w:r w:rsidR="00865D5E" w:rsidRPr="00865D5E">
        <w:rPr>
          <w:color w:val="000000" w:themeColor="text1"/>
          <w:sz w:val="28"/>
          <w:szCs w:val="28"/>
          <w:shd w:val="clear" w:color="auto" w:fill="FFFFFF"/>
        </w:rPr>
        <w:t>Закон</w:t>
      </w:r>
      <w:r w:rsidR="00865D5E" w:rsidRPr="00865D5E">
        <w:rPr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 xml:space="preserve"> «Про </w:t>
      </w:r>
      <w:proofErr w:type="spellStart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>місцеве</w:t>
      </w:r>
      <w:proofErr w:type="spellEnd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>самоврядування</w:t>
      </w:r>
      <w:proofErr w:type="spellEnd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 w:rsidR="00D84AC9" w:rsidRPr="00865D5E">
        <w:rPr>
          <w:color w:val="000000" w:themeColor="text1"/>
          <w:sz w:val="28"/>
          <w:szCs w:val="28"/>
          <w:shd w:val="clear" w:color="auto" w:fill="FFFFFF"/>
        </w:rPr>
        <w:t>»</w:t>
      </w:r>
      <w:r w:rsidR="00865D5E" w:rsidRPr="00865D5E"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D84AC9" w:rsidRPr="00865D5E" w:rsidRDefault="00D84AC9" w:rsidP="00865D5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686480" w:rsidRPr="00865D5E" w:rsidRDefault="0005664F" w:rsidP="00865D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65D5E">
        <w:rPr>
          <w:color w:val="000000" w:themeColor="text1"/>
          <w:sz w:val="28"/>
          <w:szCs w:val="28"/>
          <w:lang w:val="uk-UA"/>
        </w:rPr>
        <w:t xml:space="preserve">1. </w:t>
      </w:r>
      <w:r w:rsidR="00865D5E" w:rsidRPr="00865D5E">
        <w:rPr>
          <w:color w:val="000000" w:themeColor="text1"/>
          <w:sz w:val="28"/>
          <w:szCs w:val="28"/>
          <w:lang w:val="uk-UA"/>
        </w:rPr>
        <w:t>Дозволити к</w:t>
      </w:r>
      <w:r w:rsidRPr="00865D5E">
        <w:rPr>
          <w:color w:val="000000" w:themeColor="text1"/>
          <w:sz w:val="28"/>
          <w:szCs w:val="28"/>
          <w:lang w:val="uk-UA"/>
        </w:rPr>
        <w:t>омунальному підприємству «Міські електричні мережі» (далі - Підприємство), код ЄДРПОУ 32631004, звернутися в АБ «УКРГАЗБАНК» з клопотанням про надання кредиту у формі – овердрафт (укладення кредитного договору), з лімітом не більше 580 000,00 (п’ятсот вісімдесят тисяч) гривень 00 копійок, терміном до 12 місяців, на поповнення обігових коштів, з процентною ставкою – 10,78% річних та наступними комісіями:</w:t>
      </w:r>
    </w:p>
    <w:p w:rsidR="00686480" w:rsidRPr="00865D5E" w:rsidRDefault="0005664F" w:rsidP="00865D5E">
      <w:pPr>
        <w:tabs>
          <w:tab w:val="left" w:pos="320"/>
          <w:tab w:val="left" w:pos="458"/>
        </w:tabs>
        <w:suppressAutoHyphens/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865D5E">
        <w:rPr>
          <w:color w:val="000000" w:themeColor="text1"/>
          <w:sz w:val="28"/>
          <w:szCs w:val="28"/>
          <w:lang w:val="uk-UA"/>
        </w:rPr>
        <w:t>0,5% від ліміту овердрафту (максимального ліміту овердрафту, у разі його встановлення за договором) (мінімум 500,00 грн) (періодичність оплати - одноразово);</w:t>
      </w:r>
    </w:p>
    <w:p w:rsidR="00686480" w:rsidRPr="00865D5E" w:rsidRDefault="0005664F" w:rsidP="00865D5E">
      <w:pPr>
        <w:tabs>
          <w:tab w:val="left" w:pos="320"/>
          <w:tab w:val="left" w:pos="458"/>
        </w:tabs>
        <w:suppressAutoHyphens/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865D5E">
        <w:rPr>
          <w:color w:val="000000" w:themeColor="text1"/>
          <w:sz w:val="28"/>
          <w:szCs w:val="28"/>
          <w:lang w:val="uk-UA"/>
        </w:rPr>
        <w:t>0,25% від ліміту овердрафту (мінімум 1 000,00 грн.) (періодичність сплати - щомісячно);</w:t>
      </w:r>
    </w:p>
    <w:p w:rsidR="00686480" w:rsidRPr="00865D5E" w:rsidRDefault="0005664F" w:rsidP="00865D5E">
      <w:pPr>
        <w:pStyle w:val="af2"/>
        <w:ind w:left="709"/>
        <w:jc w:val="both"/>
        <w:rPr>
          <w:color w:val="000000" w:themeColor="text1"/>
          <w:sz w:val="28"/>
          <w:szCs w:val="28"/>
          <w:lang w:val="uk-UA"/>
        </w:rPr>
      </w:pPr>
      <w:r w:rsidRPr="00865D5E">
        <w:rPr>
          <w:color w:val="000000" w:themeColor="text1"/>
          <w:sz w:val="28"/>
          <w:szCs w:val="28"/>
          <w:lang w:val="uk-UA"/>
        </w:rPr>
        <w:t>Графік погашення (</w:t>
      </w:r>
      <w:proofErr w:type="spellStart"/>
      <w:r w:rsidRPr="00865D5E">
        <w:rPr>
          <w:color w:val="000000" w:themeColor="text1"/>
          <w:sz w:val="28"/>
          <w:szCs w:val="28"/>
          <w:lang w:val="uk-UA"/>
        </w:rPr>
        <w:t>обнулення</w:t>
      </w:r>
      <w:proofErr w:type="spellEnd"/>
      <w:r w:rsidRPr="00865D5E">
        <w:rPr>
          <w:color w:val="000000" w:themeColor="text1"/>
          <w:sz w:val="28"/>
          <w:szCs w:val="28"/>
          <w:lang w:val="uk-UA"/>
        </w:rPr>
        <w:t>) овердрафту - кожні 30 календарних дні. Овердрафт без забезпечення.</w:t>
      </w:r>
    </w:p>
    <w:p w:rsidR="00865D5E" w:rsidRPr="00865D5E" w:rsidRDefault="00865D5E" w:rsidP="00865D5E">
      <w:pPr>
        <w:pStyle w:val="af2"/>
        <w:ind w:left="709"/>
        <w:jc w:val="both"/>
        <w:rPr>
          <w:color w:val="000000" w:themeColor="text1"/>
          <w:sz w:val="16"/>
          <w:szCs w:val="16"/>
          <w:lang w:val="uk-UA"/>
        </w:rPr>
      </w:pPr>
    </w:p>
    <w:p w:rsidR="0005664F" w:rsidRPr="00865D5E" w:rsidRDefault="0005664F" w:rsidP="00865D5E">
      <w:pPr>
        <w:pStyle w:val="af2"/>
        <w:numPr>
          <w:ilvl w:val="0"/>
          <w:numId w:val="2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65D5E">
        <w:rPr>
          <w:color w:val="000000" w:themeColor="text1"/>
          <w:sz w:val="28"/>
          <w:szCs w:val="28"/>
          <w:lang w:val="uk-UA"/>
        </w:rPr>
        <w:t xml:space="preserve">Надати повноваження директору Підприємства - </w:t>
      </w:r>
      <w:proofErr w:type="spellStart"/>
      <w:r w:rsidRPr="00865D5E">
        <w:rPr>
          <w:color w:val="000000" w:themeColor="text1"/>
          <w:sz w:val="28"/>
          <w:szCs w:val="28"/>
          <w:lang w:val="uk-UA"/>
        </w:rPr>
        <w:t>Решетицькому</w:t>
      </w:r>
      <w:proofErr w:type="spellEnd"/>
      <w:r w:rsidRPr="00865D5E">
        <w:rPr>
          <w:color w:val="000000" w:themeColor="text1"/>
          <w:sz w:val="28"/>
          <w:szCs w:val="28"/>
          <w:lang w:val="uk-UA"/>
        </w:rPr>
        <w:t xml:space="preserve"> Станіславу Августовичу на  підписання від імені Підприємства - кредитного договору та інших договорів, супутніх документів з Банком, з правом визначення інших умов договорів та супутніх документів на власний розсуд.</w:t>
      </w:r>
    </w:p>
    <w:p w:rsidR="00865D5E" w:rsidRPr="00865D5E" w:rsidRDefault="00865D5E" w:rsidP="00865D5E">
      <w:pPr>
        <w:pStyle w:val="af2"/>
        <w:ind w:left="709"/>
        <w:jc w:val="both"/>
        <w:rPr>
          <w:color w:val="000000" w:themeColor="text1"/>
          <w:sz w:val="16"/>
          <w:szCs w:val="16"/>
          <w:lang w:val="uk-UA"/>
        </w:rPr>
      </w:pPr>
    </w:p>
    <w:p w:rsidR="00686480" w:rsidRPr="00865D5E" w:rsidRDefault="00C87B57" w:rsidP="00865D5E">
      <w:pPr>
        <w:pStyle w:val="af2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865D5E">
        <w:rPr>
          <w:rFonts w:eastAsia="Droid Sans Fallback"/>
          <w:color w:val="000000" w:themeColor="text1"/>
          <w:kern w:val="3"/>
          <w:sz w:val="28"/>
          <w:szCs w:val="28"/>
          <w:lang w:bidi="hi-IN"/>
        </w:rPr>
        <w:t xml:space="preserve">Контроль за </w:t>
      </w:r>
      <w:proofErr w:type="spellStart"/>
      <w:r w:rsidRPr="00865D5E">
        <w:rPr>
          <w:rFonts w:eastAsia="Droid Sans Fallback"/>
          <w:color w:val="000000" w:themeColor="text1"/>
          <w:kern w:val="3"/>
          <w:sz w:val="28"/>
          <w:szCs w:val="28"/>
          <w:lang w:bidi="hi-IN"/>
        </w:rPr>
        <w:t>виконанням</w:t>
      </w:r>
      <w:proofErr w:type="spellEnd"/>
      <w:r w:rsidRPr="00865D5E">
        <w:rPr>
          <w:rFonts w:eastAsia="Droid Sans Fallback"/>
          <w:color w:val="000000" w:themeColor="text1"/>
          <w:kern w:val="3"/>
          <w:sz w:val="28"/>
          <w:szCs w:val="28"/>
          <w:lang w:bidi="hi-IN"/>
        </w:rPr>
        <w:t xml:space="preserve"> </w:t>
      </w:r>
      <w:proofErr w:type="spellStart"/>
      <w:r w:rsidRPr="00865D5E">
        <w:rPr>
          <w:rFonts w:eastAsia="Droid Sans Fallback"/>
          <w:color w:val="000000" w:themeColor="text1"/>
          <w:kern w:val="3"/>
          <w:sz w:val="28"/>
          <w:szCs w:val="28"/>
          <w:lang w:bidi="hi-IN"/>
        </w:rPr>
        <w:t>розпорядження</w:t>
      </w:r>
      <w:proofErr w:type="spellEnd"/>
      <w:r w:rsidRPr="00865D5E">
        <w:rPr>
          <w:rFonts w:eastAsia="Droid Sans Fallback"/>
          <w:color w:val="000000" w:themeColor="text1"/>
          <w:kern w:val="3"/>
          <w:sz w:val="28"/>
          <w:szCs w:val="28"/>
          <w:lang w:bidi="hi-IN"/>
        </w:rPr>
        <w:t xml:space="preserve"> </w:t>
      </w:r>
      <w:proofErr w:type="spellStart"/>
      <w:r w:rsidRPr="00865D5E">
        <w:rPr>
          <w:rFonts w:eastAsia="Droid Sans Fallback"/>
          <w:color w:val="000000" w:themeColor="text1"/>
          <w:kern w:val="3"/>
          <w:sz w:val="28"/>
          <w:szCs w:val="28"/>
          <w:lang w:bidi="hi-IN"/>
        </w:rPr>
        <w:t>залишаю</w:t>
      </w:r>
      <w:proofErr w:type="spellEnd"/>
      <w:r w:rsidRPr="00865D5E">
        <w:rPr>
          <w:rFonts w:eastAsia="Droid Sans Fallback"/>
          <w:color w:val="000000" w:themeColor="text1"/>
          <w:kern w:val="3"/>
          <w:sz w:val="28"/>
          <w:szCs w:val="28"/>
          <w:lang w:bidi="hi-IN"/>
        </w:rPr>
        <w:t xml:space="preserve"> за собою</w:t>
      </w:r>
      <w:r w:rsidRPr="00865D5E">
        <w:rPr>
          <w:color w:val="000000" w:themeColor="text1"/>
          <w:sz w:val="28"/>
          <w:szCs w:val="28"/>
          <w:lang w:val="uk-UA"/>
        </w:rPr>
        <w:t>.</w:t>
      </w:r>
    </w:p>
    <w:p w:rsidR="00865D5E" w:rsidRPr="00865D5E" w:rsidRDefault="00865D5E" w:rsidP="00865D5E">
      <w:pPr>
        <w:pStyle w:val="af2"/>
        <w:ind w:left="709"/>
        <w:jc w:val="both"/>
        <w:rPr>
          <w:color w:val="000000" w:themeColor="text1"/>
        </w:rPr>
      </w:pPr>
    </w:p>
    <w:p w:rsidR="00865D5E" w:rsidRDefault="00865D5E" w:rsidP="00865D5E">
      <w:pPr>
        <w:jc w:val="both"/>
        <w:rPr>
          <w:color w:val="000000" w:themeColor="text1"/>
          <w:sz w:val="28"/>
          <w:szCs w:val="28"/>
          <w:lang w:val="uk-UA"/>
        </w:rPr>
      </w:pPr>
    </w:p>
    <w:p w:rsidR="00686480" w:rsidRPr="00865D5E" w:rsidRDefault="00865D5E" w:rsidP="00865D5E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65D5E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Pr="00865D5E">
        <w:rPr>
          <w:color w:val="000000" w:themeColor="text1"/>
          <w:sz w:val="28"/>
          <w:szCs w:val="28"/>
          <w:lang w:val="uk-UA"/>
        </w:rPr>
        <w:t>. міського голови</w:t>
      </w:r>
      <w:r w:rsidRPr="00865D5E">
        <w:rPr>
          <w:color w:val="000000" w:themeColor="text1"/>
          <w:sz w:val="28"/>
          <w:szCs w:val="28"/>
          <w:lang w:val="uk-UA"/>
        </w:rPr>
        <w:tab/>
      </w:r>
      <w:r w:rsidRPr="00865D5E">
        <w:rPr>
          <w:color w:val="000000" w:themeColor="text1"/>
          <w:sz w:val="28"/>
          <w:szCs w:val="28"/>
          <w:lang w:val="uk-UA"/>
        </w:rPr>
        <w:tab/>
      </w:r>
      <w:r w:rsidRPr="00865D5E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865D5E">
        <w:rPr>
          <w:color w:val="000000" w:themeColor="text1"/>
          <w:sz w:val="28"/>
          <w:szCs w:val="28"/>
          <w:lang w:val="uk-UA"/>
        </w:rPr>
        <w:t>Михайло ВОЛИНЕЦЬ</w:t>
      </w:r>
    </w:p>
    <w:sectPr w:rsidR="00686480" w:rsidRPr="00865D5E" w:rsidSect="00865D5E">
      <w:pgSz w:w="11906" w:h="16838"/>
      <w:pgMar w:top="709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6C1"/>
    <w:multiLevelType w:val="multilevel"/>
    <w:tmpl w:val="9FFC1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805ADA"/>
    <w:multiLevelType w:val="multilevel"/>
    <w:tmpl w:val="5C44F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8E15B4"/>
    <w:multiLevelType w:val="multilevel"/>
    <w:tmpl w:val="A832FAA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686480"/>
    <w:rsid w:val="0005664F"/>
    <w:rsid w:val="00355DEB"/>
    <w:rsid w:val="00686480"/>
    <w:rsid w:val="00865D5E"/>
    <w:rsid w:val="00963E26"/>
    <w:rsid w:val="00A01499"/>
    <w:rsid w:val="00A42B5A"/>
    <w:rsid w:val="00A44CFA"/>
    <w:rsid w:val="00AD12B2"/>
    <w:rsid w:val="00C87B57"/>
    <w:rsid w:val="00D8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C4DFD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C4DF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3">
    <w:name w:val="Название Знак"/>
    <w:basedOn w:val="a0"/>
    <w:qFormat/>
    <w:rsid w:val="006C4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Подзаголовок Знак"/>
    <w:basedOn w:val="a0"/>
    <w:qFormat/>
    <w:rsid w:val="006C4DFD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B60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A82576"/>
    <w:rPr>
      <w:b/>
      <w:bCs/>
    </w:rPr>
  </w:style>
  <w:style w:type="character" w:customStyle="1" w:styleId="a7">
    <w:name w:val="Абзац списка Знак"/>
    <w:uiPriority w:val="34"/>
    <w:qFormat/>
    <w:locked/>
    <w:rsid w:val="007359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AE2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AE2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AD12B2"/>
    <w:rPr>
      <w:rFonts w:cs="Courier New"/>
    </w:rPr>
  </w:style>
  <w:style w:type="character" w:customStyle="1" w:styleId="ListLabel2">
    <w:name w:val="ListLabel 2"/>
    <w:qFormat/>
    <w:rsid w:val="00AD12B2"/>
    <w:rPr>
      <w:rFonts w:cs="Courier New"/>
    </w:rPr>
  </w:style>
  <w:style w:type="character" w:customStyle="1" w:styleId="ListLabel3">
    <w:name w:val="ListLabel 3"/>
    <w:qFormat/>
    <w:rsid w:val="00AD12B2"/>
    <w:rPr>
      <w:rFonts w:cs="Courier New"/>
    </w:rPr>
  </w:style>
  <w:style w:type="character" w:customStyle="1" w:styleId="ListLabel4">
    <w:name w:val="ListLabel 4"/>
    <w:qFormat/>
    <w:rsid w:val="00AD12B2"/>
    <w:rPr>
      <w:rFonts w:cs="Courier New"/>
    </w:rPr>
  </w:style>
  <w:style w:type="character" w:customStyle="1" w:styleId="ListLabel5">
    <w:name w:val="ListLabel 5"/>
    <w:qFormat/>
    <w:rsid w:val="00AD12B2"/>
    <w:rPr>
      <w:rFonts w:cs="Courier New"/>
    </w:rPr>
  </w:style>
  <w:style w:type="character" w:customStyle="1" w:styleId="ListLabel6">
    <w:name w:val="ListLabel 6"/>
    <w:qFormat/>
    <w:rsid w:val="00AD12B2"/>
    <w:rPr>
      <w:rFonts w:cs="Courier New"/>
    </w:rPr>
  </w:style>
  <w:style w:type="character" w:customStyle="1" w:styleId="ListLabel7">
    <w:name w:val="ListLabel 7"/>
    <w:qFormat/>
    <w:rsid w:val="00AD12B2"/>
    <w:rPr>
      <w:rFonts w:eastAsia="Calibri" w:cs="Calibri"/>
    </w:rPr>
  </w:style>
  <w:style w:type="character" w:customStyle="1" w:styleId="ListLabel8">
    <w:name w:val="ListLabel 8"/>
    <w:qFormat/>
    <w:rsid w:val="00AD12B2"/>
    <w:rPr>
      <w:rFonts w:cs="Courier New"/>
    </w:rPr>
  </w:style>
  <w:style w:type="character" w:customStyle="1" w:styleId="ListLabel9">
    <w:name w:val="ListLabel 9"/>
    <w:qFormat/>
    <w:rsid w:val="00AD12B2"/>
    <w:rPr>
      <w:rFonts w:cs="Courier New"/>
    </w:rPr>
  </w:style>
  <w:style w:type="character" w:customStyle="1" w:styleId="ListLabel10">
    <w:name w:val="ListLabel 10"/>
    <w:qFormat/>
    <w:rsid w:val="00AD12B2"/>
    <w:rPr>
      <w:rFonts w:cs="Courier New"/>
    </w:rPr>
  </w:style>
  <w:style w:type="paragraph" w:customStyle="1" w:styleId="aa">
    <w:name w:val="Заголовок"/>
    <w:basedOn w:val="a"/>
    <w:next w:val="ab"/>
    <w:qFormat/>
    <w:rsid w:val="00AD12B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rsid w:val="00AD12B2"/>
    <w:pPr>
      <w:spacing w:after="140" w:line="276" w:lineRule="auto"/>
    </w:pPr>
  </w:style>
  <w:style w:type="paragraph" w:styleId="ac">
    <w:name w:val="List"/>
    <w:basedOn w:val="ab"/>
    <w:rsid w:val="00AD12B2"/>
    <w:rPr>
      <w:rFonts w:cs="Lohit Devanagari"/>
    </w:rPr>
  </w:style>
  <w:style w:type="paragraph" w:styleId="ad">
    <w:name w:val="caption"/>
    <w:basedOn w:val="a"/>
    <w:qFormat/>
    <w:rsid w:val="00AD12B2"/>
    <w:pPr>
      <w:suppressLineNumbers/>
      <w:spacing w:before="120" w:after="120"/>
    </w:pPr>
    <w:rPr>
      <w:rFonts w:cs="Lohit Devanagari"/>
      <w:i/>
      <w:iCs/>
    </w:rPr>
  </w:style>
  <w:style w:type="paragraph" w:customStyle="1" w:styleId="ae">
    <w:name w:val="Покажчик"/>
    <w:basedOn w:val="a"/>
    <w:qFormat/>
    <w:rsid w:val="00AD12B2"/>
    <w:pPr>
      <w:suppressLineNumbers/>
    </w:pPr>
    <w:rPr>
      <w:rFonts w:cs="Lohit Devanagari"/>
    </w:rPr>
  </w:style>
  <w:style w:type="paragraph" w:styleId="af">
    <w:name w:val="Title"/>
    <w:basedOn w:val="a"/>
    <w:qFormat/>
    <w:rsid w:val="006C4DFD"/>
    <w:pPr>
      <w:jc w:val="center"/>
    </w:pPr>
    <w:rPr>
      <w:b/>
      <w:sz w:val="28"/>
      <w:szCs w:val="20"/>
    </w:rPr>
  </w:style>
  <w:style w:type="paragraph" w:styleId="af0">
    <w:name w:val="Subtitle"/>
    <w:basedOn w:val="a"/>
    <w:qFormat/>
    <w:rsid w:val="006C4DFD"/>
    <w:pPr>
      <w:jc w:val="center"/>
    </w:pPr>
    <w:rPr>
      <w:b/>
      <w:spacing w:val="8"/>
      <w:sz w:val="3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6B60F2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955CCF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A82576"/>
    <w:pPr>
      <w:spacing w:beforeAutospacing="1" w:afterAutospacing="1"/>
    </w:pPr>
  </w:style>
  <w:style w:type="paragraph" w:styleId="af4">
    <w:name w:val="header"/>
    <w:basedOn w:val="a"/>
    <w:uiPriority w:val="99"/>
    <w:unhideWhenUsed/>
    <w:rsid w:val="00AE283C"/>
    <w:pPr>
      <w:tabs>
        <w:tab w:val="center" w:pos="4819"/>
        <w:tab w:val="right" w:pos="9639"/>
      </w:tabs>
    </w:pPr>
  </w:style>
  <w:style w:type="paragraph" w:styleId="af5">
    <w:name w:val="footer"/>
    <w:basedOn w:val="a"/>
    <w:uiPriority w:val="99"/>
    <w:unhideWhenUsed/>
    <w:rsid w:val="00AE283C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E3C9-EA58-4F90-8D24-0BBE8D37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Bazeluk</cp:lastModifiedBy>
  <cp:revision>35</cp:revision>
  <cp:lastPrinted>2021-10-07T05:38:00Z</cp:lastPrinted>
  <dcterms:created xsi:type="dcterms:W3CDTF">2018-08-16T13:06:00Z</dcterms:created>
  <dcterms:modified xsi:type="dcterms:W3CDTF">2021-10-08T12:00:00Z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