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4D" w:rsidRPr="00E22BC4" w:rsidRDefault="005D4D4D" w:rsidP="005D4D4D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5D4D4D" w:rsidRPr="00E22BC4" w:rsidRDefault="005D4D4D" w:rsidP="005D4D4D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5D4D4D" w:rsidRPr="00E22BC4" w:rsidRDefault="005D4D4D" w:rsidP="005D4D4D">
      <w:pPr>
        <w:jc w:val="center"/>
        <w:rPr>
          <w:b/>
          <w:bCs/>
          <w:lang w:val="uk-UA"/>
        </w:rPr>
      </w:pPr>
    </w:p>
    <w:p w:rsidR="005D4D4D" w:rsidRPr="00E22BC4" w:rsidRDefault="005D4D4D" w:rsidP="005D4D4D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5D4D4D" w:rsidRPr="00E22BC4" w:rsidRDefault="005D4D4D" w:rsidP="005D4D4D">
      <w:pPr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29349F" w:rsidP="005D4D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24  березня   </w:t>
      </w:r>
      <w:r w:rsidR="005D4D4D" w:rsidRPr="00E22BC4">
        <w:rPr>
          <w:b/>
          <w:sz w:val="28"/>
          <w:szCs w:val="28"/>
          <w:lang w:val="uk-UA"/>
        </w:rPr>
        <w:t>2021 року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   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№  </w:t>
      </w:r>
      <w:r w:rsidRPr="0029349F">
        <w:rPr>
          <w:sz w:val="28"/>
          <w:szCs w:val="28"/>
          <w:u w:val="single"/>
          <w:lang w:val="uk-UA"/>
        </w:rPr>
        <w:t>72-р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5D4D4D" w:rsidRPr="00E06746" w:rsidRDefault="00E06746" w:rsidP="00BD61D5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>Провести засідання виконавчого ком</w:t>
      </w:r>
      <w:r w:rsidRPr="00E06746">
        <w:rPr>
          <w:sz w:val="28"/>
          <w:szCs w:val="28"/>
          <w:lang w:val="uk-UA"/>
        </w:rPr>
        <w:t xml:space="preserve">ітету Вараської міської ради </w:t>
      </w:r>
      <w:r w:rsidR="00BD61D5" w:rsidRPr="00BD61D5">
        <w:rPr>
          <w:sz w:val="28"/>
          <w:szCs w:val="28"/>
        </w:rPr>
        <w:t xml:space="preserve">       </w:t>
      </w:r>
      <w:r w:rsidR="00153B1B" w:rsidRPr="00E06746">
        <w:rPr>
          <w:sz w:val="28"/>
          <w:szCs w:val="28"/>
          <w:lang w:val="uk-UA"/>
        </w:rPr>
        <w:t>30</w:t>
      </w:r>
      <w:r w:rsidRPr="00E06746">
        <w:rPr>
          <w:sz w:val="28"/>
          <w:szCs w:val="28"/>
          <w:lang w:val="uk-UA"/>
        </w:rPr>
        <w:t xml:space="preserve"> березня </w:t>
      </w:r>
      <w:r w:rsidR="005D4D4D" w:rsidRPr="00E06746">
        <w:rPr>
          <w:sz w:val="28"/>
          <w:szCs w:val="28"/>
          <w:lang w:val="uk-UA"/>
        </w:rPr>
        <w:t xml:space="preserve">2021 року о </w:t>
      </w:r>
      <w:r w:rsidR="00100564" w:rsidRPr="00E06746">
        <w:rPr>
          <w:sz w:val="28"/>
          <w:szCs w:val="28"/>
          <w:lang w:val="uk-UA"/>
        </w:rPr>
        <w:t>11.00</w:t>
      </w:r>
      <w:r w:rsidR="005D4D4D" w:rsidRPr="00E06746">
        <w:rPr>
          <w:sz w:val="28"/>
          <w:szCs w:val="28"/>
          <w:lang w:val="uk-UA"/>
        </w:rPr>
        <w:t xml:space="preserve">  год. у великій залі засідань виконавчого комітету (1 поверх) з порядком денним: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100564" w:rsidRPr="00E22BC4" w:rsidRDefault="005D4D4D" w:rsidP="005D4D4D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1.1. </w:t>
      </w:r>
      <w:r w:rsidR="00100564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Звіт про роботу управління освіти виконавчого комітету Вараської міської ради за 2020 рік (від 12.03.2021 №89)</w:t>
      </w:r>
    </w:p>
    <w:p w:rsidR="007976D8" w:rsidRPr="00E22BC4" w:rsidRDefault="005D4D4D" w:rsidP="007976D8">
      <w:pPr>
        <w:pStyle w:val="a5"/>
        <w:ind w:left="0"/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1.2.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організацію та проведення навчально-польових зборів з юнаками і практичних занять з основ медичних знань в лікувальному закладі для дівчат 11 класів закладів загальної середньої освіти Вараської міської територіальної громади з курсу «Захист України» (від 10.03.2021 №84)</w:t>
      </w:r>
    </w:p>
    <w:p w:rsidR="007976D8" w:rsidRPr="00E22BC4" w:rsidRDefault="005D4D4D" w:rsidP="007976D8">
      <w:pPr>
        <w:pStyle w:val="a5"/>
        <w:ind w:left="0"/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1.3.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21.12.2020 № 299 «Про затвердження мережі закладів дошкільної, загальної середньої та позашкільної освіти Вараської міської територіальної громади Вараської міської ради на 2020/2021 навчальний рік в новій редакції» (від 10.03.2021 №85)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1.4.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стан військового обліку призовників і військовозобов’язаних у 2020 році та організацію функціонування системи військового обліку у Вараської міській територіальній громаді на 2021 рік (від 01.02.2021 №43)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1.5.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організацію та проведення в </w:t>
      </w:r>
      <w:proofErr w:type="spellStart"/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 (від 18.03.2021 №97)</w:t>
      </w:r>
    </w:p>
    <w:p w:rsidR="007976D8" w:rsidRPr="00E22BC4" w:rsidRDefault="005D4D4D" w:rsidP="005D4D4D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1.6.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перспективний план роботи виконавчого комітету Вараської міської ради на ІІ квартал 2021 року (від 15.03.2021 №91)</w:t>
      </w:r>
    </w:p>
    <w:p w:rsidR="007976D8" w:rsidRPr="00E22BC4" w:rsidRDefault="005D4D4D" w:rsidP="005D4D4D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E22BC4">
        <w:rPr>
          <w:color w:val="000000"/>
          <w:sz w:val="28"/>
          <w:szCs w:val="28"/>
          <w:lang w:val="uk-UA"/>
        </w:rPr>
        <w:lastRenderedPageBreak/>
        <w:tab/>
        <w:t xml:space="preserve">1.7.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надходжень» (від 12.03.2021 №90)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1.8.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встановлення розміру допомоги на поховання деяких категорій осіб Вараської міської територіальної громади (за останнім місцем проживання) (від 09.03.2021 №73)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1.9.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 (від 10.03.2021 №82)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1.10.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24.10.2019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 (від 10.03.2021 №83)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1.11.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по визначенню кандидатур на присвоєння почесного звання України «Мати-героїня» (від 16.03.2021 №95)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1.12.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утворення збірних пунктів евакуації у </w:t>
      </w:r>
      <w:proofErr w:type="spellStart"/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міській територіальній громаді та затвердження Положення про них (від 04.03.2021 №71)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1.13.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плану основних заходів цивільного захисту Вараської міської територіальної громади на 2021 рік (від 09.03.2021 №79)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1.14. </w:t>
      </w:r>
      <w:r w:rsidR="007976D8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Організаційно-методичних вказівок з підготовки населення Вараської міської територіальної громади до дій у надзвичайних ситуаціях (від 09.03.2021 №80)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1.15.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з питань евакуації Вараської міської територіальної громади та затвердження Положення про неї (10.03.2021 №81)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1.16.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23.02.2021 № 39 «Про встановлення тарифів для КМКП на послуги з централізованого водопостачання та водовідведення» (від 03.03.2021 №69)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1.17.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23.02.2021 № 40 «Про встановлення тарифу на послугу з поводження з побутовими відходами (вивезення ТПВ та захоронення ТПВ) для КМКП» (від 03.03.2021 №70)</w:t>
      </w:r>
    </w:p>
    <w:p w:rsidR="005B7A32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>1.18.</w:t>
      </w:r>
      <w:r w:rsidR="005B7A32">
        <w:rPr>
          <w:color w:val="000000"/>
          <w:sz w:val="28"/>
          <w:szCs w:val="28"/>
          <w:lang w:val="uk-UA"/>
        </w:rPr>
        <w:t xml:space="preserve"> Про надання дозволу </w:t>
      </w:r>
      <w:proofErr w:type="spellStart"/>
      <w:r w:rsidR="005B7A32">
        <w:rPr>
          <w:color w:val="000000"/>
          <w:sz w:val="28"/>
          <w:szCs w:val="28"/>
          <w:lang w:val="uk-UA"/>
        </w:rPr>
        <w:t>ТзОВ</w:t>
      </w:r>
      <w:proofErr w:type="spellEnd"/>
      <w:r w:rsidR="005B7A32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5B7A32">
        <w:rPr>
          <w:color w:val="000000"/>
          <w:sz w:val="28"/>
          <w:szCs w:val="28"/>
          <w:lang w:val="uk-UA"/>
        </w:rPr>
        <w:t>Володимирецьтранссервіс</w:t>
      </w:r>
      <w:proofErr w:type="spellEnd"/>
      <w:r w:rsidR="005B7A32">
        <w:rPr>
          <w:color w:val="000000"/>
          <w:sz w:val="28"/>
          <w:szCs w:val="28"/>
          <w:lang w:val="uk-UA"/>
        </w:rPr>
        <w:t xml:space="preserve">» на розміщення об’єкта зовнішньої реклами в </w:t>
      </w:r>
      <w:proofErr w:type="spellStart"/>
      <w:r w:rsidR="005B7A32">
        <w:rPr>
          <w:color w:val="000000"/>
          <w:sz w:val="28"/>
          <w:szCs w:val="28"/>
          <w:lang w:val="uk-UA"/>
        </w:rPr>
        <w:t>м.Вараш</w:t>
      </w:r>
      <w:proofErr w:type="spellEnd"/>
      <w:r w:rsidR="005B7A32">
        <w:rPr>
          <w:color w:val="000000"/>
          <w:sz w:val="28"/>
          <w:szCs w:val="28"/>
          <w:lang w:val="uk-UA"/>
        </w:rPr>
        <w:t xml:space="preserve"> (від 25.01.2021 №38)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1.19.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 комунального підприємства «Благоустрій» Вараської міської ради за 2020 рік (від 09.03.2021 №74)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1.20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розгляд звіту щодо виконання фінансового плану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Кузнецовського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міського комунального підприємства Вараської міської ради за 2020 рік (від 09.03.2021 №75)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1.21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» Вараської міської ради за 2020 рік (від 09.03.2021 №76)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>1.22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розгляд звіту щодо виконання фінансового плану комунального підприємства «Бюро технічної інвентаризації» міста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Вараш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 2020 рік (від 09.03.2021 №77)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1.23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розгляд звіту щодо виконання фінансового плану комунального підприємства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«Агентство нерухомості «Перспектива» за 2020 рік (від 09.03.2021 №78)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1.24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 комунального підприємства Вараської міської ради «Міські електричні мережі» за 2020 рік (від 10.03.2021 №86)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1.25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центр первинної медичної допомоги» за 2020 рік (від 07.03.2021 №96)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1.26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 фінансування (від 15.02.2021 №57)</w:t>
      </w:r>
    </w:p>
    <w:p w:rsidR="007D5E9B" w:rsidRPr="00E22BC4" w:rsidRDefault="005B7A32" w:rsidP="005D4D4D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ab/>
        <w:t>1.27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надання жилого приміщення (від 18.02.2021 №59)</w:t>
      </w:r>
    </w:p>
    <w:p w:rsidR="005D4D4D" w:rsidRPr="00E22BC4" w:rsidRDefault="005B7A32" w:rsidP="007D5E9B">
      <w:pPr>
        <w:pStyle w:val="a5"/>
        <w:ind w:left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1.28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прийняття на квартирний облік громадянки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Водько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Г.В. (від 18.02.2021 №60)</w:t>
      </w:r>
    </w:p>
    <w:p w:rsidR="005D4D4D" w:rsidRPr="00E22BC4" w:rsidRDefault="005D4D4D" w:rsidP="005D4D4D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="005B7A32">
        <w:rPr>
          <w:color w:val="000000"/>
          <w:sz w:val="28"/>
          <w:szCs w:val="28"/>
          <w:lang w:val="uk-UA"/>
        </w:rPr>
        <w:t>1.29</w:t>
      </w:r>
      <w:r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прийняття на квартирний облік громадянки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Юсько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О.В. (від 18.02.2021 №61)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1.30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списків черговості квартирного обліку при виконавчому комітеті Вараської міської ради (від 18.02.2021 №62)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1.31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відмову у взятті на квартирний облік громадянки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Палей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О.І. (від 18.02.2021 №63)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1.32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облікової справи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Карпюка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М.В., який потребує поліпшення житлових умов (від 18.02.2021 №64)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1.33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прийняття на квартирний облік громадянина </w:t>
      </w:r>
      <w:proofErr w:type="spellStart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Сриберка</w:t>
      </w:r>
      <w:proofErr w:type="spellEnd"/>
      <w:r w:rsidR="007D5E9B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Д.О. (від 18.02.2021 №65)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1.34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Про втрату чинності рішення виконавчого комітету від 23.02.2021 року №62 (від 15.03.2021 №94)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1.35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на вчинення правочину (від 24.02.2021 №67)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1.36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встановлення опіки над 1/4 часткою квартири, яка належить дитині, позбавленій батьківського піклування,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(від 24.02.2021 №68)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1.37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proofErr w:type="spellStart"/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на</w:t>
      </w:r>
      <w:proofErr w:type="spellEnd"/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вчинення правочину (від 04.03.2021 №72)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1.38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висновку щодо доцільності позбавлення батьківських прав громадянки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(від 10.03.2021 №87)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1.39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на вчинення правочину (від 10.03.2021 №88)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1.40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встановлення піклування над неповнолітньою дитиною-сиротою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та призначення піклувальником громадянку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(від 15.03.2021 №92)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>1.41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встановлення піклування над неповнолітньою дитиною-сиротою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та призначення піклувальником громадянина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r w:rsidR="004A6D1D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(від 15.03.2021 №93)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1.42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E22BC4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</w:t>
      </w:r>
      <w:r w:rsidR="00E22BC4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на вчинення правочину (22.03.2021 №105)</w:t>
      </w:r>
    </w:p>
    <w:p w:rsidR="005D4D4D" w:rsidRPr="00E22BC4" w:rsidRDefault="005B7A32" w:rsidP="005D4D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1.43</w:t>
      </w:r>
      <w:r w:rsidR="005D4D4D" w:rsidRPr="00E22BC4">
        <w:rPr>
          <w:color w:val="000000"/>
          <w:sz w:val="28"/>
          <w:szCs w:val="28"/>
          <w:lang w:val="uk-UA"/>
        </w:rPr>
        <w:t xml:space="preserve">. </w:t>
      </w:r>
      <w:r w:rsidR="00E22BC4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29349F">
        <w:rPr>
          <w:bCs/>
          <w:color w:val="000000"/>
          <w:sz w:val="28"/>
          <w:szCs w:val="28"/>
          <w:shd w:val="clear" w:color="auto" w:fill="FFFFFF"/>
          <w:lang w:val="uk-UA"/>
        </w:rPr>
        <w:t>--------</w:t>
      </w:r>
      <w:r w:rsidR="00E22BC4" w:rsidRPr="00E22BC4">
        <w:rPr>
          <w:bCs/>
          <w:color w:val="000000"/>
          <w:sz w:val="28"/>
          <w:szCs w:val="28"/>
          <w:shd w:val="clear" w:color="auto" w:fill="FFFFFF"/>
          <w:lang w:val="uk-UA"/>
        </w:rPr>
        <w:t>на вчинення правочину (від 22.03.2021 №106)</w:t>
      </w:r>
    </w:p>
    <w:p w:rsidR="005D4D4D" w:rsidRPr="00E22BC4" w:rsidRDefault="005D4D4D" w:rsidP="00E22BC4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</w:p>
    <w:p w:rsidR="005D4D4D" w:rsidRPr="00E22BC4" w:rsidRDefault="005D4D4D" w:rsidP="005D4D4D">
      <w:pPr>
        <w:jc w:val="both"/>
        <w:rPr>
          <w:color w:val="000000"/>
          <w:sz w:val="16"/>
          <w:szCs w:val="16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>2. Відділу організаційної роботи та загальних питань (О.</w:t>
      </w:r>
      <w:proofErr w:type="spellStart"/>
      <w:r w:rsidRPr="00E22BC4">
        <w:rPr>
          <w:sz w:val="28"/>
          <w:szCs w:val="28"/>
          <w:lang w:val="uk-UA"/>
        </w:rPr>
        <w:t>Базелюк</w:t>
      </w:r>
      <w:proofErr w:type="spellEnd"/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 w:rsidR="00BD61D5">
        <w:rPr>
          <w:sz w:val="28"/>
          <w:szCs w:val="28"/>
          <w:lang w:val="uk-UA"/>
        </w:rPr>
        <w:t xml:space="preserve">ської ради,  та забезпечити до </w:t>
      </w:r>
      <w:r w:rsidR="00E22BC4">
        <w:rPr>
          <w:sz w:val="28"/>
          <w:szCs w:val="28"/>
          <w:lang w:val="uk-UA"/>
        </w:rPr>
        <w:t>26.03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 w:rsidR="00BD61D5"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="00BD61D5" w:rsidRPr="00BD61D5">
        <w:rPr>
          <w:sz w:val="28"/>
          <w:szCs w:val="28"/>
          <w:lang w:val="uk-UA"/>
        </w:rPr>
        <w:t>в електронній формі</w:t>
      </w:r>
      <w:r w:rsidR="00BD61D5">
        <w:rPr>
          <w:sz w:val="28"/>
          <w:szCs w:val="28"/>
          <w:lang w:val="uk-UA"/>
        </w:rPr>
        <w:t>,</w:t>
      </w:r>
      <w:r w:rsidR="00BD61D5"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5D4D4D" w:rsidRPr="00E22BC4" w:rsidRDefault="005D4D4D" w:rsidP="005D4D4D">
      <w:pPr>
        <w:jc w:val="both"/>
        <w:rPr>
          <w:sz w:val="16"/>
          <w:szCs w:val="16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rPr>
          <w:szCs w:val="28"/>
          <w:lang w:val="uk-UA"/>
        </w:rPr>
      </w:pPr>
      <w:r w:rsidRPr="00E22BC4">
        <w:rPr>
          <w:sz w:val="28"/>
          <w:szCs w:val="28"/>
          <w:lang w:val="uk-UA"/>
        </w:rPr>
        <w:t>Міський голова</w:t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  <w:t>Олександр МЕНЗУЛ</w:t>
      </w:r>
    </w:p>
    <w:p w:rsidR="00995F13" w:rsidRPr="00E22BC4" w:rsidRDefault="00995F13">
      <w:pPr>
        <w:rPr>
          <w:lang w:val="uk-UA"/>
        </w:rPr>
      </w:pPr>
    </w:p>
    <w:sectPr w:rsidR="00995F13" w:rsidRPr="00E22BC4" w:rsidSect="00BD61D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19" w:rsidRDefault="00922219" w:rsidP="00BD61D5">
      <w:r>
        <w:separator/>
      </w:r>
    </w:p>
  </w:endnote>
  <w:endnote w:type="continuationSeparator" w:id="0">
    <w:p w:rsidR="00922219" w:rsidRDefault="00922219" w:rsidP="00BD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19" w:rsidRDefault="00922219" w:rsidP="00BD61D5">
      <w:r>
        <w:separator/>
      </w:r>
    </w:p>
  </w:footnote>
  <w:footnote w:type="continuationSeparator" w:id="0">
    <w:p w:rsidR="00922219" w:rsidRDefault="00922219" w:rsidP="00BD6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BD61D5" w:rsidRDefault="004912A8">
        <w:pPr>
          <w:pStyle w:val="a6"/>
          <w:jc w:val="center"/>
        </w:pPr>
        <w:fldSimple w:instr=" PAGE   \* MERGEFORMAT ">
          <w:r w:rsidR="0029349F">
            <w:rPr>
              <w:noProof/>
            </w:rPr>
            <w:t>4</w:t>
          </w:r>
        </w:fldSimple>
      </w:p>
    </w:sdtContent>
  </w:sdt>
  <w:p w:rsidR="00BD61D5" w:rsidRDefault="00BD61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ED8"/>
    <w:multiLevelType w:val="hybridMultilevel"/>
    <w:tmpl w:val="90F8002E"/>
    <w:lvl w:ilvl="0" w:tplc="82300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A53D2A"/>
    <w:multiLevelType w:val="hybridMultilevel"/>
    <w:tmpl w:val="E7868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4D"/>
    <w:rsid w:val="00100564"/>
    <w:rsid w:val="00153B1B"/>
    <w:rsid w:val="001D30E3"/>
    <w:rsid w:val="0029349F"/>
    <w:rsid w:val="004912A8"/>
    <w:rsid w:val="004A6D1D"/>
    <w:rsid w:val="005863F5"/>
    <w:rsid w:val="005B7A32"/>
    <w:rsid w:val="005D4D4D"/>
    <w:rsid w:val="007976D8"/>
    <w:rsid w:val="007D5E9B"/>
    <w:rsid w:val="00922219"/>
    <w:rsid w:val="00952591"/>
    <w:rsid w:val="00995F13"/>
    <w:rsid w:val="00B24498"/>
    <w:rsid w:val="00BD61D5"/>
    <w:rsid w:val="00E06746"/>
    <w:rsid w:val="00E2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D4D4D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4D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4D"/>
    <w:rPr>
      <w:rFonts w:ascii="Tahoma" w:eastAsia="MS Mincho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976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6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BD6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6</cp:revision>
  <dcterms:created xsi:type="dcterms:W3CDTF">2021-03-24T06:08:00Z</dcterms:created>
  <dcterms:modified xsi:type="dcterms:W3CDTF">2021-03-24T09:51:00Z</dcterms:modified>
</cp:coreProperties>
</file>