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8BA" w:rsidRPr="00A87F10" w:rsidRDefault="00D308BA" w:rsidP="00D308BA">
      <w:pPr>
        <w:jc w:val="center"/>
        <w:rPr>
          <w:b/>
          <w:bCs/>
        </w:rPr>
      </w:pPr>
      <w:r>
        <w:rPr>
          <w:noProof/>
          <w:lang w:val="uk-UA" w:eastAsia="uk-UA"/>
        </w:rPr>
        <w:drawing>
          <wp:inline distT="0" distB="0" distL="0" distR="0">
            <wp:extent cx="463550" cy="656590"/>
            <wp:effectExtent l="1905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463550" cy="656590"/>
                    </a:xfrm>
                    <a:prstGeom prst="rect">
                      <a:avLst/>
                    </a:prstGeom>
                    <a:noFill/>
                    <a:ln w="9525">
                      <a:noFill/>
                      <a:miter lim="800000"/>
                      <a:headEnd/>
                      <a:tailEnd/>
                    </a:ln>
                  </pic:spPr>
                </pic:pic>
              </a:graphicData>
            </a:graphic>
          </wp:inline>
        </w:drawing>
      </w:r>
    </w:p>
    <w:p w:rsidR="00D308BA" w:rsidRPr="009A7B5A" w:rsidRDefault="00D308BA" w:rsidP="00D308BA">
      <w:pPr>
        <w:jc w:val="center"/>
        <w:rPr>
          <w:b/>
          <w:bCs/>
          <w:sz w:val="32"/>
          <w:szCs w:val="32"/>
        </w:rPr>
      </w:pPr>
      <w:r w:rsidRPr="009A7B5A">
        <w:rPr>
          <w:b/>
          <w:bCs/>
          <w:sz w:val="32"/>
          <w:szCs w:val="32"/>
        </w:rPr>
        <w:t>УКРАЇНА</w:t>
      </w:r>
    </w:p>
    <w:p w:rsidR="00D308BA" w:rsidRPr="002F5CCD" w:rsidRDefault="00D308BA" w:rsidP="00D308BA">
      <w:pPr>
        <w:jc w:val="center"/>
        <w:rPr>
          <w:b/>
          <w:bCs/>
          <w:sz w:val="28"/>
          <w:szCs w:val="28"/>
        </w:rPr>
      </w:pPr>
      <w:proofErr w:type="gramStart"/>
      <w:r w:rsidRPr="002F5CCD">
        <w:rPr>
          <w:b/>
          <w:bCs/>
          <w:sz w:val="28"/>
          <w:szCs w:val="28"/>
        </w:rPr>
        <w:t>Р</w:t>
      </w:r>
      <w:proofErr w:type="gramEnd"/>
      <w:r w:rsidRPr="002F5CCD">
        <w:rPr>
          <w:b/>
          <w:bCs/>
          <w:sz w:val="28"/>
          <w:szCs w:val="28"/>
        </w:rPr>
        <w:t>ІВНЕНСЬКА ОБЛАСТЬ</w:t>
      </w:r>
    </w:p>
    <w:p w:rsidR="00D308BA" w:rsidRPr="002F5CCD" w:rsidRDefault="00D308BA" w:rsidP="00D308BA">
      <w:pPr>
        <w:jc w:val="center"/>
        <w:rPr>
          <w:b/>
          <w:bCs/>
          <w:sz w:val="28"/>
          <w:szCs w:val="28"/>
        </w:rPr>
      </w:pPr>
      <w:r w:rsidRPr="002F5CCD">
        <w:rPr>
          <w:b/>
          <w:bCs/>
          <w:sz w:val="28"/>
          <w:szCs w:val="28"/>
        </w:rPr>
        <w:t>м. ВАРАШ</w:t>
      </w:r>
    </w:p>
    <w:p w:rsidR="00D308BA" w:rsidRPr="00071620" w:rsidRDefault="00D308BA" w:rsidP="00D308BA">
      <w:pPr>
        <w:jc w:val="center"/>
        <w:rPr>
          <w:b/>
          <w:bCs/>
        </w:rPr>
      </w:pPr>
    </w:p>
    <w:p w:rsidR="00D308BA" w:rsidRPr="00071620" w:rsidRDefault="00D308BA" w:rsidP="00D308BA">
      <w:pPr>
        <w:jc w:val="center"/>
        <w:rPr>
          <w:b/>
          <w:bCs/>
          <w:sz w:val="32"/>
          <w:szCs w:val="32"/>
        </w:rPr>
      </w:pPr>
      <w:r w:rsidRPr="00071620">
        <w:rPr>
          <w:b/>
          <w:bCs/>
          <w:sz w:val="32"/>
          <w:szCs w:val="32"/>
        </w:rPr>
        <w:t xml:space="preserve">Р О З П О Р Я Д Ж Е Н </w:t>
      </w:r>
      <w:proofErr w:type="spellStart"/>
      <w:proofErr w:type="gramStart"/>
      <w:r w:rsidRPr="00071620">
        <w:rPr>
          <w:b/>
          <w:bCs/>
          <w:sz w:val="32"/>
          <w:szCs w:val="32"/>
        </w:rPr>
        <w:t>Н</w:t>
      </w:r>
      <w:proofErr w:type="spellEnd"/>
      <w:proofErr w:type="gramEnd"/>
      <w:r w:rsidRPr="00071620">
        <w:rPr>
          <w:b/>
          <w:bCs/>
          <w:sz w:val="32"/>
          <w:szCs w:val="32"/>
        </w:rPr>
        <w:t xml:space="preserve"> Я</w:t>
      </w:r>
    </w:p>
    <w:p w:rsidR="00D308BA" w:rsidRPr="00D37CF9" w:rsidRDefault="00D308BA" w:rsidP="00D308BA">
      <w:pPr>
        <w:jc w:val="center"/>
        <w:rPr>
          <w:b/>
          <w:bCs/>
          <w:sz w:val="28"/>
          <w:szCs w:val="28"/>
          <w:lang w:val="uk-UA"/>
        </w:rPr>
      </w:pPr>
      <w:r w:rsidRPr="00D37CF9">
        <w:rPr>
          <w:b/>
          <w:bCs/>
          <w:sz w:val="28"/>
          <w:szCs w:val="28"/>
          <w:lang w:val="uk-UA"/>
        </w:rPr>
        <w:t>міського голови</w:t>
      </w:r>
    </w:p>
    <w:p w:rsidR="00D308BA" w:rsidRDefault="00D308BA" w:rsidP="00D308BA">
      <w:pPr>
        <w:jc w:val="both"/>
        <w:rPr>
          <w:rFonts w:cs="Times New Roman CYR"/>
          <w:b/>
          <w:bCs/>
          <w:sz w:val="32"/>
          <w:szCs w:val="32"/>
          <w:lang w:val="uk-UA"/>
        </w:rPr>
      </w:pPr>
    </w:p>
    <w:p w:rsidR="00D308BA" w:rsidRDefault="00F91346" w:rsidP="00D308BA">
      <w:pPr>
        <w:jc w:val="both"/>
        <w:rPr>
          <w:b/>
          <w:bCs/>
          <w:sz w:val="28"/>
          <w:szCs w:val="28"/>
          <w:lang w:val="uk-UA"/>
        </w:rPr>
      </w:pPr>
      <w:r>
        <w:rPr>
          <w:bCs/>
          <w:sz w:val="28"/>
          <w:szCs w:val="28"/>
          <w:lang w:val="uk-UA"/>
        </w:rPr>
        <w:t xml:space="preserve">25 березня </w:t>
      </w:r>
      <w:r w:rsidR="00D308BA">
        <w:rPr>
          <w:b/>
          <w:bCs/>
          <w:sz w:val="28"/>
          <w:szCs w:val="28"/>
          <w:lang w:val="uk-UA"/>
        </w:rPr>
        <w:t>2021 року</w:t>
      </w:r>
      <w:r w:rsidR="00D308BA" w:rsidRPr="003F7E8D">
        <w:rPr>
          <w:b/>
          <w:bCs/>
          <w:sz w:val="28"/>
          <w:szCs w:val="28"/>
          <w:lang w:val="uk-UA"/>
        </w:rPr>
        <w:t xml:space="preserve"> </w:t>
      </w:r>
      <w:r w:rsidR="00D308BA">
        <w:rPr>
          <w:b/>
          <w:bCs/>
          <w:sz w:val="28"/>
          <w:szCs w:val="28"/>
          <w:lang w:val="uk-UA"/>
        </w:rPr>
        <w:t xml:space="preserve">     </w:t>
      </w:r>
      <w:r w:rsidR="00D308BA">
        <w:rPr>
          <w:b/>
          <w:bCs/>
          <w:sz w:val="28"/>
          <w:szCs w:val="28"/>
          <w:lang w:val="uk-UA"/>
        </w:rPr>
        <w:tab/>
      </w:r>
      <w:r w:rsidR="00D308BA" w:rsidRPr="00932A60">
        <w:rPr>
          <w:b/>
          <w:bCs/>
          <w:sz w:val="28"/>
          <w:szCs w:val="28"/>
          <w:lang w:val="uk-UA"/>
        </w:rPr>
        <w:tab/>
      </w:r>
      <w:r w:rsidR="00D308BA">
        <w:rPr>
          <w:b/>
          <w:bCs/>
          <w:sz w:val="28"/>
          <w:szCs w:val="28"/>
        </w:rPr>
        <w:tab/>
      </w:r>
      <w:r w:rsidR="00D308BA">
        <w:rPr>
          <w:b/>
          <w:bCs/>
          <w:sz w:val="28"/>
          <w:szCs w:val="28"/>
        </w:rPr>
        <w:tab/>
      </w:r>
      <w:r w:rsidR="00D308BA">
        <w:rPr>
          <w:b/>
          <w:bCs/>
          <w:sz w:val="28"/>
          <w:szCs w:val="28"/>
        </w:rPr>
        <w:tab/>
      </w:r>
      <w:r w:rsidR="00D308BA">
        <w:rPr>
          <w:b/>
          <w:bCs/>
          <w:sz w:val="28"/>
          <w:szCs w:val="28"/>
          <w:lang w:val="uk-UA"/>
        </w:rPr>
        <w:tab/>
      </w:r>
      <w:r w:rsidR="00D308BA" w:rsidRPr="003F7E8D">
        <w:rPr>
          <w:b/>
          <w:bCs/>
          <w:sz w:val="28"/>
          <w:szCs w:val="28"/>
          <w:lang w:val="uk-UA"/>
        </w:rPr>
        <w:t>№</w:t>
      </w:r>
      <w:r w:rsidR="00D308BA">
        <w:rPr>
          <w:b/>
          <w:bCs/>
          <w:sz w:val="28"/>
          <w:szCs w:val="28"/>
          <w:lang w:val="uk-UA"/>
        </w:rPr>
        <w:t xml:space="preserve"> </w:t>
      </w:r>
      <w:r>
        <w:rPr>
          <w:bCs/>
          <w:sz w:val="28"/>
          <w:szCs w:val="28"/>
          <w:lang w:val="uk-UA"/>
        </w:rPr>
        <w:t>76-р</w:t>
      </w:r>
    </w:p>
    <w:p w:rsidR="00D308BA" w:rsidRPr="00C81F82" w:rsidRDefault="00D308BA" w:rsidP="00D308BA">
      <w:pPr>
        <w:jc w:val="both"/>
        <w:rPr>
          <w:bCs/>
          <w:sz w:val="28"/>
          <w:szCs w:val="28"/>
          <w:u w:val="single"/>
          <w:lang w:val="uk-UA"/>
        </w:rPr>
      </w:pPr>
      <w:r>
        <w:rPr>
          <w:bCs/>
          <w:sz w:val="28"/>
          <w:szCs w:val="28"/>
          <w:u w:val="single"/>
          <w:lang w:val="uk-UA"/>
        </w:rPr>
        <w:t xml:space="preserve">   </w:t>
      </w:r>
    </w:p>
    <w:p w:rsidR="00D308BA" w:rsidRPr="00896DD2" w:rsidRDefault="00D308BA" w:rsidP="00D308BA">
      <w:pPr>
        <w:jc w:val="both"/>
        <w:rPr>
          <w:sz w:val="28"/>
          <w:szCs w:val="28"/>
          <w:lang w:val="uk-UA"/>
        </w:rPr>
      </w:pPr>
      <w:r>
        <w:rPr>
          <w:sz w:val="28"/>
          <w:szCs w:val="28"/>
        </w:rPr>
        <w:t>Про</w:t>
      </w:r>
      <w:r>
        <w:rPr>
          <w:sz w:val="28"/>
          <w:szCs w:val="28"/>
          <w:lang w:val="uk-UA"/>
        </w:rPr>
        <w:t xml:space="preserve"> </w:t>
      </w:r>
      <w:r>
        <w:rPr>
          <w:sz w:val="28"/>
          <w:szCs w:val="28"/>
        </w:rPr>
        <w:t xml:space="preserve">план </w:t>
      </w:r>
      <w:r w:rsidRPr="00D37CF9">
        <w:rPr>
          <w:sz w:val="28"/>
          <w:szCs w:val="28"/>
          <w:lang w:val="uk-UA"/>
        </w:rPr>
        <w:t>роботи виконавчих</w:t>
      </w:r>
    </w:p>
    <w:p w:rsidR="00D308BA" w:rsidRDefault="00D308BA" w:rsidP="00D308BA">
      <w:pPr>
        <w:jc w:val="both"/>
        <w:rPr>
          <w:sz w:val="28"/>
          <w:szCs w:val="28"/>
          <w:lang w:val="uk-UA"/>
        </w:rPr>
      </w:pPr>
      <w:r>
        <w:rPr>
          <w:sz w:val="28"/>
          <w:szCs w:val="28"/>
          <w:lang w:val="uk-UA"/>
        </w:rPr>
        <w:t xml:space="preserve">органів </w:t>
      </w:r>
      <w:proofErr w:type="spellStart"/>
      <w:r>
        <w:rPr>
          <w:sz w:val="28"/>
          <w:szCs w:val="28"/>
          <w:lang w:val="uk-UA"/>
        </w:rPr>
        <w:t>Вараської</w:t>
      </w:r>
      <w:proofErr w:type="spellEnd"/>
      <w:r>
        <w:rPr>
          <w:sz w:val="28"/>
          <w:szCs w:val="28"/>
          <w:lang w:val="uk-UA"/>
        </w:rPr>
        <w:t xml:space="preserve"> міської ради</w:t>
      </w:r>
      <w:r w:rsidRPr="003F7E8D">
        <w:rPr>
          <w:sz w:val="28"/>
          <w:szCs w:val="28"/>
        </w:rPr>
        <w:t xml:space="preserve"> </w:t>
      </w:r>
    </w:p>
    <w:p w:rsidR="00D308BA" w:rsidRPr="00896DD2" w:rsidRDefault="00D308BA" w:rsidP="00D308BA">
      <w:pPr>
        <w:jc w:val="both"/>
        <w:rPr>
          <w:sz w:val="28"/>
          <w:szCs w:val="28"/>
          <w:lang w:val="uk-UA"/>
        </w:rPr>
      </w:pPr>
      <w:r>
        <w:rPr>
          <w:sz w:val="28"/>
          <w:szCs w:val="28"/>
          <w:lang w:val="uk-UA"/>
        </w:rPr>
        <w:t>на квітень 2021</w:t>
      </w:r>
      <w:r w:rsidRPr="00896DD2">
        <w:rPr>
          <w:sz w:val="28"/>
          <w:szCs w:val="28"/>
          <w:lang w:val="uk-UA"/>
        </w:rPr>
        <w:t xml:space="preserve"> року</w:t>
      </w:r>
    </w:p>
    <w:p w:rsidR="00D308BA" w:rsidRPr="003E7A9F" w:rsidRDefault="00D308BA" w:rsidP="00D308BA">
      <w:pPr>
        <w:jc w:val="both"/>
        <w:rPr>
          <w:sz w:val="28"/>
          <w:szCs w:val="28"/>
          <w:lang w:val="uk-UA"/>
        </w:rPr>
      </w:pPr>
    </w:p>
    <w:p w:rsidR="00D308BA" w:rsidRPr="0030335C" w:rsidRDefault="00D308BA" w:rsidP="00D308BA">
      <w:pPr>
        <w:pStyle w:val="a3"/>
        <w:ind w:left="0" w:firstLine="708"/>
        <w:jc w:val="both"/>
        <w:rPr>
          <w:lang w:val="uk-UA"/>
        </w:rPr>
      </w:pPr>
      <w:r w:rsidRPr="0030335C">
        <w:rPr>
          <w:lang w:val="uk-UA"/>
        </w:rPr>
        <w:t xml:space="preserve">Розглянувши пропозиції подані відділами, управліннями, службами виконавчих органів </w:t>
      </w:r>
      <w:proofErr w:type="spellStart"/>
      <w:r>
        <w:rPr>
          <w:lang w:val="uk-UA"/>
        </w:rPr>
        <w:t>Вараської</w:t>
      </w:r>
      <w:proofErr w:type="spellEnd"/>
      <w:r w:rsidRPr="0030335C">
        <w:rPr>
          <w:lang w:val="uk-UA"/>
        </w:rPr>
        <w:t xml:space="preserve"> міської ради, відповідно до п. 2.4 Регламенту виконавчого комітету міської ради, затвердженого  рішенням  міс</w:t>
      </w:r>
      <w:r>
        <w:rPr>
          <w:lang w:val="uk-UA"/>
        </w:rPr>
        <w:t xml:space="preserve">ької ради  від 29.03.2013 №781, керуючись пунктом 20 частини четвертої статті </w:t>
      </w:r>
      <w:r w:rsidRPr="0030335C">
        <w:rPr>
          <w:lang w:val="uk-UA"/>
        </w:rPr>
        <w:t>42 Закону України «Про місцеве самоврядування в Україні»:</w:t>
      </w:r>
    </w:p>
    <w:p w:rsidR="00D308BA" w:rsidRDefault="00D308BA" w:rsidP="00D308BA">
      <w:pPr>
        <w:ind w:firstLine="720"/>
        <w:jc w:val="both"/>
        <w:rPr>
          <w:sz w:val="28"/>
          <w:szCs w:val="28"/>
          <w:lang w:val="uk-UA"/>
        </w:rPr>
      </w:pPr>
    </w:p>
    <w:p w:rsidR="00D308BA" w:rsidRDefault="00D308BA" w:rsidP="00D308BA">
      <w:pPr>
        <w:jc w:val="both"/>
        <w:rPr>
          <w:sz w:val="28"/>
          <w:szCs w:val="28"/>
          <w:lang w:val="uk-UA"/>
        </w:rPr>
      </w:pPr>
      <w:r>
        <w:rPr>
          <w:sz w:val="28"/>
          <w:szCs w:val="28"/>
          <w:lang w:val="uk-UA"/>
        </w:rPr>
        <w:tab/>
        <w:t xml:space="preserve">1. Затвердити план роботи виконавчих органів </w:t>
      </w:r>
      <w:proofErr w:type="spellStart"/>
      <w:r>
        <w:rPr>
          <w:sz w:val="28"/>
          <w:szCs w:val="28"/>
          <w:lang w:val="uk-UA"/>
        </w:rPr>
        <w:t>Вараської</w:t>
      </w:r>
      <w:proofErr w:type="spellEnd"/>
      <w:r>
        <w:rPr>
          <w:sz w:val="28"/>
          <w:szCs w:val="28"/>
          <w:lang w:val="uk-UA"/>
        </w:rPr>
        <w:t xml:space="preserve"> міської ради на квітень 2021 року (додається).</w:t>
      </w:r>
    </w:p>
    <w:p w:rsidR="00D308BA" w:rsidRDefault="00D308BA" w:rsidP="00D308BA">
      <w:pPr>
        <w:jc w:val="both"/>
        <w:rPr>
          <w:sz w:val="28"/>
          <w:szCs w:val="28"/>
          <w:lang w:val="uk-UA"/>
        </w:rPr>
      </w:pPr>
    </w:p>
    <w:p w:rsidR="00D308BA" w:rsidRDefault="00D308BA" w:rsidP="00D308BA">
      <w:pPr>
        <w:jc w:val="both"/>
        <w:rPr>
          <w:sz w:val="28"/>
          <w:szCs w:val="28"/>
          <w:lang w:val="uk-UA"/>
        </w:rPr>
      </w:pPr>
      <w:r>
        <w:rPr>
          <w:sz w:val="28"/>
          <w:szCs w:val="28"/>
          <w:lang w:val="uk-UA"/>
        </w:rPr>
        <w:tab/>
        <w:t>2. Заступникам міського голови, керуючому справами, керівникам структурних підрозділів виконавчих органів міської ради:</w:t>
      </w:r>
    </w:p>
    <w:p w:rsidR="00D308BA" w:rsidRDefault="00D308BA" w:rsidP="00D308BA">
      <w:pPr>
        <w:jc w:val="both"/>
        <w:rPr>
          <w:sz w:val="28"/>
          <w:szCs w:val="28"/>
          <w:lang w:val="uk-UA"/>
        </w:rPr>
      </w:pPr>
      <w:r>
        <w:rPr>
          <w:sz w:val="28"/>
          <w:szCs w:val="28"/>
          <w:lang w:val="uk-UA"/>
        </w:rPr>
        <w:tab/>
        <w:t>2.1. Скоординувати діяльність згідно з розподілом функціональних обов’язків та забезпечити своєчасне виконання заходів, передбачених відповідним планом роботи.</w:t>
      </w:r>
    </w:p>
    <w:p w:rsidR="00D308BA" w:rsidRDefault="00D308BA" w:rsidP="00D308BA">
      <w:pPr>
        <w:jc w:val="both"/>
        <w:rPr>
          <w:sz w:val="28"/>
          <w:szCs w:val="28"/>
          <w:lang w:val="uk-UA"/>
        </w:rPr>
      </w:pPr>
      <w:r>
        <w:rPr>
          <w:sz w:val="28"/>
          <w:szCs w:val="28"/>
          <w:lang w:val="uk-UA"/>
        </w:rPr>
        <w:tab/>
        <w:t xml:space="preserve">2.2. Інформацію про виконання плану роботи виконавчих органів міської ради за квітень 2021 року подати до 5 травня 2021 року </w:t>
      </w:r>
      <w:r w:rsidR="00E548CE" w:rsidRPr="00E548CE">
        <w:rPr>
          <w:sz w:val="28"/>
          <w:szCs w:val="28"/>
          <w:lang w:val="uk-UA"/>
        </w:rPr>
        <w:t>організаційному відділу управління документообігу та організаційної роботи</w:t>
      </w:r>
      <w:r>
        <w:rPr>
          <w:sz w:val="28"/>
          <w:szCs w:val="28"/>
          <w:lang w:val="uk-UA"/>
        </w:rPr>
        <w:t xml:space="preserve"> для узагальнення.</w:t>
      </w:r>
    </w:p>
    <w:p w:rsidR="00D308BA" w:rsidRDefault="00D308BA" w:rsidP="00D308BA">
      <w:pPr>
        <w:jc w:val="both"/>
        <w:rPr>
          <w:sz w:val="28"/>
          <w:szCs w:val="28"/>
          <w:lang w:val="uk-UA"/>
        </w:rPr>
      </w:pPr>
    </w:p>
    <w:p w:rsidR="00D308BA" w:rsidRDefault="00D308BA" w:rsidP="00D308BA">
      <w:pPr>
        <w:jc w:val="both"/>
        <w:rPr>
          <w:sz w:val="28"/>
          <w:szCs w:val="28"/>
          <w:lang w:val="uk-UA"/>
        </w:rPr>
      </w:pPr>
      <w:r>
        <w:rPr>
          <w:sz w:val="28"/>
          <w:szCs w:val="28"/>
          <w:lang w:val="uk-UA"/>
        </w:rPr>
        <w:tab/>
        <w:t>3. Контроль за виконанням цього розпорядження покласти на заступників міського голови, керуючого справами відповідно до розподілу функціональних обов’язків.</w:t>
      </w:r>
    </w:p>
    <w:p w:rsidR="00D308BA" w:rsidRDefault="00D308BA" w:rsidP="00D308BA">
      <w:pPr>
        <w:jc w:val="both"/>
        <w:rPr>
          <w:sz w:val="28"/>
          <w:szCs w:val="28"/>
          <w:lang w:val="uk-UA"/>
        </w:rPr>
      </w:pPr>
    </w:p>
    <w:p w:rsidR="00D308BA" w:rsidRDefault="00D308BA" w:rsidP="00D308BA">
      <w:pPr>
        <w:jc w:val="both"/>
        <w:rPr>
          <w:sz w:val="28"/>
          <w:szCs w:val="28"/>
          <w:lang w:val="uk-UA"/>
        </w:rPr>
      </w:pPr>
    </w:p>
    <w:p w:rsidR="00D308BA" w:rsidRDefault="00D308BA" w:rsidP="00D308BA">
      <w:pPr>
        <w:jc w:val="both"/>
        <w:rPr>
          <w:sz w:val="28"/>
          <w:szCs w:val="28"/>
          <w:lang w:val="uk-UA"/>
        </w:rPr>
      </w:pPr>
    </w:p>
    <w:p w:rsidR="00D308BA" w:rsidRDefault="00D308BA" w:rsidP="00D308BA">
      <w:pPr>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Олександр МЕНЗУЛ</w:t>
      </w:r>
    </w:p>
    <w:p w:rsidR="00E13F32" w:rsidRDefault="00E13F32">
      <w:pPr>
        <w:rPr>
          <w:lang w:val="uk-UA"/>
        </w:rPr>
      </w:pPr>
    </w:p>
    <w:p w:rsidR="00CF0823" w:rsidRDefault="00CF0823">
      <w:pPr>
        <w:rPr>
          <w:lang w:val="uk-UA"/>
        </w:rPr>
      </w:pPr>
    </w:p>
    <w:p w:rsidR="00CF0823" w:rsidRDefault="00CF0823">
      <w:pPr>
        <w:rPr>
          <w:lang w:val="uk-UA"/>
        </w:rPr>
      </w:pPr>
    </w:p>
    <w:p w:rsidR="00CF0823" w:rsidRDefault="00CF0823">
      <w:pPr>
        <w:rPr>
          <w:lang w:val="uk-UA"/>
        </w:rPr>
      </w:pPr>
    </w:p>
    <w:p w:rsidR="00CF0823" w:rsidRDefault="00CF0823">
      <w:pPr>
        <w:rPr>
          <w:lang w:val="uk-UA"/>
        </w:rPr>
      </w:pPr>
    </w:p>
    <w:p w:rsidR="00CF0823" w:rsidRDefault="00CF0823">
      <w:pPr>
        <w:rPr>
          <w:lang w:val="uk-UA"/>
        </w:rPr>
      </w:pPr>
    </w:p>
    <w:p w:rsidR="00CF0823" w:rsidRDefault="00CF0823">
      <w:pPr>
        <w:rPr>
          <w:lang w:val="uk-UA"/>
        </w:rPr>
      </w:pPr>
    </w:p>
    <w:p w:rsidR="00CF0823" w:rsidRDefault="00CF0823" w:rsidP="00CF0823">
      <w:pPr>
        <w:ind w:left="252" w:firstLine="6120"/>
        <w:rPr>
          <w:sz w:val="28"/>
          <w:szCs w:val="28"/>
          <w:lang w:val="uk-UA"/>
        </w:rPr>
      </w:pPr>
    </w:p>
    <w:p w:rsidR="00F91346" w:rsidRDefault="00F91346" w:rsidP="00CF0823">
      <w:pPr>
        <w:ind w:left="252" w:firstLine="6120"/>
        <w:rPr>
          <w:sz w:val="28"/>
          <w:szCs w:val="28"/>
          <w:lang w:val="uk-UA"/>
        </w:rPr>
      </w:pPr>
    </w:p>
    <w:p w:rsidR="00CF0823" w:rsidRPr="00D709A8" w:rsidRDefault="00CF0823" w:rsidP="00CF0823">
      <w:pPr>
        <w:ind w:left="252" w:firstLine="6120"/>
        <w:rPr>
          <w:sz w:val="28"/>
          <w:szCs w:val="28"/>
          <w:lang w:val="uk-UA"/>
        </w:rPr>
      </w:pPr>
      <w:r w:rsidRPr="00D709A8">
        <w:rPr>
          <w:sz w:val="28"/>
          <w:szCs w:val="28"/>
          <w:lang w:val="uk-UA"/>
        </w:rPr>
        <w:lastRenderedPageBreak/>
        <w:t>Додаток</w:t>
      </w:r>
    </w:p>
    <w:p w:rsidR="00CF0823" w:rsidRPr="00D709A8" w:rsidRDefault="00CF0823" w:rsidP="00CF0823">
      <w:pPr>
        <w:ind w:left="4248" w:firstLine="708"/>
        <w:rPr>
          <w:sz w:val="28"/>
          <w:szCs w:val="28"/>
          <w:lang w:val="uk-UA"/>
        </w:rPr>
      </w:pPr>
      <w:r w:rsidRPr="00D709A8">
        <w:rPr>
          <w:sz w:val="28"/>
          <w:szCs w:val="28"/>
          <w:lang w:val="uk-UA"/>
        </w:rPr>
        <w:t>до розпорядження міського голови</w:t>
      </w:r>
    </w:p>
    <w:p w:rsidR="00CF0823" w:rsidRPr="00D709A8" w:rsidRDefault="00F91346" w:rsidP="00CF0823">
      <w:pPr>
        <w:ind w:left="4248" w:firstLine="708"/>
        <w:jc w:val="both"/>
        <w:rPr>
          <w:sz w:val="28"/>
          <w:szCs w:val="28"/>
          <w:u w:val="single"/>
          <w:lang w:val="uk-UA"/>
        </w:rPr>
      </w:pPr>
      <w:r>
        <w:rPr>
          <w:sz w:val="28"/>
          <w:szCs w:val="28"/>
          <w:lang w:val="uk-UA"/>
        </w:rPr>
        <w:t xml:space="preserve">25 березня </w:t>
      </w:r>
      <w:r w:rsidR="00CF0823">
        <w:rPr>
          <w:sz w:val="28"/>
          <w:szCs w:val="28"/>
          <w:lang w:val="uk-UA"/>
        </w:rPr>
        <w:t>2021</w:t>
      </w:r>
      <w:r w:rsidR="00CF0823" w:rsidRPr="00D709A8">
        <w:rPr>
          <w:sz w:val="28"/>
          <w:szCs w:val="28"/>
          <w:lang w:val="uk-UA"/>
        </w:rPr>
        <w:t>року  №</w:t>
      </w:r>
      <w:r>
        <w:rPr>
          <w:sz w:val="28"/>
          <w:szCs w:val="28"/>
          <w:lang w:val="uk-UA"/>
        </w:rPr>
        <w:t>76-р</w:t>
      </w:r>
    </w:p>
    <w:p w:rsidR="00CF0823" w:rsidRPr="00D709A8" w:rsidRDefault="00CF0823" w:rsidP="00CF0823">
      <w:pPr>
        <w:jc w:val="both"/>
        <w:rPr>
          <w:sz w:val="28"/>
          <w:szCs w:val="28"/>
          <w:lang w:val="uk-UA"/>
        </w:rPr>
      </w:pPr>
    </w:p>
    <w:p w:rsidR="00CF0823" w:rsidRPr="00D709A8" w:rsidRDefault="00CF0823" w:rsidP="00CF0823">
      <w:pPr>
        <w:jc w:val="center"/>
        <w:rPr>
          <w:sz w:val="28"/>
          <w:szCs w:val="28"/>
          <w:lang w:val="uk-UA"/>
        </w:rPr>
      </w:pPr>
      <w:r w:rsidRPr="00D709A8">
        <w:rPr>
          <w:sz w:val="28"/>
          <w:szCs w:val="28"/>
          <w:lang w:val="uk-UA"/>
        </w:rPr>
        <w:t>П Л А Н</w:t>
      </w:r>
    </w:p>
    <w:p w:rsidR="00CF0823" w:rsidRPr="00D709A8" w:rsidRDefault="00CF0823" w:rsidP="00CF0823">
      <w:pPr>
        <w:jc w:val="center"/>
        <w:rPr>
          <w:sz w:val="28"/>
          <w:szCs w:val="28"/>
          <w:lang w:val="uk-UA"/>
        </w:rPr>
      </w:pPr>
      <w:r w:rsidRPr="00D709A8">
        <w:rPr>
          <w:sz w:val="28"/>
          <w:szCs w:val="28"/>
          <w:lang w:val="uk-UA"/>
        </w:rPr>
        <w:t xml:space="preserve">роботи виконавчих органів </w:t>
      </w:r>
      <w:proofErr w:type="spellStart"/>
      <w:r w:rsidRPr="00D709A8">
        <w:rPr>
          <w:sz w:val="28"/>
          <w:szCs w:val="28"/>
          <w:lang w:val="uk-UA"/>
        </w:rPr>
        <w:t>Вараської</w:t>
      </w:r>
      <w:proofErr w:type="spellEnd"/>
      <w:r w:rsidRPr="00D709A8">
        <w:rPr>
          <w:sz w:val="28"/>
          <w:szCs w:val="28"/>
          <w:lang w:val="uk-UA"/>
        </w:rPr>
        <w:t xml:space="preserve"> міської ради на </w:t>
      </w:r>
      <w:r>
        <w:rPr>
          <w:sz w:val="28"/>
          <w:szCs w:val="28"/>
          <w:lang w:val="uk-UA"/>
        </w:rPr>
        <w:t>квітень 2021</w:t>
      </w:r>
      <w:r w:rsidRPr="00D709A8">
        <w:rPr>
          <w:sz w:val="28"/>
          <w:szCs w:val="28"/>
          <w:lang w:val="uk-UA"/>
        </w:rPr>
        <w:t xml:space="preserve"> року</w:t>
      </w:r>
    </w:p>
    <w:p w:rsidR="00CF0823" w:rsidRPr="00D709A8" w:rsidRDefault="00CF0823" w:rsidP="00CF0823">
      <w:pPr>
        <w:jc w:val="center"/>
        <w:rPr>
          <w:sz w:val="28"/>
          <w:szCs w:val="28"/>
          <w:lang w:val="uk-UA"/>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6"/>
        <w:gridCol w:w="61"/>
        <w:gridCol w:w="43"/>
        <w:gridCol w:w="2620"/>
        <w:gridCol w:w="38"/>
        <w:gridCol w:w="1261"/>
        <w:gridCol w:w="41"/>
        <w:gridCol w:w="1743"/>
      </w:tblGrid>
      <w:tr w:rsidR="00CF0823" w:rsidRPr="00D709A8" w:rsidTr="00CF0823">
        <w:trPr>
          <w:trHeight w:val="707"/>
        </w:trPr>
        <w:tc>
          <w:tcPr>
            <w:tcW w:w="4366" w:type="dxa"/>
            <w:shd w:val="clear" w:color="auto" w:fill="auto"/>
          </w:tcPr>
          <w:p w:rsidR="00CF0823" w:rsidRPr="00D709A8" w:rsidRDefault="00CF0823" w:rsidP="00CF0823">
            <w:pPr>
              <w:jc w:val="center"/>
              <w:rPr>
                <w:b/>
                <w:sz w:val="24"/>
                <w:szCs w:val="24"/>
                <w:lang w:val="uk-UA"/>
              </w:rPr>
            </w:pPr>
            <w:r w:rsidRPr="00D709A8">
              <w:rPr>
                <w:b/>
                <w:sz w:val="24"/>
                <w:szCs w:val="24"/>
                <w:lang w:val="uk-UA"/>
              </w:rPr>
              <w:t>Зміст  заходу</w:t>
            </w:r>
          </w:p>
        </w:tc>
        <w:tc>
          <w:tcPr>
            <w:tcW w:w="2724" w:type="dxa"/>
            <w:gridSpan w:val="3"/>
            <w:shd w:val="clear" w:color="auto" w:fill="auto"/>
          </w:tcPr>
          <w:p w:rsidR="00CF0823" w:rsidRPr="00D709A8" w:rsidRDefault="00CF0823" w:rsidP="00CF0823">
            <w:pPr>
              <w:jc w:val="center"/>
              <w:rPr>
                <w:b/>
                <w:sz w:val="24"/>
                <w:szCs w:val="24"/>
                <w:lang w:val="uk-UA"/>
              </w:rPr>
            </w:pPr>
            <w:r w:rsidRPr="00D709A8">
              <w:rPr>
                <w:b/>
                <w:sz w:val="24"/>
                <w:szCs w:val="24"/>
                <w:lang w:val="uk-UA"/>
              </w:rPr>
              <w:t>Обґрунтування необхідності здійснення</w:t>
            </w:r>
          </w:p>
        </w:tc>
        <w:tc>
          <w:tcPr>
            <w:tcW w:w="1299" w:type="dxa"/>
            <w:gridSpan w:val="2"/>
            <w:shd w:val="clear" w:color="auto" w:fill="auto"/>
          </w:tcPr>
          <w:p w:rsidR="00CF0823" w:rsidRPr="00D709A8" w:rsidRDefault="00CF0823" w:rsidP="00CF0823">
            <w:pPr>
              <w:jc w:val="center"/>
              <w:rPr>
                <w:b/>
                <w:sz w:val="24"/>
                <w:szCs w:val="24"/>
                <w:lang w:val="uk-UA"/>
              </w:rPr>
            </w:pPr>
            <w:r w:rsidRPr="00D709A8">
              <w:rPr>
                <w:b/>
                <w:sz w:val="24"/>
                <w:szCs w:val="24"/>
                <w:lang w:val="uk-UA"/>
              </w:rPr>
              <w:t>Термін</w:t>
            </w:r>
          </w:p>
          <w:p w:rsidR="00CF0823" w:rsidRPr="00D709A8" w:rsidRDefault="00CF0823" w:rsidP="00CF0823">
            <w:pPr>
              <w:jc w:val="center"/>
              <w:rPr>
                <w:b/>
                <w:sz w:val="24"/>
                <w:szCs w:val="24"/>
                <w:lang w:val="uk-UA"/>
              </w:rPr>
            </w:pPr>
            <w:proofErr w:type="spellStart"/>
            <w:r w:rsidRPr="00D709A8">
              <w:rPr>
                <w:b/>
                <w:sz w:val="24"/>
                <w:szCs w:val="24"/>
                <w:lang w:val="uk-UA"/>
              </w:rPr>
              <w:t>виконан-ня</w:t>
            </w:r>
            <w:proofErr w:type="spellEnd"/>
          </w:p>
        </w:tc>
        <w:tc>
          <w:tcPr>
            <w:tcW w:w="1784" w:type="dxa"/>
            <w:gridSpan w:val="2"/>
            <w:shd w:val="clear" w:color="auto" w:fill="auto"/>
          </w:tcPr>
          <w:p w:rsidR="00CF0823" w:rsidRPr="00D709A8" w:rsidRDefault="00CF0823" w:rsidP="00CF0823">
            <w:pPr>
              <w:jc w:val="center"/>
              <w:rPr>
                <w:b/>
                <w:sz w:val="24"/>
                <w:szCs w:val="24"/>
                <w:lang w:val="uk-UA"/>
              </w:rPr>
            </w:pPr>
            <w:r w:rsidRPr="00D709A8">
              <w:rPr>
                <w:b/>
                <w:sz w:val="24"/>
                <w:szCs w:val="24"/>
                <w:lang w:val="uk-UA"/>
              </w:rPr>
              <w:t>Відповідальні</w:t>
            </w:r>
          </w:p>
          <w:p w:rsidR="00CF0823" w:rsidRPr="00D709A8" w:rsidRDefault="00CF0823" w:rsidP="00CF0823">
            <w:pPr>
              <w:jc w:val="center"/>
              <w:rPr>
                <w:b/>
                <w:sz w:val="24"/>
                <w:szCs w:val="24"/>
                <w:lang w:val="uk-UA"/>
              </w:rPr>
            </w:pPr>
            <w:r w:rsidRPr="00D709A8">
              <w:rPr>
                <w:b/>
                <w:sz w:val="24"/>
                <w:szCs w:val="24"/>
                <w:lang w:val="uk-UA"/>
              </w:rPr>
              <w:t>виконавці</w:t>
            </w:r>
          </w:p>
        </w:tc>
      </w:tr>
      <w:tr w:rsidR="00CF0823" w:rsidRPr="00D709A8" w:rsidTr="00CF0823">
        <w:trPr>
          <w:cantSplit/>
          <w:trHeight w:val="222"/>
        </w:trPr>
        <w:tc>
          <w:tcPr>
            <w:tcW w:w="10173" w:type="dxa"/>
            <w:gridSpan w:val="8"/>
            <w:shd w:val="clear" w:color="auto" w:fill="auto"/>
          </w:tcPr>
          <w:p w:rsidR="00CF0823" w:rsidRPr="00D709A8" w:rsidRDefault="00CF0823" w:rsidP="00CF0823">
            <w:pPr>
              <w:jc w:val="center"/>
              <w:rPr>
                <w:b/>
                <w:sz w:val="24"/>
                <w:szCs w:val="24"/>
                <w:lang w:val="uk-UA"/>
              </w:rPr>
            </w:pPr>
            <w:r w:rsidRPr="00D709A8">
              <w:rPr>
                <w:b/>
                <w:sz w:val="24"/>
                <w:szCs w:val="24"/>
                <w:lang w:val="uk-UA"/>
              </w:rPr>
              <w:t>Засідання виконавчого комітету</w:t>
            </w:r>
          </w:p>
        </w:tc>
      </w:tr>
      <w:tr w:rsidR="00CF0823" w:rsidRPr="00D709A8" w:rsidTr="00CF0823">
        <w:trPr>
          <w:trHeight w:val="885"/>
        </w:trPr>
        <w:tc>
          <w:tcPr>
            <w:tcW w:w="4366" w:type="dxa"/>
            <w:shd w:val="clear" w:color="auto" w:fill="auto"/>
          </w:tcPr>
          <w:p w:rsidR="00CF0823" w:rsidRPr="005B487D" w:rsidRDefault="00CF0823" w:rsidP="00CF0823">
            <w:pPr>
              <w:jc w:val="both"/>
              <w:rPr>
                <w:sz w:val="28"/>
                <w:szCs w:val="28"/>
                <w:lang w:val="uk-UA"/>
              </w:rPr>
            </w:pPr>
            <w:r w:rsidRPr="005B487D">
              <w:rPr>
                <w:sz w:val="24"/>
                <w:szCs w:val="24"/>
                <w:lang w:val="uk-UA"/>
              </w:rPr>
              <w:t xml:space="preserve">Про затвердження заходів з підготовки господарського комплексу на території </w:t>
            </w:r>
            <w:proofErr w:type="spellStart"/>
            <w:r w:rsidRPr="005B487D">
              <w:rPr>
                <w:sz w:val="24"/>
                <w:szCs w:val="24"/>
                <w:lang w:val="uk-UA"/>
              </w:rPr>
              <w:t>Вараської</w:t>
            </w:r>
            <w:proofErr w:type="spellEnd"/>
            <w:r w:rsidRPr="005B487D">
              <w:rPr>
                <w:sz w:val="24"/>
                <w:szCs w:val="24"/>
                <w:lang w:val="uk-UA"/>
              </w:rPr>
              <w:t xml:space="preserve"> міської територіальної громади до роботи в осінньо-зимовий період 2021-2022 року</w:t>
            </w:r>
          </w:p>
        </w:tc>
        <w:tc>
          <w:tcPr>
            <w:tcW w:w="2724" w:type="dxa"/>
            <w:gridSpan w:val="3"/>
            <w:shd w:val="clear" w:color="auto" w:fill="auto"/>
          </w:tcPr>
          <w:p w:rsidR="00CF0823" w:rsidRPr="00D709A8" w:rsidRDefault="00CF0823" w:rsidP="00CF0823">
            <w:pPr>
              <w:jc w:val="both"/>
              <w:rPr>
                <w:color w:val="000000"/>
                <w:sz w:val="24"/>
                <w:szCs w:val="24"/>
                <w:lang w:val="uk-UA"/>
              </w:rPr>
            </w:pPr>
            <w:r>
              <w:rPr>
                <w:sz w:val="24"/>
                <w:szCs w:val="24"/>
                <w:lang w:val="uk-UA"/>
              </w:rPr>
              <w:t>Організація підготовки господарського комплексу міста до осінньо-зимового періоду</w:t>
            </w:r>
          </w:p>
        </w:tc>
        <w:tc>
          <w:tcPr>
            <w:tcW w:w="1299" w:type="dxa"/>
            <w:gridSpan w:val="2"/>
            <w:shd w:val="clear" w:color="auto" w:fill="auto"/>
          </w:tcPr>
          <w:p w:rsidR="00CF0823" w:rsidRPr="00D709A8" w:rsidRDefault="00CF0823" w:rsidP="00CF0823">
            <w:pPr>
              <w:jc w:val="center"/>
              <w:rPr>
                <w:sz w:val="24"/>
                <w:szCs w:val="24"/>
                <w:lang w:val="uk-UA"/>
              </w:rPr>
            </w:pPr>
            <w:r>
              <w:rPr>
                <w:sz w:val="24"/>
                <w:szCs w:val="24"/>
                <w:lang w:val="uk-UA"/>
              </w:rPr>
              <w:t>27</w:t>
            </w:r>
          </w:p>
        </w:tc>
        <w:tc>
          <w:tcPr>
            <w:tcW w:w="1784" w:type="dxa"/>
            <w:gridSpan w:val="2"/>
            <w:shd w:val="clear" w:color="auto" w:fill="auto"/>
          </w:tcPr>
          <w:p w:rsidR="00CF0823" w:rsidRPr="00D709A8" w:rsidRDefault="00CF0823" w:rsidP="00CF0823">
            <w:pPr>
              <w:jc w:val="both"/>
              <w:rPr>
                <w:sz w:val="24"/>
                <w:szCs w:val="24"/>
                <w:lang w:val="uk-UA"/>
              </w:rPr>
            </w:pPr>
            <w:r>
              <w:rPr>
                <w:sz w:val="24"/>
                <w:szCs w:val="24"/>
                <w:lang w:val="uk-UA"/>
              </w:rPr>
              <w:t>І.Савченко</w:t>
            </w:r>
          </w:p>
        </w:tc>
      </w:tr>
      <w:tr w:rsidR="00CF0823" w:rsidRPr="00D709A8" w:rsidTr="00CF0823">
        <w:trPr>
          <w:trHeight w:val="661"/>
        </w:trPr>
        <w:tc>
          <w:tcPr>
            <w:tcW w:w="4366" w:type="dxa"/>
            <w:shd w:val="clear" w:color="auto" w:fill="auto"/>
          </w:tcPr>
          <w:p w:rsidR="00CF0823" w:rsidRPr="00CE57F3" w:rsidRDefault="00CF0823" w:rsidP="00CF0823">
            <w:pPr>
              <w:jc w:val="both"/>
              <w:rPr>
                <w:sz w:val="28"/>
                <w:szCs w:val="28"/>
                <w:lang w:val="uk-UA"/>
              </w:rPr>
            </w:pPr>
            <w:r w:rsidRPr="005B487D">
              <w:rPr>
                <w:sz w:val="24"/>
                <w:szCs w:val="24"/>
                <w:lang w:val="uk-UA"/>
              </w:rPr>
              <w:t xml:space="preserve">Про підготовку та проведення конкурсу щодо визначення виконавця надання послуг з вивезення побутових відходів на території </w:t>
            </w:r>
            <w:proofErr w:type="spellStart"/>
            <w:r w:rsidRPr="005B487D">
              <w:rPr>
                <w:sz w:val="24"/>
                <w:szCs w:val="24"/>
                <w:lang w:val="uk-UA"/>
              </w:rPr>
              <w:t>Вараської</w:t>
            </w:r>
            <w:proofErr w:type="spellEnd"/>
            <w:r w:rsidRPr="005B487D">
              <w:rPr>
                <w:sz w:val="24"/>
                <w:szCs w:val="24"/>
                <w:lang w:val="uk-UA"/>
              </w:rPr>
              <w:t xml:space="preserve"> міської територіальної громади</w:t>
            </w:r>
          </w:p>
        </w:tc>
        <w:tc>
          <w:tcPr>
            <w:tcW w:w="2724" w:type="dxa"/>
            <w:gridSpan w:val="3"/>
            <w:shd w:val="clear" w:color="auto" w:fill="auto"/>
          </w:tcPr>
          <w:p w:rsidR="00CF0823" w:rsidRPr="00D709A8" w:rsidRDefault="00CF0823" w:rsidP="00CF0823">
            <w:pPr>
              <w:jc w:val="both"/>
              <w:rPr>
                <w:color w:val="000000"/>
                <w:sz w:val="24"/>
                <w:szCs w:val="24"/>
                <w:lang w:val="uk-UA"/>
              </w:rPr>
            </w:pPr>
            <w:r>
              <w:rPr>
                <w:sz w:val="24"/>
                <w:szCs w:val="24"/>
                <w:lang w:val="uk-UA"/>
              </w:rPr>
              <w:t>Постанова КМУ від 16.11.2011 №1173</w:t>
            </w:r>
          </w:p>
        </w:tc>
        <w:tc>
          <w:tcPr>
            <w:tcW w:w="1299" w:type="dxa"/>
            <w:gridSpan w:val="2"/>
            <w:shd w:val="clear" w:color="auto" w:fill="auto"/>
          </w:tcPr>
          <w:p w:rsidR="00CF0823" w:rsidRPr="00D709A8" w:rsidRDefault="00CF0823" w:rsidP="00CF0823">
            <w:pPr>
              <w:jc w:val="center"/>
              <w:rPr>
                <w:sz w:val="24"/>
                <w:szCs w:val="24"/>
                <w:lang w:val="uk-UA"/>
              </w:rPr>
            </w:pPr>
            <w:r>
              <w:rPr>
                <w:sz w:val="24"/>
                <w:szCs w:val="24"/>
                <w:lang w:val="uk-UA"/>
              </w:rPr>
              <w:t>27</w:t>
            </w:r>
          </w:p>
        </w:tc>
        <w:tc>
          <w:tcPr>
            <w:tcW w:w="1784" w:type="dxa"/>
            <w:gridSpan w:val="2"/>
            <w:shd w:val="clear" w:color="auto" w:fill="auto"/>
          </w:tcPr>
          <w:p w:rsidR="00CF0823" w:rsidRPr="00D709A8" w:rsidRDefault="00CF0823" w:rsidP="00CF0823">
            <w:pPr>
              <w:jc w:val="both"/>
              <w:rPr>
                <w:sz w:val="24"/>
                <w:szCs w:val="24"/>
                <w:lang w:val="uk-UA"/>
              </w:rPr>
            </w:pPr>
            <w:r>
              <w:rPr>
                <w:sz w:val="24"/>
                <w:szCs w:val="24"/>
                <w:lang w:val="uk-UA"/>
              </w:rPr>
              <w:t>І.Савченко</w:t>
            </w:r>
          </w:p>
        </w:tc>
      </w:tr>
      <w:tr w:rsidR="00CF0823" w:rsidRPr="00D709A8" w:rsidTr="00CF0823">
        <w:trPr>
          <w:trHeight w:val="661"/>
        </w:trPr>
        <w:tc>
          <w:tcPr>
            <w:tcW w:w="4366" w:type="dxa"/>
            <w:shd w:val="clear" w:color="auto" w:fill="auto"/>
          </w:tcPr>
          <w:p w:rsidR="00CF0823" w:rsidRPr="005B487D" w:rsidRDefault="00CF0823" w:rsidP="00CF0823">
            <w:pPr>
              <w:jc w:val="both"/>
              <w:rPr>
                <w:sz w:val="24"/>
                <w:szCs w:val="24"/>
                <w:lang w:val="uk-UA"/>
              </w:rPr>
            </w:pPr>
            <w:r w:rsidRPr="00702E36">
              <w:rPr>
                <w:sz w:val="24"/>
                <w:szCs w:val="24"/>
                <w:lang w:val="uk-UA"/>
              </w:rPr>
              <w:t xml:space="preserve">Про закінчення опалювального періоду 2020-2021 років на території </w:t>
            </w:r>
            <w:proofErr w:type="spellStart"/>
            <w:r w:rsidRPr="00702E36">
              <w:rPr>
                <w:sz w:val="24"/>
                <w:szCs w:val="24"/>
                <w:lang w:val="uk-UA"/>
              </w:rPr>
              <w:t>Вараської</w:t>
            </w:r>
            <w:proofErr w:type="spellEnd"/>
            <w:r w:rsidRPr="00702E36">
              <w:rPr>
                <w:sz w:val="24"/>
                <w:szCs w:val="24"/>
                <w:lang w:val="uk-UA"/>
              </w:rPr>
              <w:t xml:space="preserve"> міської територіальної громади</w:t>
            </w:r>
          </w:p>
        </w:tc>
        <w:tc>
          <w:tcPr>
            <w:tcW w:w="2724" w:type="dxa"/>
            <w:gridSpan w:val="3"/>
            <w:shd w:val="clear" w:color="auto" w:fill="auto"/>
          </w:tcPr>
          <w:p w:rsidR="00CF0823" w:rsidRPr="0017294B" w:rsidRDefault="00CF0823" w:rsidP="00CF0823">
            <w:pPr>
              <w:jc w:val="both"/>
              <w:rPr>
                <w:sz w:val="24"/>
                <w:szCs w:val="24"/>
                <w:lang w:val="uk-UA"/>
              </w:rPr>
            </w:pPr>
            <w:r w:rsidRPr="005226CA">
              <w:rPr>
                <w:sz w:val="24"/>
                <w:szCs w:val="24"/>
                <w:lang w:val="uk-UA"/>
              </w:rPr>
              <w:t xml:space="preserve">Закон України «Про місцеве самоврядування </w:t>
            </w:r>
            <w:proofErr w:type="spellStart"/>
            <w:r w:rsidRPr="005226CA">
              <w:rPr>
                <w:sz w:val="24"/>
                <w:szCs w:val="24"/>
                <w:lang w:val="uk-UA"/>
              </w:rPr>
              <w:t>вУкраїні</w:t>
            </w:r>
            <w:proofErr w:type="spellEnd"/>
            <w:r w:rsidRPr="005226CA">
              <w:rPr>
                <w:sz w:val="24"/>
                <w:szCs w:val="24"/>
                <w:lang w:val="uk-UA"/>
              </w:rPr>
              <w:t>»</w:t>
            </w:r>
          </w:p>
        </w:tc>
        <w:tc>
          <w:tcPr>
            <w:tcW w:w="1299" w:type="dxa"/>
            <w:gridSpan w:val="2"/>
            <w:shd w:val="clear" w:color="auto" w:fill="auto"/>
          </w:tcPr>
          <w:p w:rsidR="00CF0823" w:rsidRDefault="00CF0823" w:rsidP="00CF0823">
            <w:pPr>
              <w:jc w:val="center"/>
              <w:rPr>
                <w:sz w:val="24"/>
                <w:szCs w:val="24"/>
                <w:lang w:val="uk-UA"/>
              </w:rPr>
            </w:pPr>
            <w:r>
              <w:rPr>
                <w:sz w:val="24"/>
                <w:szCs w:val="24"/>
                <w:lang w:val="uk-UA"/>
              </w:rPr>
              <w:t>27</w:t>
            </w:r>
          </w:p>
        </w:tc>
        <w:tc>
          <w:tcPr>
            <w:tcW w:w="1784" w:type="dxa"/>
            <w:gridSpan w:val="2"/>
            <w:shd w:val="clear" w:color="auto" w:fill="auto"/>
          </w:tcPr>
          <w:p w:rsidR="00CF0823" w:rsidRDefault="00CF0823" w:rsidP="00CF0823">
            <w:pPr>
              <w:jc w:val="both"/>
              <w:rPr>
                <w:sz w:val="24"/>
                <w:szCs w:val="24"/>
                <w:lang w:val="uk-UA"/>
              </w:rPr>
            </w:pPr>
            <w:r>
              <w:rPr>
                <w:sz w:val="24"/>
                <w:szCs w:val="24"/>
                <w:lang w:val="uk-UA"/>
              </w:rPr>
              <w:t>І.Савченко</w:t>
            </w:r>
          </w:p>
        </w:tc>
      </w:tr>
      <w:tr w:rsidR="00CF0823" w:rsidRPr="00D709A8" w:rsidTr="00CF0823">
        <w:trPr>
          <w:trHeight w:val="661"/>
        </w:trPr>
        <w:tc>
          <w:tcPr>
            <w:tcW w:w="4366" w:type="dxa"/>
            <w:shd w:val="clear" w:color="auto" w:fill="auto"/>
          </w:tcPr>
          <w:p w:rsidR="00CF0823" w:rsidRPr="00702E36" w:rsidRDefault="00CF0823" w:rsidP="00CF0823">
            <w:pPr>
              <w:jc w:val="both"/>
              <w:rPr>
                <w:sz w:val="24"/>
                <w:szCs w:val="24"/>
                <w:lang w:val="uk-UA"/>
              </w:rPr>
            </w:pPr>
            <w:r w:rsidRPr="00702E36">
              <w:rPr>
                <w:sz w:val="24"/>
                <w:szCs w:val="24"/>
                <w:lang w:val="uk-UA"/>
              </w:rPr>
              <w:t>Про встановлення тарифу на проїзд міський автомобільним транспортом</w:t>
            </w:r>
          </w:p>
        </w:tc>
        <w:tc>
          <w:tcPr>
            <w:tcW w:w="2724" w:type="dxa"/>
            <w:gridSpan w:val="3"/>
            <w:shd w:val="clear" w:color="auto" w:fill="auto"/>
          </w:tcPr>
          <w:p w:rsidR="00CF0823" w:rsidRPr="0017294B" w:rsidRDefault="00CF0823" w:rsidP="00CF0823">
            <w:pPr>
              <w:jc w:val="both"/>
              <w:rPr>
                <w:sz w:val="24"/>
                <w:szCs w:val="24"/>
                <w:lang w:val="uk-UA"/>
              </w:rPr>
            </w:pPr>
            <w:r w:rsidRPr="005226CA">
              <w:rPr>
                <w:sz w:val="24"/>
                <w:szCs w:val="24"/>
                <w:lang w:val="uk-UA"/>
              </w:rPr>
              <w:t xml:space="preserve">Закон України «Про місцеве самоврядування </w:t>
            </w:r>
            <w:proofErr w:type="spellStart"/>
            <w:r w:rsidRPr="005226CA">
              <w:rPr>
                <w:sz w:val="24"/>
                <w:szCs w:val="24"/>
                <w:lang w:val="uk-UA"/>
              </w:rPr>
              <w:t>вУкраїні</w:t>
            </w:r>
            <w:proofErr w:type="spellEnd"/>
            <w:r w:rsidRPr="005226CA">
              <w:rPr>
                <w:sz w:val="24"/>
                <w:szCs w:val="24"/>
                <w:lang w:val="uk-UA"/>
              </w:rPr>
              <w:t>»</w:t>
            </w:r>
          </w:p>
        </w:tc>
        <w:tc>
          <w:tcPr>
            <w:tcW w:w="1299" w:type="dxa"/>
            <w:gridSpan w:val="2"/>
            <w:shd w:val="clear" w:color="auto" w:fill="auto"/>
          </w:tcPr>
          <w:p w:rsidR="00CF0823" w:rsidRDefault="00CF0823" w:rsidP="00CF0823">
            <w:pPr>
              <w:jc w:val="center"/>
              <w:rPr>
                <w:sz w:val="24"/>
                <w:szCs w:val="24"/>
                <w:lang w:val="uk-UA"/>
              </w:rPr>
            </w:pPr>
            <w:r>
              <w:rPr>
                <w:sz w:val="24"/>
                <w:szCs w:val="24"/>
                <w:lang w:val="uk-UA"/>
              </w:rPr>
              <w:t>27</w:t>
            </w:r>
          </w:p>
        </w:tc>
        <w:tc>
          <w:tcPr>
            <w:tcW w:w="1784" w:type="dxa"/>
            <w:gridSpan w:val="2"/>
            <w:shd w:val="clear" w:color="auto" w:fill="auto"/>
          </w:tcPr>
          <w:p w:rsidR="00CF0823" w:rsidRDefault="00CF0823" w:rsidP="00CF0823">
            <w:pPr>
              <w:jc w:val="both"/>
              <w:rPr>
                <w:sz w:val="24"/>
                <w:szCs w:val="24"/>
                <w:lang w:val="uk-UA"/>
              </w:rPr>
            </w:pPr>
            <w:r>
              <w:rPr>
                <w:sz w:val="24"/>
                <w:szCs w:val="24"/>
                <w:lang w:val="uk-UA"/>
              </w:rPr>
              <w:t>І.</w:t>
            </w:r>
            <w:proofErr w:type="spellStart"/>
            <w:r>
              <w:rPr>
                <w:sz w:val="24"/>
                <w:szCs w:val="24"/>
                <w:lang w:val="uk-UA"/>
              </w:rPr>
              <w:t>Барабух</w:t>
            </w:r>
            <w:proofErr w:type="spellEnd"/>
          </w:p>
        </w:tc>
      </w:tr>
      <w:tr w:rsidR="00CF0823" w:rsidRPr="00D709A8" w:rsidTr="00CF0823">
        <w:trPr>
          <w:trHeight w:val="661"/>
        </w:trPr>
        <w:tc>
          <w:tcPr>
            <w:tcW w:w="4366" w:type="dxa"/>
            <w:shd w:val="clear" w:color="auto" w:fill="auto"/>
          </w:tcPr>
          <w:p w:rsidR="00CF0823" w:rsidRPr="005B487D" w:rsidRDefault="00CF0823" w:rsidP="00CF0823">
            <w:pPr>
              <w:jc w:val="both"/>
              <w:rPr>
                <w:sz w:val="28"/>
                <w:szCs w:val="28"/>
                <w:lang w:val="uk-UA"/>
              </w:rPr>
            </w:pPr>
            <w:r w:rsidRPr="005B487D">
              <w:rPr>
                <w:sz w:val="24"/>
                <w:szCs w:val="24"/>
                <w:lang w:val="uk-UA"/>
              </w:rPr>
              <w:t>Про затвердження умов конкурсу з визначення автомобільного перевізника на міському автобусному маршруті загального користування «Собор – Залізнична станція»</w:t>
            </w:r>
          </w:p>
        </w:tc>
        <w:tc>
          <w:tcPr>
            <w:tcW w:w="2724" w:type="dxa"/>
            <w:gridSpan w:val="3"/>
            <w:shd w:val="clear" w:color="auto" w:fill="auto"/>
          </w:tcPr>
          <w:p w:rsidR="00CF0823" w:rsidRPr="0017294B" w:rsidRDefault="00CF0823" w:rsidP="00CF0823">
            <w:pPr>
              <w:jc w:val="both"/>
              <w:rPr>
                <w:sz w:val="24"/>
                <w:szCs w:val="24"/>
                <w:lang w:val="uk-UA"/>
              </w:rPr>
            </w:pPr>
            <w:r w:rsidRPr="005226CA">
              <w:rPr>
                <w:sz w:val="24"/>
                <w:szCs w:val="24"/>
                <w:lang w:val="uk-UA"/>
              </w:rPr>
              <w:t xml:space="preserve">Закон України «Про місцеве самоврядування </w:t>
            </w:r>
            <w:proofErr w:type="spellStart"/>
            <w:r w:rsidRPr="005226CA">
              <w:rPr>
                <w:sz w:val="24"/>
                <w:szCs w:val="24"/>
                <w:lang w:val="uk-UA"/>
              </w:rPr>
              <w:t>вУкраїні</w:t>
            </w:r>
            <w:proofErr w:type="spellEnd"/>
            <w:r w:rsidRPr="005226CA">
              <w:rPr>
                <w:sz w:val="24"/>
                <w:szCs w:val="24"/>
                <w:lang w:val="uk-UA"/>
              </w:rPr>
              <w:t>»</w:t>
            </w:r>
          </w:p>
        </w:tc>
        <w:tc>
          <w:tcPr>
            <w:tcW w:w="1299" w:type="dxa"/>
            <w:gridSpan w:val="2"/>
            <w:shd w:val="clear" w:color="auto" w:fill="auto"/>
          </w:tcPr>
          <w:p w:rsidR="00CF0823" w:rsidRDefault="00CF0823" w:rsidP="00CF0823">
            <w:pPr>
              <w:jc w:val="center"/>
              <w:rPr>
                <w:sz w:val="24"/>
                <w:szCs w:val="24"/>
                <w:lang w:val="uk-UA"/>
              </w:rPr>
            </w:pPr>
            <w:r>
              <w:rPr>
                <w:sz w:val="24"/>
                <w:szCs w:val="24"/>
                <w:lang w:val="uk-UA"/>
              </w:rPr>
              <w:t>27</w:t>
            </w:r>
          </w:p>
        </w:tc>
        <w:tc>
          <w:tcPr>
            <w:tcW w:w="1784" w:type="dxa"/>
            <w:gridSpan w:val="2"/>
            <w:shd w:val="clear" w:color="auto" w:fill="auto"/>
          </w:tcPr>
          <w:p w:rsidR="00CF0823" w:rsidRDefault="00CF0823" w:rsidP="00CF0823">
            <w:pPr>
              <w:jc w:val="both"/>
              <w:rPr>
                <w:sz w:val="24"/>
                <w:szCs w:val="24"/>
                <w:lang w:val="uk-UA"/>
              </w:rPr>
            </w:pPr>
            <w:r>
              <w:rPr>
                <w:sz w:val="24"/>
                <w:szCs w:val="24"/>
                <w:lang w:val="uk-UA"/>
              </w:rPr>
              <w:t>І.</w:t>
            </w:r>
            <w:proofErr w:type="spellStart"/>
            <w:r>
              <w:rPr>
                <w:sz w:val="24"/>
                <w:szCs w:val="24"/>
                <w:lang w:val="uk-UA"/>
              </w:rPr>
              <w:t>Барабух</w:t>
            </w:r>
            <w:proofErr w:type="spellEnd"/>
          </w:p>
        </w:tc>
      </w:tr>
      <w:tr w:rsidR="00CF0823" w:rsidRPr="00D709A8" w:rsidTr="00CF0823">
        <w:trPr>
          <w:trHeight w:val="661"/>
        </w:trPr>
        <w:tc>
          <w:tcPr>
            <w:tcW w:w="4366" w:type="dxa"/>
            <w:shd w:val="clear" w:color="auto" w:fill="auto"/>
          </w:tcPr>
          <w:p w:rsidR="00CF0823" w:rsidRDefault="00CF0823" w:rsidP="00CF0823">
            <w:pPr>
              <w:tabs>
                <w:tab w:val="num" w:pos="-108"/>
              </w:tabs>
              <w:jc w:val="both"/>
              <w:rPr>
                <w:sz w:val="24"/>
                <w:szCs w:val="24"/>
                <w:lang w:val="uk-UA"/>
              </w:rPr>
            </w:pPr>
            <w:r>
              <w:rPr>
                <w:sz w:val="24"/>
                <w:szCs w:val="24"/>
                <w:lang w:val="uk-UA"/>
              </w:rPr>
              <w:t xml:space="preserve">Питання соціально правового </w:t>
            </w:r>
            <w:r w:rsidRPr="00626B4C">
              <w:rPr>
                <w:sz w:val="24"/>
                <w:szCs w:val="24"/>
                <w:lang w:val="uk-UA"/>
              </w:rPr>
              <w:t xml:space="preserve">захисту </w:t>
            </w:r>
            <w:r w:rsidRPr="003023A5">
              <w:rPr>
                <w:sz w:val="24"/>
                <w:szCs w:val="24"/>
              </w:rPr>
              <w:t xml:space="preserve">прав </w:t>
            </w:r>
            <w:r w:rsidRPr="00626B4C">
              <w:rPr>
                <w:sz w:val="24"/>
                <w:szCs w:val="24"/>
                <w:lang w:val="uk-UA"/>
              </w:rPr>
              <w:t>дітей</w:t>
            </w:r>
          </w:p>
        </w:tc>
        <w:tc>
          <w:tcPr>
            <w:tcW w:w="2724" w:type="dxa"/>
            <w:gridSpan w:val="3"/>
            <w:shd w:val="clear" w:color="auto" w:fill="auto"/>
          </w:tcPr>
          <w:p w:rsidR="00CF0823" w:rsidRDefault="00CF0823" w:rsidP="00CF0823">
            <w:pPr>
              <w:jc w:val="both"/>
              <w:rPr>
                <w:sz w:val="24"/>
                <w:szCs w:val="24"/>
                <w:lang w:val="uk-UA"/>
              </w:rPr>
            </w:pPr>
            <w:r>
              <w:rPr>
                <w:sz w:val="24"/>
                <w:szCs w:val="24"/>
                <w:lang w:val="uk-UA"/>
              </w:rPr>
              <w:t>Закон України «Про місцеве самоврядування в Україні»</w:t>
            </w:r>
          </w:p>
        </w:tc>
        <w:tc>
          <w:tcPr>
            <w:tcW w:w="1299" w:type="dxa"/>
            <w:gridSpan w:val="2"/>
            <w:shd w:val="clear" w:color="auto" w:fill="auto"/>
          </w:tcPr>
          <w:p w:rsidR="00CF0823" w:rsidRDefault="00CF0823" w:rsidP="00CF0823">
            <w:pPr>
              <w:jc w:val="center"/>
              <w:rPr>
                <w:sz w:val="24"/>
                <w:szCs w:val="24"/>
                <w:lang w:val="uk-UA"/>
              </w:rPr>
            </w:pPr>
            <w:r>
              <w:rPr>
                <w:sz w:val="24"/>
                <w:szCs w:val="24"/>
                <w:lang w:val="uk-UA"/>
              </w:rPr>
              <w:t>27</w:t>
            </w:r>
          </w:p>
        </w:tc>
        <w:tc>
          <w:tcPr>
            <w:tcW w:w="1784" w:type="dxa"/>
            <w:gridSpan w:val="2"/>
            <w:shd w:val="clear" w:color="auto" w:fill="auto"/>
          </w:tcPr>
          <w:p w:rsidR="00CF0823" w:rsidRDefault="00CF0823" w:rsidP="00CF0823">
            <w:pPr>
              <w:jc w:val="both"/>
              <w:rPr>
                <w:sz w:val="24"/>
                <w:szCs w:val="24"/>
                <w:lang w:val="uk-UA"/>
              </w:rPr>
            </w:pPr>
            <w:r>
              <w:rPr>
                <w:sz w:val="24"/>
                <w:szCs w:val="24"/>
                <w:lang w:val="uk-UA"/>
              </w:rPr>
              <w:t>А.Ільїна</w:t>
            </w:r>
          </w:p>
        </w:tc>
      </w:tr>
      <w:tr w:rsidR="00CF0823" w:rsidRPr="00D709A8" w:rsidTr="00CF0823">
        <w:trPr>
          <w:cantSplit/>
          <w:trHeight w:val="413"/>
        </w:trPr>
        <w:tc>
          <w:tcPr>
            <w:tcW w:w="10173" w:type="dxa"/>
            <w:gridSpan w:val="8"/>
            <w:tcBorders>
              <w:top w:val="nil"/>
              <w:left w:val="single" w:sz="4" w:space="0" w:color="auto"/>
              <w:bottom w:val="single" w:sz="4" w:space="0" w:color="auto"/>
              <w:right w:val="single" w:sz="4" w:space="0" w:color="auto"/>
            </w:tcBorders>
            <w:shd w:val="clear" w:color="auto" w:fill="auto"/>
          </w:tcPr>
          <w:p w:rsidR="00CF0823" w:rsidRPr="00D709A8" w:rsidRDefault="00CF0823" w:rsidP="00CF0823">
            <w:pPr>
              <w:jc w:val="center"/>
              <w:rPr>
                <w:b/>
                <w:sz w:val="24"/>
                <w:szCs w:val="24"/>
                <w:lang w:val="uk-UA"/>
              </w:rPr>
            </w:pPr>
            <w:r w:rsidRPr="00D709A8">
              <w:rPr>
                <w:b/>
                <w:sz w:val="24"/>
                <w:szCs w:val="24"/>
                <w:lang w:val="uk-UA"/>
              </w:rPr>
              <w:t>Питання, які будуть розглядатися при заступниках</w:t>
            </w:r>
          </w:p>
          <w:p w:rsidR="00CF0823" w:rsidRPr="00D709A8" w:rsidRDefault="00CF0823" w:rsidP="00CF0823">
            <w:pPr>
              <w:jc w:val="center"/>
              <w:rPr>
                <w:b/>
                <w:sz w:val="24"/>
                <w:szCs w:val="24"/>
                <w:lang w:val="uk-UA"/>
              </w:rPr>
            </w:pPr>
            <w:r w:rsidRPr="00D709A8">
              <w:rPr>
                <w:b/>
                <w:sz w:val="24"/>
                <w:szCs w:val="24"/>
                <w:lang w:val="uk-UA"/>
              </w:rPr>
              <w:t>міського голови</w:t>
            </w:r>
          </w:p>
        </w:tc>
      </w:tr>
      <w:tr w:rsidR="00CF0823" w:rsidRPr="00D709A8" w:rsidTr="00CF0823">
        <w:trPr>
          <w:trHeight w:val="347"/>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Апаратні наради при міському голові</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Регламент виконавчого комітету</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proofErr w:type="spellStart"/>
            <w:r w:rsidRPr="00D709A8">
              <w:rPr>
                <w:sz w:val="24"/>
                <w:szCs w:val="24"/>
                <w:lang w:val="uk-UA"/>
              </w:rPr>
              <w:t>Щопоне-ділка</w:t>
            </w:r>
            <w:proofErr w:type="spellEnd"/>
          </w:p>
          <w:p w:rsidR="00CF0823" w:rsidRPr="00D709A8" w:rsidRDefault="00CF0823" w:rsidP="00CF0823">
            <w:pPr>
              <w:jc w:val="center"/>
              <w:rPr>
                <w:sz w:val="24"/>
                <w:szCs w:val="24"/>
                <w:lang w:val="uk-UA"/>
              </w:rPr>
            </w:pP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Заступники міського голови,</w:t>
            </w:r>
          </w:p>
          <w:p w:rsidR="00CF0823" w:rsidRPr="00D709A8" w:rsidRDefault="00CF0823" w:rsidP="00CF0823">
            <w:pPr>
              <w:rPr>
                <w:sz w:val="24"/>
                <w:szCs w:val="24"/>
                <w:lang w:val="uk-UA"/>
              </w:rPr>
            </w:pPr>
            <w:r w:rsidRPr="00D709A8">
              <w:rPr>
                <w:sz w:val="24"/>
                <w:szCs w:val="24"/>
                <w:lang w:val="uk-UA"/>
              </w:rPr>
              <w:t>керуючий справами</w:t>
            </w:r>
          </w:p>
        </w:tc>
      </w:tr>
      <w:tr w:rsidR="00CF0823" w:rsidRPr="00F91346" w:rsidTr="00CF0823">
        <w:trPr>
          <w:trHeight w:val="421"/>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Засідання комісії з питань захисту прав дитини при виконавчому комітеті </w:t>
            </w:r>
            <w:proofErr w:type="spellStart"/>
            <w:r w:rsidRPr="00D709A8">
              <w:rPr>
                <w:sz w:val="24"/>
                <w:szCs w:val="24"/>
                <w:lang w:val="uk-UA"/>
              </w:rPr>
              <w:t>Вараської</w:t>
            </w:r>
            <w:proofErr w:type="spellEnd"/>
            <w:r w:rsidRPr="00D709A8">
              <w:rPr>
                <w:sz w:val="24"/>
                <w:szCs w:val="24"/>
                <w:lang w:val="uk-UA"/>
              </w:rPr>
              <w:t xml:space="preserve"> міської ради</w:t>
            </w:r>
          </w:p>
        </w:tc>
        <w:tc>
          <w:tcPr>
            <w:tcW w:w="2663" w:type="dxa"/>
            <w:gridSpan w:val="2"/>
            <w:tcBorders>
              <w:top w:val="single" w:sz="4" w:space="0" w:color="auto"/>
              <w:left w:val="single" w:sz="4" w:space="0" w:color="auto"/>
              <w:bottom w:val="single" w:sz="4" w:space="0" w:color="auto"/>
            </w:tcBorders>
            <w:shd w:val="clear" w:color="auto" w:fill="auto"/>
          </w:tcPr>
          <w:p w:rsidR="00CF0823" w:rsidRPr="00D709A8" w:rsidRDefault="00CF0823" w:rsidP="00CF0823">
            <w:pPr>
              <w:jc w:val="both"/>
              <w:rPr>
                <w:lang w:val="uk-UA"/>
              </w:rPr>
            </w:pPr>
            <w:r w:rsidRPr="00D709A8">
              <w:rPr>
                <w:lang w:val="uk-UA"/>
              </w:rPr>
              <w:t xml:space="preserve">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 Порядок провадження органами опіки та піклування діяльності, пов’язаної із захистом прав дитини, </w:t>
            </w:r>
            <w:proofErr w:type="spellStart"/>
            <w:r w:rsidRPr="00D709A8">
              <w:rPr>
                <w:lang w:val="uk-UA"/>
              </w:rPr>
              <w:t>затв</w:t>
            </w:r>
            <w:proofErr w:type="spellEnd"/>
            <w:r w:rsidRPr="00D709A8">
              <w:rPr>
                <w:lang w:val="uk-UA"/>
              </w:rPr>
              <w:t>. пост. КМУ від 24.09.2008 №866</w:t>
            </w:r>
          </w:p>
        </w:tc>
        <w:tc>
          <w:tcPr>
            <w:tcW w:w="1299" w:type="dxa"/>
            <w:gridSpan w:val="2"/>
            <w:tcBorders>
              <w:top w:val="single" w:sz="4" w:space="0" w:color="auto"/>
              <w:bottom w:val="single" w:sz="4" w:space="0" w:color="auto"/>
            </w:tcBorders>
            <w:shd w:val="clear" w:color="auto" w:fill="auto"/>
          </w:tcPr>
          <w:p w:rsidR="00CF0823" w:rsidRPr="00F6290D" w:rsidRDefault="00CF0823" w:rsidP="00CF0823">
            <w:pPr>
              <w:jc w:val="center"/>
              <w:rPr>
                <w:sz w:val="24"/>
                <w:szCs w:val="24"/>
                <w:lang w:val="uk-UA"/>
              </w:rPr>
            </w:pPr>
            <w:r>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Pr>
                <w:sz w:val="24"/>
                <w:szCs w:val="24"/>
                <w:lang w:val="uk-UA"/>
              </w:rPr>
              <w:t>М.Волинець</w:t>
            </w:r>
          </w:p>
          <w:p w:rsidR="00CF0823" w:rsidRPr="00D709A8" w:rsidRDefault="00CF0823" w:rsidP="00CF0823">
            <w:pPr>
              <w:rPr>
                <w:sz w:val="24"/>
                <w:szCs w:val="24"/>
                <w:lang w:val="uk-UA"/>
              </w:rPr>
            </w:pPr>
            <w:r w:rsidRPr="00D709A8">
              <w:rPr>
                <w:sz w:val="24"/>
                <w:szCs w:val="24"/>
                <w:lang w:val="uk-UA"/>
              </w:rPr>
              <w:t>А.Ільїна</w:t>
            </w:r>
          </w:p>
          <w:p w:rsidR="00CF0823" w:rsidRPr="00D709A8" w:rsidRDefault="00CF0823" w:rsidP="00CF0823">
            <w:pPr>
              <w:rPr>
                <w:sz w:val="24"/>
                <w:szCs w:val="24"/>
                <w:lang w:val="uk-UA"/>
              </w:rPr>
            </w:pPr>
            <w:r w:rsidRPr="00D709A8">
              <w:rPr>
                <w:sz w:val="24"/>
                <w:szCs w:val="24"/>
                <w:lang w:val="uk-UA"/>
              </w:rPr>
              <w:t>В.Шпак</w:t>
            </w:r>
          </w:p>
          <w:p w:rsidR="00CF0823" w:rsidRPr="00D709A8" w:rsidRDefault="00CF0823" w:rsidP="00CF0823">
            <w:pPr>
              <w:rPr>
                <w:sz w:val="24"/>
                <w:szCs w:val="24"/>
                <w:lang w:val="uk-UA"/>
              </w:rPr>
            </w:pPr>
          </w:p>
        </w:tc>
      </w:tr>
      <w:tr w:rsidR="00CF0823" w:rsidRPr="002D0CA1" w:rsidTr="00CF0823">
        <w:trPr>
          <w:trHeight w:val="699"/>
        </w:trPr>
        <w:tc>
          <w:tcPr>
            <w:tcW w:w="10173" w:type="dxa"/>
            <w:gridSpan w:val="8"/>
            <w:tcBorders>
              <w:top w:val="single" w:sz="4" w:space="0" w:color="auto"/>
              <w:left w:val="nil"/>
              <w:bottom w:val="nil"/>
              <w:right w:val="nil"/>
            </w:tcBorders>
            <w:shd w:val="clear" w:color="auto" w:fill="auto"/>
          </w:tcPr>
          <w:p w:rsidR="00CF0823" w:rsidRDefault="00CF0823" w:rsidP="00CF0823">
            <w:pPr>
              <w:jc w:val="right"/>
              <w:rPr>
                <w:sz w:val="24"/>
                <w:szCs w:val="24"/>
                <w:lang w:val="uk-UA"/>
              </w:rPr>
            </w:pPr>
          </w:p>
          <w:p w:rsidR="00CF0823" w:rsidRDefault="00CF0823" w:rsidP="00CF0823">
            <w:pPr>
              <w:jc w:val="right"/>
              <w:rPr>
                <w:sz w:val="24"/>
                <w:szCs w:val="24"/>
                <w:lang w:val="uk-UA"/>
              </w:rPr>
            </w:pPr>
            <w:r>
              <w:rPr>
                <w:sz w:val="24"/>
                <w:szCs w:val="24"/>
                <w:lang w:val="uk-UA"/>
              </w:rPr>
              <w:t>Продовження додатка</w:t>
            </w:r>
          </w:p>
        </w:tc>
      </w:tr>
      <w:tr w:rsidR="00CF0823" w:rsidRPr="00F91346" w:rsidTr="00CF0823">
        <w:trPr>
          <w:trHeight w:val="345"/>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Засідання міської тимчасової комісії з питань погашення заборгованості із заробітної плати (грошового </w:t>
            </w:r>
            <w:proofErr w:type="spellStart"/>
            <w:r w:rsidRPr="00D709A8">
              <w:rPr>
                <w:sz w:val="24"/>
                <w:szCs w:val="24"/>
                <w:lang w:val="uk-UA"/>
              </w:rPr>
              <w:t>забез-печення</w:t>
            </w:r>
            <w:proofErr w:type="spellEnd"/>
            <w:r w:rsidRPr="00D709A8">
              <w:rPr>
                <w:sz w:val="24"/>
                <w:szCs w:val="24"/>
                <w:lang w:val="uk-UA"/>
              </w:rPr>
              <w:t>), пенсій, стипендій та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Р</w:t>
            </w:r>
            <w:r w:rsidRPr="00D709A8">
              <w:rPr>
                <w:sz w:val="24"/>
                <w:szCs w:val="24"/>
                <w:lang w:val="uk-UA"/>
              </w:rPr>
              <w:t>ішення виконавчого комітету від 04.07.2017 №100 (зі змінами)</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За окремим графіком</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Pr>
                <w:sz w:val="24"/>
                <w:szCs w:val="24"/>
                <w:lang w:val="uk-UA"/>
              </w:rPr>
              <w:t>М.Волинець</w:t>
            </w:r>
            <w:r w:rsidRPr="00D709A8">
              <w:rPr>
                <w:sz w:val="24"/>
                <w:szCs w:val="24"/>
                <w:lang w:val="uk-UA"/>
              </w:rPr>
              <w:t xml:space="preserve"> В.</w:t>
            </w:r>
            <w:proofErr w:type="spellStart"/>
            <w:r w:rsidRPr="00D709A8">
              <w:rPr>
                <w:sz w:val="24"/>
                <w:szCs w:val="24"/>
                <w:lang w:val="uk-UA"/>
              </w:rPr>
              <w:t>Тацюк</w:t>
            </w:r>
            <w:proofErr w:type="spellEnd"/>
          </w:p>
          <w:p w:rsidR="00CF0823" w:rsidRPr="00D709A8" w:rsidRDefault="00CF0823" w:rsidP="00CF0823">
            <w:pPr>
              <w:rPr>
                <w:sz w:val="24"/>
                <w:szCs w:val="24"/>
                <w:lang w:val="uk-UA"/>
              </w:rPr>
            </w:pPr>
            <w:r>
              <w:rPr>
                <w:sz w:val="24"/>
                <w:szCs w:val="24"/>
                <w:lang w:val="uk-UA"/>
              </w:rPr>
              <w:t>О.Шевчук</w:t>
            </w:r>
          </w:p>
          <w:p w:rsidR="00CF0823" w:rsidRPr="00D709A8" w:rsidRDefault="00CF0823" w:rsidP="00CF0823">
            <w:pPr>
              <w:rPr>
                <w:sz w:val="24"/>
                <w:szCs w:val="24"/>
                <w:lang w:val="uk-UA"/>
              </w:rPr>
            </w:pPr>
          </w:p>
        </w:tc>
      </w:tr>
      <w:tr w:rsidR="00CF0823" w:rsidRPr="00F91346" w:rsidTr="00CF0823">
        <w:trPr>
          <w:trHeight w:val="345"/>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Засідання комісії з питань призначення державної соціальної допомоги малозабезпеченим сім’ям, житлових субсидій населенню  та надання пільг особам, які мають на це право</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Постанова КМУ від 24.02.2003 №250, рішення виконавчого комітету від 03.03.2016 №34 (зі змінами)</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 xml:space="preserve">По мірі </w:t>
            </w:r>
            <w:proofErr w:type="spellStart"/>
            <w:r w:rsidRPr="00D709A8">
              <w:rPr>
                <w:sz w:val="24"/>
                <w:szCs w:val="24"/>
                <w:lang w:val="uk-UA"/>
              </w:rPr>
              <w:t>надходже</w:t>
            </w:r>
            <w:r>
              <w:rPr>
                <w:sz w:val="24"/>
                <w:szCs w:val="24"/>
                <w:lang w:val="uk-UA"/>
              </w:rPr>
              <w:t>-</w:t>
            </w:r>
            <w:r w:rsidRPr="00D709A8">
              <w:rPr>
                <w:sz w:val="24"/>
                <w:szCs w:val="24"/>
                <w:lang w:val="uk-UA"/>
              </w:rPr>
              <w:t>ння</w:t>
            </w:r>
            <w:proofErr w:type="spellEnd"/>
            <w:r w:rsidRPr="00D709A8">
              <w:rPr>
                <w:sz w:val="24"/>
                <w:szCs w:val="24"/>
                <w:lang w:val="uk-UA"/>
              </w:rPr>
              <w:t xml:space="preserve"> заяв</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Pr>
                <w:sz w:val="24"/>
                <w:szCs w:val="24"/>
                <w:lang w:val="uk-UA"/>
              </w:rPr>
              <w:t>М.Волинець</w:t>
            </w:r>
            <w:r w:rsidRPr="00D709A8">
              <w:rPr>
                <w:sz w:val="24"/>
                <w:szCs w:val="24"/>
                <w:lang w:val="uk-UA"/>
              </w:rPr>
              <w:t xml:space="preserve"> Р.</w:t>
            </w:r>
            <w:proofErr w:type="spellStart"/>
            <w:r w:rsidRPr="00D709A8">
              <w:rPr>
                <w:sz w:val="24"/>
                <w:szCs w:val="24"/>
                <w:lang w:val="uk-UA"/>
              </w:rPr>
              <w:t>Турук</w:t>
            </w:r>
            <w:proofErr w:type="spellEnd"/>
          </w:p>
          <w:p w:rsidR="00CF0823" w:rsidRPr="00D709A8" w:rsidRDefault="00CF0823" w:rsidP="00CF0823">
            <w:pPr>
              <w:rPr>
                <w:sz w:val="24"/>
                <w:szCs w:val="24"/>
                <w:lang w:val="uk-UA"/>
              </w:rPr>
            </w:pPr>
            <w:r w:rsidRPr="00D709A8">
              <w:rPr>
                <w:sz w:val="24"/>
                <w:szCs w:val="24"/>
                <w:lang w:val="uk-UA"/>
              </w:rPr>
              <w:t>Г.Ошурко</w:t>
            </w:r>
          </w:p>
        </w:tc>
      </w:tr>
      <w:tr w:rsidR="00CF0823" w:rsidRPr="00D709A8" w:rsidTr="00CF0823">
        <w:trPr>
          <w:trHeight w:val="845"/>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Засідання комісії з питань техногенно-екологічної безпеки та надзвичайних ситуацій </w:t>
            </w:r>
            <w:proofErr w:type="spellStart"/>
            <w:r w:rsidRPr="00D709A8">
              <w:rPr>
                <w:sz w:val="24"/>
                <w:szCs w:val="24"/>
                <w:lang w:val="uk-UA"/>
              </w:rPr>
              <w:t>м.Вараш</w:t>
            </w:r>
            <w:proofErr w:type="spellEnd"/>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Ріш</w:t>
            </w:r>
            <w:r>
              <w:rPr>
                <w:sz w:val="24"/>
                <w:szCs w:val="24"/>
                <w:lang w:val="uk-UA"/>
              </w:rPr>
              <w:t>ення виконавчого комітету від 21.12.2020 №298</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За</w:t>
            </w:r>
          </w:p>
          <w:p w:rsidR="00CF0823" w:rsidRPr="00D709A8" w:rsidRDefault="00CF0823" w:rsidP="00CF0823">
            <w:pPr>
              <w:jc w:val="center"/>
              <w:rPr>
                <w:sz w:val="24"/>
                <w:szCs w:val="24"/>
                <w:lang w:val="uk-UA"/>
              </w:rPr>
            </w:pPr>
            <w:r w:rsidRPr="00D709A8">
              <w:rPr>
                <w:sz w:val="24"/>
                <w:szCs w:val="24"/>
                <w:lang w:val="uk-UA"/>
              </w:rPr>
              <w:t>потребою</w:t>
            </w:r>
          </w:p>
        </w:tc>
        <w:tc>
          <w:tcPr>
            <w:tcW w:w="1784" w:type="dxa"/>
            <w:gridSpan w:val="2"/>
            <w:tcBorders>
              <w:top w:val="single" w:sz="4" w:space="0" w:color="auto"/>
            </w:tcBorders>
            <w:shd w:val="clear" w:color="auto" w:fill="auto"/>
          </w:tcPr>
          <w:p w:rsidR="00CF0823" w:rsidRPr="00D709A8" w:rsidRDefault="00CF0823" w:rsidP="00CF0823">
            <w:pPr>
              <w:rPr>
                <w:sz w:val="24"/>
                <w:szCs w:val="24"/>
                <w:lang w:val="uk-UA"/>
              </w:rPr>
            </w:pPr>
            <w:r>
              <w:rPr>
                <w:sz w:val="24"/>
                <w:szCs w:val="24"/>
                <w:lang w:val="uk-UA"/>
              </w:rPr>
              <w:t>О.Мензул</w:t>
            </w:r>
          </w:p>
          <w:p w:rsidR="00CF0823" w:rsidRPr="00D709A8" w:rsidRDefault="00CF0823" w:rsidP="00CF0823">
            <w:pPr>
              <w:rPr>
                <w:sz w:val="24"/>
                <w:szCs w:val="24"/>
                <w:lang w:val="uk-UA"/>
              </w:rPr>
            </w:pPr>
            <w:r w:rsidRPr="00D709A8">
              <w:rPr>
                <w:sz w:val="24"/>
                <w:szCs w:val="24"/>
                <w:lang w:val="uk-UA"/>
              </w:rPr>
              <w:t>І.</w:t>
            </w:r>
            <w:proofErr w:type="spellStart"/>
            <w:r w:rsidRPr="00D709A8">
              <w:rPr>
                <w:sz w:val="24"/>
                <w:szCs w:val="24"/>
                <w:lang w:val="uk-UA"/>
              </w:rPr>
              <w:t>Мізюк</w:t>
            </w:r>
            <w:proofErr w:type="spellEnd"/>
          </w:p>
          <w:p w:rsidR="00CF0823" w:rsidRPr="00D709A8" w:rsidRDefault="00CF0823" w:rsidP="00CF0823">
            <w:pPr>
              <w:rPr>
                <w:sz w:val="24"/>
                <w:szCs w:val="24"/>
                <w:lang w:val="uk-UA"/>
              </w:rPr>
            </w:pPr>
          </w:p>
        </w:tc>
      </w:tr>
      <w:tr w:rsidR="00CF0823" w:rsidRPr="00D709A8" w:rsidTr="00CF0823">
        <w:trPr>
          <w:trHeight w:val="845"/>
        </w:trPr>
        <w:tc>
          <w:tcPr>
            <w:tcW w:w="4427" w:type="dxa"/>
            <w:gridSpan w:val="2"/>
            <w:tcBorders>
              <w:top w:val="single" w:sz="4" w:space="0" w:color="auto"/>
            </w:tcBorders>
            <w:shd w:val="clear" w:color="auto" w:fill="auto"/>
          </w:tcPr>
          <w:p w:rsidR="00CF0823" w:rsidRPr="00442888" w:rsidRDefault="00CF0823" w:rsidP="00CF0823">
            <w:pPr>
              <w:jc w:val="both"/>
              <w:rPr>
                <w:sz w:val="24"/>
                <w:szCs w:val="24"/>
                <w:lang w:val="uk-UA"/>
              </w:rPr>
            </w:pPr>
            <w:r w:rsidRPr="00442888">
              <w:rPr>
                <w:sz w:val="24"/>
                <w:szCs w:val="24"/>
                <w:lang w:val="uk-UA"/>
              </w:rPr>
              <w:t xml:space="preserve">Засідання тимчасової протиепідемічної комісії з питань запобіганню занесенню та поширенню на території </w:t>
            </w:r>
            <w:proofErr w:type="spellStart"/>
            <w:r w:rsidRPr="00442888">
              <w:rPr>
                <w:sz w:val="24"/>
                <w:szCs w:val="24"/>
                <w:lang w:val="uk-UA"/>
              </w:rPr>
              <w:t>м.Вараш</w:t>
            </w:r>
            <w:proofErr w:type="spellEnd"/>
            <w:r w:rsidRPr="00442888">
              <w:rPr>
                <w:sz w:val="24"/>
                <w:szCs w:val="24"/>
                <w:lang w:val="uk-UA"/>
              </w:rPr>
              <w:t xml:space="preserve"> та </w:t>
            </w:r>
            <w:proofErr w:type="spellStart"/>
            <w:r w:rsidRPr="00442888">
              <w:rPr>
                <w:sz w:val="24"/>
                <w:szCs w:val="24"/>
                <w:lang w:val="uk-UA"/>
              </w:rPr>
              <w:t>с.Заболоття</w:t>
            </w:r>
            <w:proofErr w:type="spellEnd"/>
            <w:r w:rsidRPr="00442888">
              <w:rPr>
                <w:sz w:val="24"/>
                <w:szCs w:val="24"/>
                <w:lang w:val="uk-UA"/>
              </w:rPr>
              <w:t xml:space="preserve"> гострої респіраторної хвороби, спричиненої корона вірусом 2019-nCoV</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Розпорядження міського голови від 16.03.2020 №75-р</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За потребою</w:t>
            </w:r>
          </w:p>
        </w:tc>
        <w:tc>
          <w:tcPr>
            <w:tcW w:w="1784" w:type="dxa"/>
            <w:gridSpan w:val="2"/>
            <w:tcBorders>
              <w:top w:val="single" w:sz="4" w:space="0" w:color="auto"/>
            </w:tcBorders>
            <w:shd w:val="clear" w:color="auto" w:fill="auto"/>
          </w:tcPr>
          <w:p w:rsidR="00CF0823" w:rsidRPr="00D709A8" w:rsidRDefault="00CF0823" w:rsidP="00CF0823">
            <w:pPr>
              <w:rPr>
                <w:sz w:val="24"/>
                <w:szCs w:val="24"/>
                <w:lang w:val="uk-UA"/>
              </w:rPr>
            </w:pPr>
            <w:r>
              <w:rPr>
                <w:sz w:val="24"/>
                <w:szCs w:val="24"/>
                <w:lang w:val="uk-UA"/>
              </w:rPr>
              <w:t>Заступник міського голови,</w:t>
            </w:r>
            <w:r w:rsidRPr="00D709A8">
              <w:rPr>
                <w:sz w:val="24"/>
                <w:szCs w:val="24"/>
                <w:lang w:val="uk-UA"/>
              </w:rPr>
              <w:t xml:space="preserve"> І.</w:t>
            </w:r>
            <w:proofErr w:type="spellStart"/>
            <w:r w:rsidRPr="00D709A8">
              <w:rPr>
                <w:sz w:val="24"/>
                <w:szCs w:val="24"/>
                <w:lang w:val="uk-UA"/>
              </w:rPr>
              <w:t>Мізюк</w:t>
            </w:r>
            <w:proofErr w:type="spellEnd"/>
          </w:p>
          <w:p w:rsidR="00CF0823" w:rsidRPr="00D709A8" w:rsidRDefault="00CF0823" w:rsidP="00CF0823">
            <w:pPr>
              <w:rPr>
                <w:sz w:val="24"/>
                <w:szCs w:val="24"/>
                <w:lang w:val="uk-UA"/>
              </w:rPr>
            </w:pPr>
            <w:r w:rsidRPr="00D709A8">
              <w:rPr>
                <w:sz w:val="24"/>
                <w:szCs w:val="24"/>
                <w:lang w:val="uk-UA"/>
              </w:rPr>
              <w:t>В.</w:t>
            </w:r>
            <w:proofErr w:type="spellStart"/>
            <w:r w:rsidRPr="00D709A8">
              <w:rPr>
                <w:sz w:val="24"/>
                <w:szCs w:val="24"/>
                <w:lang w:val="uk-UA"/>
              </w:rPr>
              <w:t>Гавришке-</w:t>
            </w:r>
            <w:proofErr w:type="spellEnd"/>
          </w:p>
          <w:p w:rsidR="00CF0823" w:rsidRPr="00D709A8" w:rsidRDefault="00CF0823" w:rsidP="00CF0823">
            <w:pPr>
              <w:rPr>
                <w:sz w:val="24"/>
                <w:szCs w:val="24"/>
                <w:lang w:val="uk-UA"/>
              </w:rPr>
            </w:pPr>
            <w:proofErr w:type="spellStart"/>
            <w:r w:rsidRPr="00D709A8">
              <w:rPr>
                <w:sz w:val="24"/>
                <w:szCs w:val="24"/>
                <w:lang w:val="uk-UA"/>
              </w:rPr>
              <w:t>вич</w:t>
            </w:r>
            <w:proofErr w:type="spellEnd"/>
          </w:p>
        </w:tc>
      </w:tr>
      <w:tr w:rsidR="00CF0823" w:rsidRPr="00CE57F3" w:rsidTr="00CF0823">
        <w:trPr>
          <w:trHeight w:val="845"/>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Засідання комісії з питань призначення (відновлення) соціальних виплат внутрішньо переміщеним особам</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Постанова КМУ від 08.07.2016 №365, рішення виконавчого комітету від 08.07.2016 №142 (зі змінами) </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w:t>
            </w:r>
          </w:p>
          <w:p w:rsidR="00CF0823" w:rsidRPr="00D709A8" w:rsidRDefault="00CF0823" w:rsidP="00CF0823">
            <w:pPr>
              <w:jc w:val="center"/>
              <w:rPr>
                <w:sz w:val="24"/>
                <w:szCs w:val="24"/>
                <w:lang w:val="uk-UA"/>
              </w:rPr>
            </w:pPr>
            <w:r w:rsidRPr="00D709A8">
              <w:rPr>
                <w:sz w:val="24"/>
                <w:szCs w:val="24"/>
                <w:lang w:val="uk-UA"/>
              </w:rPr>
              <w:t>місяця</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Pr>
                <w:sz w:val="24"/>
                <w:szCs w:val="24"/>
                <w:lang w:val="uk-UA"/>
              </w:rPr>
              <w:t>М.Волинець</w:t>
            </w:r>
            <w:r w:rsidRPr="00D709A8">
              <w:rPr>
                <w:sz w:val="24"/>
                <w:szCs w:val="24"/>
                <w:lang w:val="uk-UA"/>
              </w:rPr>
              <w:t xml:space="preserve"> Г.Ошурко</w:t>
            </w:r>
          </w:p>
        </w:tc>
      </w:tr>
      <w:tr w:rsidR="00CF0823" w:rsidRPr="00D709A8" w:rsidTr="00CF0823">
        <w:trPr>
          <w:trHeight w:val="845"/>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Засідання комісії з питань нагородження виконавчого комітету</w:t>
            </w:r>
          </w:p>
        </w:tc>
        <w:tc>
          <w:tcPr>
            <w:tcW w:w="2663" w:type="dxa"/>
            <w:gridSpan w:val="2"/>
            <w:tcBorders>
              <w:left w:val="single" w:sz="4" w:space="0" w:color="auto"/>
              <w:bottom w:val="single" w:sz="4" w:space="0" w:color="auto"/>
            </w:tcBorders>
            <w:shd w:val="clear" w:color="auto" w:fill="FFFFFF"/>
          </w:tcPr>
          <w:p w:rsidR="00CF0823" w:rsidRPr="00D709A8" w:rsidRDefault="00CF0823" w:rsidP="00CF0823">
            <w:pPr>
              <w:jc w:val="both"/>
              <w:rPr>
                <w:sz w:val="24"/>
                <w:szCs w:val="24"/>
                <w:lang w:val="uk-UA"/>
              </w:rPr>
            </w:pPr>
            <w:r w:rsidRPr="00D709A8">
              <w:rPr>
                <w:sz w:val="24"/>
                <w:szCs w:val="24"/>
                <w:lang w:val="uk-UA"/>
              </w:rPr>
              <w:t>Розпорядження міського голови від 22.10.2018 №317-р зі змінами</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За потребою</w:t>
            </w:r>
          </w:p>
        </w:tc>
        <w:tc>
          <w:tcPr>
            <w:tcW w:w="1784" w:type="dxa"/>
            <w:gridSpan w:val="2"/>
            <w:tcBorders>
              <w:bottom w:val="single" w:sz="4" w:space="0" w:color="auto"/>
            </w:tcBorders>
            <w:shd w:val="clear" w:color="auto" w:fill="auto"/>
          </w:tcPr>
          <w:p w:rsidR="00CF0823" w:rsidRPr="00A27C32" w:rsidRDefault="00CF0823" w:rsidP="00CF0823">
            <w:pPr>
              <w:rPr>
                <w:sz w:val="24"/>
                <w:szCs w:val="24"/>
                <w:lang w:val="uk-UA"/>
              </w:rPr>
            </w:pPr>
            <w:r>
              <w:rPr>
                <w:sz w:val="24"/>
                <w:szCs w:val="24"/>
                <w:lang w:val="uk-UA"/>
              </w:rPr>
              <w:t>С.</w:t>
            </w:r>
            <w:proofErr w:type="spellStart"/>
            <w:r>
              <w:rPr>
                <w:sz w:val="24"/>
                <w:szCs w:val="24"/>
                <w:lang w:val="uk-UA"/>
              </w:rPr>
              <w:t>Денега</w:t>
            </w:r>
            <w:proofErr w:type="spellEnd"/>
          </w:p>
          <w:p w:rsidR="00CF0823" w:rsidRPr="00D709A8" w:rsidRDefault="00CF0823" w:rsidP="00CF0823">
            <w:pPr>
              <w:rPr>
                <w:sz w:val="24"/>
                <w:szCs w:val="24"/>
                <w:lang w:val="uk-UA"/>
              </w:rPr>
            </w:pPr>
            <w:r w:rsidRPr="00D709A8">
              <w:rPr>
                <w:sz w:val="24"/>
                <w:szCs w:val="24"/>
                <w:lang w:val="uk-UA"/>
              </w:rPr>
              <w:t>О.</w:t>
            </w:r>
            <w:proofErr w:type="spellStart"/>
            <w:r w:rsidRPr="00D709A8">
              <w:rPr>
                <w:sz w:val="24"/>
                <w:szCs w:val="24"/>
                <w:lang w:val="uk-UA"/>
              </w:rPr>
              <w:t>Тарадюк</w:t>
            </w:r>
            <w:proofErr w:type="spellEnd"/>
          </w:p>
          <w:p w:rsidR="00CF0823" w:rsidRPr="00D709A8" w:rsidRDefault="00CF0823" w:rsidP="00CF0823">
            <w:pPr>
              <w:rPr>
                <w:sz w:val="24"/>
                <w:szCs w:val="24"/>
                <w:lang w:val="uk-UA"/>
              </w:rPr>
            </w:pPr>
          </w:p>
        </w:tc>
      </w:tr>
      <w:tr w:rsidR="00CF0823" w:rsidRPr="00D709A8" w:rsidTr="00CF0823">
        <w:trPr>
          <w:trHeight w:val="350"/>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Засідання адміністративної комісії при виконавчому комітеті міської ради</w:t>
            </w:r>
          </w:p>
        </w:tc>
        <w:tc>
          <w:tcPr>
            <w:tcW w:w="2663" w:type="dxa"/>
            <w:gridSpan w:val="2"/>
            <w:tcBorders>
              <w:top w:val="single" w:sz="4" w:space="0" w:color="auto"/>
            </w:tcBorders>
            <w:shd w:val="clear" w:color="auto" w:fill="FFFFFF"/>
          </w:tcPr>
          <w:p w:rsidR="00CF0823" w:rsidRPr="00D709A8" w:rsidRDefault="00CF0823" w:rsidP="00CF0823">
            <w:pPr>
              <w:jc w:val="both"/>
              <w:rPr>
                <w:sz w:val="24"/>
                <w:szCs w:val="24"/>
                <w:lang w:val="uk-UA"/>
              </w:rPr>
            </w:pPr>
            <w:r w:rsidRPr="00D709A8">
              <w:rPr>
                <w:sz w:val="24"/>
                <w:szCs w:val="24"/>
                <w:lang w:val="uk-UA"/>
              </w:rPr>
              <w:t>Рішення виконавчого комітету від 03.03.2016 №53 (зі змінами)</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 xml:space="preserve">За </w:t>
            </w:r>
            <w:proofErr w:type="spellStart"/>
            <w:r w:rsidRPr="00D709A8">
              <w:rPr>
                <w:sz w:val="24"/>
                <w:szCs w:val="24"/>
                <w:lang w:val="uk-UA"/>
              </w:rPr>
              <w:t>наявно-</w:t>
            </w:r>
            <w:proofErr w:type="spellEnd"/>
          </w:p>
          <w:p w:rsidR="00CF0823" w:rsidRPr="00D709A8" w:rsidRDefault="00CF0823" w:rsidP="00CF0823">
            <w:pPr>
              <w:jc w:val="center"/>
              <w:rPr>
                <w:sz w:val="24"/>
                <w:szCs w:val="24"/>
                <w:lang w:val="uk-UA"/>
              </w:rPr>
            </w:pPr>
            <w:proofErr w:type="spellStart"/>
            <w:r w:rsidRPr="00D709A8">
              <w:rPr>
                <w:sz w:val="24"/>
                <w:szCs w:val="24"/>
                <w:lang w:val="uk-UA"/>
              </w:rPr>
              <w:t>сті</w:t>
            </w:r>
            <w:proofErr w:type="spellEnd"/>
            <w:r w:rsidRPr="00D709A8">
              <w:rPr>
                <w:sz w:val="24"/>
                <w:szCs w:val="24"/>
                <w:lang w:val="uk-UA"/>
              </w:rPr>
              <w:t xml:space="preserve"> </w:t>
            </w:r>
            <w:proofErr w:type="spellStart"/>
            <w:r w:rsidRPr="00D709A8">
              <w:rPr>
                <w:sz w:val="24"/>
                <w:szCs w:val="24"/>
                <w:lang w:val="uk-UA"/>
              </w:rPr>
              <w:t>мате-</w:t>
            </w:r>
            <w:proofErr w:type="spellEnd"/>
          </w:p>
          <w:p w:rsidR="00CF0823" w:rsidRPr="00D709A8" w:rsidRDefault="00CF0823" w:rsidP="00CF0823">
            <w:pPr>
              <w:jc w:val="center"/>
              <w:rPr>
                <w:sz w:val="24"/>
                <w:szCs w:val="24"/>
                <w:lang w:val="uk-UA"/>
              </w:rPr>
            </w:pPr>
            <w:r w:rsidRPr="00D709A8">
              <w:rPr>
                <w:sz w:val="24"/>
                <w:szCs w:val="24"/>
                <w:lang w:val="uk-UA"/>
              </w:rPr>
              <w:t xml:space="preserve">ріалів, що </w:t>
            </w:r>
            <w:proofErr w:type="spellStart"/>
            <w:r w:rsidRPr="00D709A8">
              <w:rPr>
                <w:sz w:val="24"/>
                <w:szCs w:val="24"/>
                <w:lang w:val="uk-UA"/>
              </w:rPr>
              <w:t>підля-гають</w:t>
            </w:r>
            <w:proofErr w:type="spellEnd"/>
            <w:r w:rsidRPr="00D709A8">
              <w:rPr>
                <w:sz w:val="24"/>
                <w:szCs w:val="24"/>
                <w:lang w:val="uk-UA"/>
              </w:rPr>
              <w:t xml:space="preserve"> розгляду</w:t>
            </w:r>
          </w:p>
        </w:tc>
        <w:tc>
          <w:tcPr>
            <w:tcW w:w="1784" w:type="dxa"/>
            <w:gridSpan w:val="2"/>
            <w:tcBorders>
              <w:top w:val="single" w:sz="4" w:space="0" w:color="auto"/>
            </w:tcBorders>
            <w:shd w:val="clear" w:color="auto" w:fill="auto"/>
          </w:tcPr>
          <w:p w:rsidR="00CF0823" w:rsidRPr="00A27C32" w:rsidRDefault="00CF0823" w:rsidP="00CF0823">
            <w:pPr>
              <w:rPr>
                <w:sz w:val="24"/>
                <w:szCs w:val="24"/>
                <w:lang w:val="uk-UA"/>
              </w:rPr>
            </w:pPr>
            <w:r>
              <w:rPr>
                <w:sz w:val="24"/>
                <w:szCs w:val="24"/>
                <w:lang w:val="uk-UA"/>
              </w:rPr>
              <w:t>С.</w:t>
            </w:r>
            <w:proofErr w:type="spellStart"/>
            <w:r>
              <w:rPr>
                <w:sz w:val="24"/>
                <w:szCs w:val="24"/>
                <w:lang w:val="uk-UA"/>
              </w:rPr>
              <w:t>Денега</w:t>
            </w:r>
            <w:proofErr w:type="spellEnd"/>
          </w:p>
          <w:p w:rsidR="00CF0823" w:rsidRPr="00D709A8" w:rsidRDefault="00CF0823" w:rsidP="00CF0823">
            <w:pPr>
              <w:rPr>
                <w:sz w:val="24"/>
                <w:szCs w:val="24"/>
                <w:lang w:val="uk-UA"/>
              </w:rPr>
            </w:pPr>
            <w:r>
              <w:rPr>
                <w:sz w:val="24"/>
                <w:szCs w:val="24"/>
                <w:lang w:val="uk-UA"/>
              </w:rPr>
              <w:t>Ю.</w:t>
            </w:r>
            <w:proofErr w:type="spellStart"/>
            <w:r>
              <w:rPr>
                <w:sz w:val="24"/>
                <w:szCs w:val="24"/>
                <w:lang w:val="uk-UA"/>
              </w:rPr>
              <w:t>Хазов</w:t>
            </w:r>
            <w:proofErr w:type="spellEnd"/>
          </w:p>
        </w:tc>
      </w:tr>
      <w:tr w:rsidR="00CF0823" w:rsidRPr="00CE57F3" w:rsidTr="00CF0823">
        <w:trPr>
          <w:trHeight w:val="845"/>
        </w:trPr>
        <w:tc>
          <w:tcPr>
            <w:tcW w:w="4427" w:type="dxa"/>
            <w:gridSpan w:val="2"/>
            <w:tcBorders>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Засідання опікунської ради з питань забезпечення прав повнолітніх осіб, які потребують опіки (піклування)</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Рішення виконавчого комітету від 03.03.2016 №33 (зі змінами)</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По мірі надходження заяв</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Pr>
                <w:sz w:val="24"/>
                <w:szCs w:val="24"/>
                <w:lang w:val="uk-UA"/>
              </w:rPr>
              <w:t>М.Волинець</w:t>
            </w:r>
            <w:r w:rsidRPr="00D709A8">
              <w:rPr>
                <w:sz w:val="24"/>
                <w:szCs w:val="24"/>
                <w:lang w:val="uk-UA"/>
              </w:rPr>
              <w:t xml:space="preserve"> М.</w:t>
            </w:r>
            <w:proofErr w:type="spellStart"/>
            <w:r w:rsidRPr="00D709A8">
              <w:rPr>
                <w:sz w:val="24"/>
                <w:szCs w:val="24"/>
                <w:lang w:val="uk-UA"/>
              </w:rPr>
              <w:t>Хоміцька</w:t>
            </w:r>
            <w:proofErr w:type="spellEnd"/>
          </w:p>
          <w:p w:rsidR="00CF0823" w:rsidRPr="00D709A8" w:rsidRDefault="00CF0823" w:rsidP="00CF0823">
            <w:pPr>
              <w:rPr>
                <w:sz w:val="24"/>
                <w:szCs w:val="24"/>
                <w:lang w:val="uk-UA"/>
              </w:rPr>
            </w:pPr>
          </w:p>
        </w:tc>
      </w:tr>
      <w:tr w:rsidR="00CF0823" w:rsidRPr="00D709A8" w:rsidTr="00CF0823">
        <w:trPr>
          <w:trHeight w:val="845"/>
        </w:trPr>
        <w:tc>
          <w:tcPr>
            <w:tcW w:w="4427" w:type="dxa"/>
            <w:gridSpan w:val="2"/>
            <w:tcBorders>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Засідання постійно діючої комісії з питань розгляду звернень громадян</w:t>
            </w:r>
          </w:p>
          <w:p w:rsidR="00CF0823" w:rsidRPr="00D709A8" w:rsidRDefault="00CF0823" w:rsidP="00CF0823">
            <w:pPr>
              <w:rPr>
                <w:sz w:val="24"/>
                <w:szCs w:val="24"/>
                <w:lang w:val="uk-UA"/>
              </w:rPr>
            </w:pP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Рішення виконавчого комітету від 28.02.2019 №4</w:t>
            </w:r>
            <w:r>
              <w:rPr>
                <w:sz w:val="24"/>
                <w:szCs w:val="24"/>
                <w:lang w:val="uk-UA"/>
              </w:rPr>
              <w:t xml:space="preserve"> (зі змінами)</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Постійно</w:t>
            </w:r>
          </w:p>
        </w:tc>
        <w:tc>
          <w:tcPr>
            <w:tcW w:w="1784" w:type="dxa"/>
            <w:gridSpan w:val="2"/>
            <w:tcBorders>
              <w:bottom w:val="single" w:sz="4" w:space="0" w:color="auto"/>
            </w:tcBorders>
            <w:shd w:val="clear" w:color="auto" w:fill="auto"/>
          </w:tcPr>
          <w:p w:rsidR="00CF0823" w:rsidRDefault="00CF0823" w:rsidP="00CF0823">
            <w:pPr>
              <w:rPr>
                <w:sz w:val="24"/>
                <w:szCs w:val="24"/>
                <w:lang w:val="uk-UA"/>
              </w:rPr>
            </w:pPr>
            <w:r>
              <w:rPr>
                <w:sz w:val="24"/>
                <w:szCs w:val="24"/>
                <w:lang w:val="uk-UA"/>
              </w:rPr>
              <w:t>О.Мензул</w:t>
            </w:r>
          </w:p>
          <w:p w:rsidR="00CF0823" w:rsidRPr="00A27C32" w:rsidRDefault="00CF0823" w:rsidP="00CF0823">
            <w:pPr>
              <w:rPr>
                <w:sz w:val="24"/>
                <w:szCs w:val="24"/>
                <w:lang w:val="uk-UA"/>
              </w:rPr>
            </w:pPr>
            <w:r>
              <w:rPr>
                <w:sz w:val="24"/>
                <w:szCs w:val="24"/>
                <w:lang w:val="uk-UA"/>
              </w:rPr>
              <w:t>С.</w:t>
            </w:r>
            <w:proofErr w:type="spellStart"/>
            <w:r>
              <w:rPr>
                <w:sz w:val="24"/>
                <w:szCs w:val="24"/>
                <w:lang w:val="uk-UA"/>
              </w:rPr>
              <w:t>Денега</w:t>
            </w:r>
            <w:proofErr w:type="spellEnd"/>
          </w:p>
          <w:p w:rsidR="00CF0823" w:rsidRPr="00D709A8" w:rsidRDefault="00CF0823" w:rsidP="00CF0823">
            <w:pPr>
              <w:rPr>
                <w:sz w:val="24"/>
                <w:szCs w:val="24"/>
                <w:lang w:val="uk-UA"/>
              </w:rPr>
            </w:pPr>
            <w:r w:rsidRPr="00D709A8">
              <w:rPr>
                <w:sz w:val="24"/>
                <w:szCs w:val="24"/>
                <w:lang w:val="uk-UA"/>
              </w:rPr>
              <w:t>І.</w:t>
            </w:r>
            <w:proofErr w:type="spellStart"/>
            <w:r w:rsidRPr="00D709A8">
              <w:rPr>
                <w:sz w:val="24"/>
                <w:szCs w:val="24"/>
                <w:lang w:val="uk-UA"/>
              </w:rPr>
              <w:t>Герук</w:t>
            </w:r>
            <w:proofErr w:type="spellEnd"/>
          </w:p>
        </w:tc>
      </w:tr>
      <w:tr w:rsidR="00CF0823" w:rsidRPr="00D709A8" w:rsidTr="00CF0823">
        <w:trPr>
          <w:trHeight w:val="845"/>
        </w:trPr>
        <w:tc>
          <w:tcPr>
            <w:tcW w:w="10173" w:type="dxa"/>
            <w:gridSpan w:val="8"/>
            <w:tcBorders>
              <w:top w:val="single" w:sz="4" w:space="0" w:color="auto"/>
              <w:left w:val="nil"/>
              <w:bottom w:val="nil"/>
              <w:right w:val="nil"/>
            </w:tcBorders>
            <w:shd w:val="clear" w:color="auto" w:fill="auto"/>
          </w:tcPr>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r>
              <w:rPr>
                <w:sz w:val="24"/>
                <w:szCs w:val="24"/>
                <w:lang w:val="uk-UA"/>
              </w:rPr>
              <w:lastRenderedPageBreak/>
              <w:t>Продовження додатка</w:t>
            </w:r>
          </w:p>
        </w:tc>
      </w:tr>
      <w:tr w:rsidR="00CF0823" w:rsidRPr="00D709A8" w:rsidTr="00CF0823">
        <w:trPr>
          <w:trHeight w:val="436"/>
        </w:trPr>
        <w:tc>
          <w:tcPr>
            <w:tcW w:w="10173" w:type="dxa"/>
            <w:gridSpan w:val="8"/>
            <w:tcBorders>
              <w:top w:val="nil"/>
              <w:left w:val="single" w:sz="4" w:space="0" w:color="auto"/>
              <w:bottom w:val="single" w:sz="4" w:space="0" w:color="auto"/>
              <w:right w:val="single" w:sz="4" w:space="0" w:color="auto"/>
            </w:tcBorders>
            <w:shd w:val="clear" w:color="auto" w:fill="auto"/>
          </w:tcPr>
          <w:p w:rsidR="00CF0823" w:rsidRPr="00D709A8" w:rsidRDefault="00CF0823" w:rsidP="00CF0823">
            <w:pPr>
              <w:jc w:val="center"/>
              <w:rPr>
                <w:b/>
                <w:sz w:val="24"/>
                <w:szCs w:val="24"/>
                <w:lang w:val="uk-UA"/>
              </w:rPr>
            </w:pPr>
            <w:r w:rsidRPr="00D709A8">
              <w:rPr>
                <w:b/>
                <w:sz w:val="24"/>
                <w:szCs w:val="24"/>
                <w:lang w:val="uk-UA"/>
              </w:rPr>
              <w:lastRenderedPageBreak/>
              <w:t>Контроль за виконанням документів органів влади</w:t>
            </w:r>
          </w:p>
          <w:p w:rsidR="00CF0823" w:rsidRPr="00D709A8" w:rsidRDefault="00CF0823" w:rsidP="00CF0823">
            <w:pPr>
              <w:jc w:val="center"/>
              <w:rPr>
                <w:b/>
                <w:sz w:val="24"/>
                <w:szCs w:val="24"/>
                <w:lang w:val="uk-UA"/>
              </w:rPr>
            </w:pPr>
            <w:r w:rsidRPr="00D709A8">
              <w:rPr>
                <w:b/>
                <w:sz w:val="24"/>
                <w:szCs w:val="24"/>
                <w:lang w:val="uk-UA"/>
              </w:rPr>
              <w:t>вищого рівня та виконавчого комітету</w:t>
            </w:r>
          </w:p>
        </w:tc>
      </w:tr>
      <w:tr w:rsidR="00CF0823" w:rsidRPr="00D709A8" w:rsidTr="00CF0823">
        <w:trPr>
          <w:trHeight w:val="557"/>
        </w:trPr>
        <w:tc>
          <w:tcPr>
            <w:tcW w:w="4427" w:type="dxa"/>
            <w:gridSpan w:val="2"/>
            <w:tcBorders>
              <w:top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Рішення виконкому від 04.07.2017 № 100 «Про міську тимчасову комісію з питань погашення заборгованості із заробітної плати(грошового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663" w:type="dxa"/>
            <w:gridSpan w:val="2"/>
            <w:tcBorders>
              <w:top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proofErr w:type="gramStart"/>
            <w:r w:rsidRPr="00E87416">
              <w:rPr>
                <w:rFonts w:eastAsia="Arial CYR"/>
                <w:sz w:val="24"/>
                <w:szCs w:val="24"/>
              </w:rPr>
              <w:t>р</w:t>
            </w:r>
            <w:proofErr w:type="gramEnd"/>
            <w:r w:rsidRPr="00E87416">
              <w:rPr>
                <w:rFonts w:eastAsia="Arial CYR"/>
                <w:sz w:val="24"/>
                <w:szCs w:val="24"/>
              </w:rPr>
              <w:t>ішення</w:t>
            </w:r>
            <w:proofErr w:type="spellEnd"/>
            <w:r w:rsidRPr="00E87416">
              <w:rPr>
                <w:rFonts w:eastAsia="Arial CYR"/>
                <w:sz w:val="24"/>
                <w:szCs w:val="24"/>
              </w:rPr>
              <w:t xml:space="preserve"> </w:t>
            </w:r>
            <w:proofErr w:type="spellStart"/>
            <w:r w:rsidRPr="00E87416">
              <w:rPr>
                <w:rFonts w:eastAsia="Arial CYR"/>
                <w:sz w:val="24"/>
                <w:szCs w:val="24"/>
              </w:rPr>
              <w:t>виконавчого</w:t>
            </w:r>
            <w:proofErr w:type="spellEnd"/>
            <w:r w:rsidRPr="00E87416">
              <w:rPr>
                <w:rFonts w:eastAsia="Arial CYR"/>
                <w:sz w:val="24"/>
                <w:szCs w:val="24"/>
              </w:rPr>
              <w:t xml:space="preserve"> </w:t>
            </w:r>
            <w:proofErr w:type="spellStart"/>
            <w:r w:rsidRPr="00E87416">
              <w:rPr>
                <w:rFonts w:eastAsia="Arial CYR"/>
                <w:sz w:val="24"/>
                <w:szCs w:val="24"/>
              </w:rPr>
              <w:t>комітету</w:t>
            </w:r>
            <w:proofErr w:type="spellEnd"/>
          </w:p>
        </w:tc>
        <w:tc>
          <w:tcPr>
            <w:tcW w:w="1299" w:type="dxa"/>
            <w:gridSpan w:val="2"/>
            <w:tcBorders>
              <w:top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1</w:t>
            </w:r>
          </w:p>
        </w:tc>
        <w:tc>
          <w:tcPr>
            <w:tcW w:w="1784" w:type="dxa"/>
            <w:gridSpan w:val="2"/>
            <w:tcBorders>
              <w:top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tc>
      </w:tr>
      <w:tr w:rsidR="00CF0823" w:rsidRPr="00D709A8" w:rsidTr="00CF0823">
        <w:trPr>
          <w:trHeight w:val="352"/>
        </w:trPr>
        <w:tc>
          <w:tcPr>
            <w:tcW w:w="4427"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Рішення виконкому від 28.01.2016 № 11 «Про організацію роботи із забезпечення соціальної адаптації демобілізованих осіб»</w:t>
            </w:r>
          </w:p>
        </w:tc>
        <w:tc>
          <w:tcPr>
            <w:tcW w:w="2663"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proofErr w:type="gramStart"/>
            <w:r w:rsidRPr="00E87416">
              <w:rPr>
                <w:rFonts w:eastAsia="Arial CYR"/>
                <w:sz w:val="24"/>
                <w:szCs w:val="24"/>
              </w:rPr>
              <w:t>р</w:t>
            </w:r>
            <w:proofErr w:type="gramEnd"/>
            <w:r w:rsidRPr="00E87416">
              <w:rPr>
                <w:rFonts w:eastAsia="Arial CYR"/>
                <w:sz w:val="24"/>
                <w:szCs w:val="24"/>
              </w:rPr>
              <w:t>ішення</w:t>
            </w:r>
            <w:proofErr w:type="spellEnd"/>
            <w:r w:rsidRPr="00E87416">
              <w:rPr>
                <w:rFonts w:eastAsia="Arial CYR"/>
                <w:sz w:val="24"/>
                <w:szCs w:val="24"/>
              </w:rPr>
              <w:t xml:space="preserve"> </w:t>
            </w:r>
            <w:proofErr w:type="spellStart"/>
            <w:r w:rsidRPr="00E87416">
              <w:rPr>
                <w:rFonts w:eastAsia="Arial CYR"/>
                <w:sz w:val="24"/>
                <w:szCs w:val="24"/>
              </w:rPr>
              <w:t>виконавчого</w:t>
            </w:r>
            <w:proofErr w:type="spellEnd"/>
            <w:r w:rsidRPr="00E87416">
              <w:rPr>
                <w:rFonts w:eastAsia="Arial CYR"/>
                <w:sz w:val="24"/>
                <w:szCs w:val="24"/>
              </w:rPr>
              <w:t xml:space="preserve"> </w:t>
            </w:r>
            <w:proofErr w:type="spellStart"/>
            <w:r w:rsidRPr="00E87416">
              <w:rPr>
                <w:rFonts w:eastAsia="Arial CYR"/>
                <w:sz w:val="24"/>
                <w:szCs w:val="24"/>
              </w:rPr>
              <w:t>комітету</w:t>
            </w:r>
            <w:proofErr w:type="spellEnd"/>
          </w:p>
        </w:tc>
        <w:tc>
          <w:tcPr>
            <w:tcW w:w="1299" w:type="dxa"/>
            <w:gridSpan w:val="2"/>
            <w:tcBorders>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1</w:t>
            </w:r>
          </w:p>
        </w:tc>
        <w:tc>
          <w:tcPr>
            <w:tcW w:w="1784"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tc>
      </w:tr>
      <w:tr w:rsidR="00CF0823" w:rsidRPr="00D709A8" w:rsidTr="00CF0823">
        <w:trPr>
          <w:trHeight w:val="352"/>
        </w:trPr>
        <w:tc>
          <w:tcPr>
            <w:tcW w:w="4427" w:type="dxa"/>
            <w:gridSpan w:val="2"/>
            <w:tcBorders>
              <w:bottom w:val="single" w:sz="4" w:space="0" w:color="auto"/>
            </w:tcBorders>
            <w:shd w:val="clear" w:color="auto" w:fill="auto"/>
          </w:tcPr>
          <w:p w:rsidR="00CF0823" w:rsidRPr="00E87416" w:rsidRDefault="00CF0823" w:rsidP="00CF0823">
            <w:pPr>
              <w:autoSpaceDE w:val="0"/>
              <w:snapToGrid w:val="0"/>
              <w:jc w:val="both"/>
              <w:rPr>
                <w:sz w:val="28"/>
                <w:szCs w:val="34"/>
                <w:lang w:val="uk-UA"/>
              </w:rPr>
            </w:pPr>
            <w:r w:rsidRPr="00E87416">
              <w:rPr>
                <w:rFonts w:eastAsia="Arial CYR"/>
                <w:sz w:val="24"/>
                <w:szCs w:val="24"/>
                <w:lang w:val="uk-UA"/>
              </w:rPr>
              <w:t xml:space="preserve">Розпорядження міського голови  від 01.06.2018 № 160-р «Про забезпечення виконання рішення </w:t>
            </w:r>
            <w:proofErr w:type="spellStart"/>
            <w:r w:rsidRPr="00E87416">
              <w:rPr>
                <w:rFonts w:eastAsia="Arial CYR"/>
                <w:sz w:val="24"/>
                <w:szCs w:val="24"/>
                <w:lang w:val="uk-UA"/>
              </w:rPr>
              <w:t>Вараської</w:t>
            </w:r>
            <w:proofErr w:type="spellEnd"/>
            <w:r w:rsidRPr="00E87416">
              <w:rPr>
                <w:rFonts w:eastAsia="Arial CYR"/>
                <w:sz w:val="24"/>
                <w:szCs w:val="24"/>
                <w:lang w:val="uk-UA"/>
              </w:rPr>
              <w:t xml:space="preserve"> міської ради від 30.03.2018 № 1046»</w:t>
            </w:r>
          </w:p>
        </w:tc>
        <w:tc>
          <w:tcPr>
            <w:tcW w:w="2663"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міського</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
        </w:tc>
        <w:tc>
          <w:tcPr>
            <w:tcW w:w="1299" w:type="dxa"/>
            <w:gridSpan w:val="2"/>
            <w:tcBorders>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1</w:t>
            </w:r>
          </w:p>
        </w:tc>
        <w:tc>
          <w:tcPr>
            <w:tcW w:w="1784"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Лутай</w:t>
            </w:r>
            <w:proofErr w:type="spellEnd"/>
          </w:p>
        </w:tc>
      </w:tr>
      <w:tr w:rsidR="00CF0823" w:rsidRPr="00D709A8" w:rsidTr="00CF0823">
        <w:trPr>
          <w:trHeight w:val="352"/>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 xml:space="preserve">Розпорядження  голови ОДА від 26.01.2018 № 43 </w:t>
            </w:r>
            <w:proofErr w:type="spellStart"/>
            <w:r w:rsidRPr="00E87416">
              <w:rPr>
                <w:rFonts w:eastAsia="Arial CYR"/>
                <w:sz w:val="24"/>
                <w:szCs w:val="24"/>
                <w:lang w:val="uk-UA"/>
              </w:rPr>
              <w:t>“Про</w:t>
            </w:r>
            <w:proofErr w:type="spellEnd"/>
            <w:r w:rsidRPr="00E87416">
              <w:rPr>
                <w:rFonts w:eastAsia="Arial CYR"/>
                <w:sz w:val="24"/>
                <w:szCs w:val="24"/>
                <w:lang w:val="uk-UA"/>
              </w:rPr>
              <w:t xml:space="preserve"> затвердження обласного плану заходів на 2018-2029 роки із запровадження Концепції реалізації державної політики у сфері реформування загальної середньої освіти «Нова українська школа»</w:t>
            </w:r>
          </w:p>
        </w:tc>
        <w:tc>
          <w:tcPr>
            <w:tcW w:w="2663" w:type="dxa"/>
            <w:gridSpan w:val="2"/>
            <w:tcBorders>
              <w:top w:val="single" w:sz="4" w:space="0" w:color="auto"/>
              <w:left w:val="single" w:sz="4" w:space="0" w:color="auto"/>
              <w:bottom w:val="single" w:sz="4" w:space="0" w:color="auto"/>
              <w:right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left w:val="single" w:sz="4" w:space="0" w:color="auto"/>
              <w:bottom w:val="single" w:sz="4" w:space="0" w:color="auto"/>
              <w:right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1</w:t>
            </w:r>
          </w:p>
        </w:tc>
        <w:tc>
          <w:tcPr>
            <w:tcW w:w="1784" w:type="dxa"/>
            <w:gridSpan w:val="2"/>
            <w:tcBorders>
              <w:top w:val="single" w:sz="4" w:space="0" w:color="auto"/>
              <w:left w:val="single" w:sz="4" w:space="0" w:color="auto"/>
              <w:bottom w:val="single" w:sz="4" w:space="0" w:color="auto"/>
              <w:right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О. Корень</w:t>
            </w:r>
          </w:p>
        </w:tc>
      </w:tr>
      <w:tr w:rsidR="00CF0823" w:rsidRPr="00D709A8" w:rsidTr="00CF0823">
        <w:trPr>
          <w:trHeight w:val="352"/>
        </w:trPr>
        <w:tc>
          <w:tcPr>
            <w:tcW w:w="4427" w:type="dxa"/>
            <w:gridSpan w:val="2"/>
            <w:tcBorders>
              <w:top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10.04.2020 № 227  “Про план </w:t>
            </w:r>
            <w:proofErr w:type="spellStart"/>
            <w:r w:rsidRPr="00E87416">
              <w:rPr>
                <w:rFonts w:eastAsia="Arial CYR"/>
                <w:sz w:val="24"/>
                <w:szCs w:val="24"/>
              </w:rPr>
              <w:t>заходів</w:t>
            </w:r>
            <w:proofErr w:type="spellEnd"/>
            <w:r w:rsidRPr="00E87416">
              <w:rPr>
                <w:rFonts w:eastAsia="Arial CYR"/>
                <w:sz w:val="24"/>
                <w:szCs w:val="24"/>
              </w:rPr>
              <w:t xml:space="preserve"> на 2020 </w:t>
            </w:r>
            <w:proofErr w:type="spellStart"/>
            <w:proofErr w:type="gramStart"/>
            <w:r w:rsidRPr="00E87416">
              <w:rPr>
                <w:rFonts w:eastAsia="Arial CYR"/>
                <w:sz w:val="24"/>
                <w:szCs w:val="24"/>
              </w:rPr>
              <w:t>р</w:t>
            </w:r>
            <w:proofErr w:type="gramEnd"/>
            <w:r w:rsidRPr="00E87416">
              <w:rPr>
                <w:rFonts w:eastAsia="Arial CYR"/>
                <w:sz w:val="24"/>
                <w:szCs w:val="24"/>
              </w:rPr>
              <w:t>ік</w:t>
            </w:r>
            <w:proofErr w:type="spellEnd"/>
            <w:r w:rsidRPr="00E87416">
              <w:rPr>
                <w:rFonts w:eastAsia="Arial CYR"/>
                <w:sz w:val="24"/>
                <w:szCs w:val="24"/>
              </w:rPr>
              <w:t xml:space="preserve"> </w:t>
            </w:r>
            <w:proofErr w:type="spellStart"/>
            <w:r w:rsidRPr="00E87416">
              <w:rPr>
                <w:rFonts w:eastAsia="Arial CYR"/>
                <w:sz w:val="24"/>
                <w:szCs w:val="24"/>
              </w:rPr>
              <w:t>з</w:t>
            </w:r>
            <w:proofErr w:type="spellEnd"/>
            <w:r w:rsidRPr="00E87416">
              <w:rPr>
                <w:rFonts w:eastAsia="Arial CYR"/>
                <w:sz w:val="24"/>
                <w:szCs w:val="24"/>
              </w:rPr>
              <w:t xml:space="preserve"> </w:t>
            </w:r>
            <w:proofErr w:type="spellStart"/>
            <w:r w:rsidRPr="00E87416">
              <w:rPr>
                <w:rFonts w:eastAsia="Arial CYR"/>
                <w:sz w:val="24"/>
                <w:szCs w:val="24"/>
              </w:rPr>
              <w:t>реалізації</w:t>
            </w:r>
            <w:proofErr w:type="spellEnd"/>
            <w:r w:rsidRPr="00E87416">
              <w:rPr>
                <w:rFonts w:eastAsia="Arial CYR"/>
                <w:sz w:val="24"/>
                <w:szCs w:val="24"/>
              </w:rPr>
              <w:t xml:space="preserve"> в </w:t>
            </w:r>
            <w:proofErr w:type="spellStart"/>
            <w:r w:rsidRPr="00E87416">
              <w:rPr>
                <w:rFonts w:eastAsia="Arial CYR"/>
                <w:sz w:val="24"/>
                <w:szCs w:val="24"/>
              </w:rPr>
              <w:t>Рівненській</w:t>
            </w:r>
            <w:proofErr w:type="spellEnd"/>
            <w:r w:rsidRPr="00E87416">
              <w:rPr>
                <w:rFonts w:eastAsia="Arial CYR"/>
                <w:sz w:val="24"/>
                <w:szCs w:val="24"/>
              </w:rPr>
              <w:t xml:space="preserve"> </w:t>
            </w:r>
            <w:proofErr w:type="spellStart"/>
            <w:r w:rsidRPr="00E87416">
              <w:rPr>
                <w:rFonts w:eastAsia="Arial CYR"/>
                <w:sz w:val="24"/>
                <w:szCs w:val="24"/>
              </w:rPr>
              <w:t>області</w:t>
            </w:r>
            <w:proofErr w:type="spellEnd"/>
            <w:r w:rsidRPr="00E87416">
              <w:rPr>
                <w:rFonts w:eastAsia="Arial CYR"/>
                <w:sz w:val="24"/>
                <w:szCs w:val="24"/>
              </w:rPr>
              <w:t xml:space="preserve"> </w:t>
            </w:r>
            <w:proofErr w:type="spellStart"/>
            <w:r w:rsidRPr="00E87416">
              <w:rPr>
                <w:rFonts w:eastAsia="Arial CYR"/>
                <w:sz w:val="24"/>
                <w:szCs w:val="24"/>
              </w:rPr>
              <w:t>Стратегії</w:t>
            </w:r>
            <w:proofErr w:type="spellEnd"/>
            <w:r w:rsidRPr="00E87416">
              <w:rPr>
                <w:rFonts w:eastAsia="Arial CYR"/>
                <w:sz w:val="24"/>
                <w:szCs w:val="24"/>
              </w:rPr>
              <w:t xml:space="preserve"> </w:t>
            </w:r>
            <w:proofErr w:type="spellStart"/>
            <w:r w:rsidRPr="00E87416">
              <w:rPr>
                <w:rFonts w:eastAsia="Arial CYR"/>
                <w:sz w:val="24"/>
                <w:szCs w:val="24"/>
              </w:rPr>
              <w:t>подолання</w:t>
            </w:r>
            <w:proofErr w:type="spellEnd"/>
            <w:r w:rsidRPr="00E87416">
              <w:rPr>
                <w:rFonts w:eastAsia="Arial CYR"/>
                <w:sz w:val="24"/>
                <w:szCs w:val="24"/>
              </w:rPr>
              <w:t xml:space="preserve"> </w:t>
            </w:r>
            <w:proofErr w:type="spellStart"/>
            <w:r w:rsidRPr="00E87416">
              <w:rPr>
                <w:rFonts w:eastAsia="Arial CYR"/>
                <w:sz w:val="24"/>
                <w:szCs w:val="24"/>
              </w:rPr>
              <w:t>бідності</w:t>
            </w:r>
            <w:proofErr w:type="spellEnd"/>
            <w:r w:rsidRPr="00E87416">
              <w:rPr>
                <w:rFonts w:eastAsia="Arial CYR"/>
                <w:sz w:val="24"/>
                <w:szCs w:val="24"/>
              </w:rPr>
              <w:t>»</w:t>
            </w:r>
          </w:p>
        </w:tc>
        <w:tc>
          <w:tcPr>
            <w:tcW w:w="2663" w:type="dxa"/>
            <w:gridSpan w:val="2"/>
            <w:tcBorders>
              <w:top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r w:rsidRPr="00E87416">
              <w:rPr>
                <w:rFonts w:eastAsia="Arial CYR"/>
                <w:sz w:val="24"/>
                <w:szCs w:val="24"/>
              </w:rPr>
              <w:t xml:space="preserve"> </w:t>
            </w:r>
          </w:p>
        </w:tc>
        <w:tc>
          <w:tcPr>
            <w:tcW w:w="1299" w:type="dxa"/>
            <w:gridSpan w:val="2"/>
            <w:tcBorders>
              <w:top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1</w:t>
            </w:r>
          </w:p>
        </w:tc>
        <w:tc>
          <w:tcPr>
            <w:tcW w:w="1784" w:type="dxa"/>
            <w:gridSpan w:val="2"/>
            <w:tcBorders>
              <w:top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tc>
      </w:tr>
      <w:tr w:rsidR="00CF0823" w:rsidRPr="00D709A8" w:rsidTr="00CF0823">
        <w:trPr>
          <w:trHeight w:val="352"/>
        </w:trPr>
        <w:tc>
          <w:tcPr>
            <w:tcW w:w="4427"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22.02.2017 № 111 “Про </w:t>
            </w:r>
            <w:proofErr w:type="spellStart"/>
            <w:r w:rsidRPr="00E87416">
              <w:rPr>
                <w:rFonts w:eastAsia="Arial CYR"/>
                <w:sz w:val="24"/>
                <w:szCs w:val="24"/>
              </w:rPr>
              <w:t>обласний</w:t>
            </w:r>
            <w:proofErr w:type="spellEnd"/>
            <w:r w:rsidRPr="00E87416">
              <w:rPr>
                <w:rFonts w:eastAsia="Arial CYR"/>
                <w:sz w:val="24"/>
                <w:szCs w:val="24"/>
              </w:rPr>
              <w:t xml:space="preserve"> план </w:t>
            </w:r>
            <w:proofErr w:type="spellStart"/>
            <w:r w:rsidRPr="00E87416">
              <w:rPr>
                <w:rFonts w:eastAsia="Arial CYR"/>
                <w:sz w:val="24"/>
                <w:szCs w:val="24"/>
              </w:rPr>
              <w:t>заходів</w:t>
            </w:r>
            <w:proofErr w:type="spellEnd"/>
            <w:r w:rsidRPr="00E87416">
              <w:rPr>
                <w:rFonts w:eastAsia="Arial CYR"/>
                <w:sz w:val="24"/>
                <w:szCs w:val="24"/>
              </w:rPr>
              <w:t xml:space="preserve"> </w:t>
            </w:r>
            <w:proofErr w:type="spellStart"/>
            <w:r w:rsidRPr="00E87416">
              <w:rPr>
                <w:rFonts w:eastAsia="Arial CYR"/>
                <w:sz w:val="24"/>
                <w:szCs w:val="24"/>
              </w:rPr>
              <w:t>щодо</w:t>
            </w:r>
            <w:proofErr w:type="spellEnd"/>
            <w:r w:rsidRPr="00E87416">
              <w:rPr>
                <w:rFonts w:eastAsia="Arial CYR"/>
                <w:sz w:val="24"/>
                <w:szCs w:val="24"/>
              </w:rPr>
              <w:t xml:space="preserve"> </w:t>
            </w:r>
            <w:proofErr w:type="spellStart"/>
            <w:r w:rsidRPr="00E87416">
              <w:rPr>
                <w:rFonts w:eastAsia="Arial CYR"/>
                <w:sz w:val="24"/>
                <w:szCs w:val="24"/>
              </w:rPr>
              <w:t>забезпечення</w:t>
            </w:r>
            <w:proofErr w:type="spellEnd"/>
            <w:r w:rsidRPr="00E87416">
              <w:rPr>
                <w:rFonts w:eastAsia="Arial CYR"/>
                <w:sz w:val="24"/>
                <w:szCs w:val="24"/>
              </w:rPr>
              <w:t xml:space="preserve"> </w:t>
            </w:r>
            <w:proofErr w:type="spellStart"/>
            <w:r w:rsidRPr="00E87416">
              <w:rPr>
                <w:rFonts w:eastAsia="Arial CYR"/>
                <w:sz w:val="24"/>
                <w:szCs w:val="24"/>
              </w:rPr>
              <w:t>додержання</w:t>
            </w:r>
            <w:proofErr w:type="spellEnd"/>
            <w:r w:rsidRPr="00E87416">
              <w:rPr>
                <w:rFonts w:eastAsia="Arial CYR"/>
                <w:sz w:val="24"/>
                <w:szCs w:val="24"/>
              </w:rPr>
              <w:t xml:space="preserve"> прав </w:t>
            </w:r>
            <w:proofErr w:type="spellStart"/>
            <w:proofErr w:type="gramStart"/>
            <w:r w:rsidRPr="00E87416">
              <w:rPr>
                <w:rFonts w:eastAsia="Arial CYR"/>
                <w:sz w:val="24"/>
                <w:szCs w:val="24"/>
              </w:rPr>
              <w:t>осіб</w:t>
            </w:r>
            <w:proofErr w:type="spellEnd"/>
            <w:proofErr w:type="gramEnd"/>
            <w:r w:rsidRPr="00E87416">
              <w:rPr>
                <w:rFonts w:eastAsia="Arial CYR"/>
                <w:sz w:val="24"/>
                <w:szCs w:val="24"/>
              </w:rPr>
              <w:t xml:space="preserve"> </w:t>
            </w:r>
            <w:proofErr w:type="spellStart"/>
            <w:r w:rsidRPr="00E87416">
              <w:rPr>
                <w:rFonts w:eastAsia="Arial CYR"/>
                <w:sz w:val="24"/>
                <w:szCs w:val="24"/>
              </w:rPr>
              <w:t>з</w:t>
            </w:r>
            <w:proofErr w:type="spellEnd"/>
            <w:r w:rsidRPr="00E87416">
              <w:rPr>
                <w:rFonts w:eastAsia="Arial CYR"/>
                <w:sz w:val="24"/>
                <w:szCs w:val="24"/>
              </w:rPr>
              <w:t xml:space="preserve"> </w:t>
            </w:r>
            <w:proofErr w:type="spellStart"/>
            <w:r w:rsidRPr="00E87416">
              <w:rPr>
                <w:rFonts w:eastAsia="Arial CYR"/>
                <w:sz w:val="24"/>
                <w:szCs w:val="24"/>
              </w:rPr>
              <w:t>інвалідністю</w:t>
            </w:r>
            <w:proofErr w:type="spellEnd"/>
            <w:r w:rsidRPr="00E87416">
              <w:rPr>
                <w:rFonts w:eastAsia="Arial CYR"/>
                <w:sz w:val="24"/>
                <w:szCs w:val="24"/>
              </w:rPr>
              <w:t>»</w:t>
            </w:r>
          </w:p>
        </w:tc>
        <w:tc>
          <w:tcPr>
            <w:tcW w:w="2663"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1</w:t>
            </w:r>
          </w:p>
        </w:tc>
        <w:tc>
          <w:tcPr>
            <w:tcW w:w="1784"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p w:rsidR="00CF0823" w:rsidRPr="00E87416" w:rsidRDefault="00CF0823" w:rsidP="00CF0823">
            <w:pPr>
              <w:autoSpaceDE w:val="0"/>
              <w:snapToGrid w:val="0"/>
              <w:jc w:val="both"/>
              <w:rPr>
                <w:rFonts w:eastAsia="Arial CYR"/>
                <w:sz w:val="24"/>
                <w:szCs w:val="24"/>
              </w:rPr>
            </w:pPr>
          </w:p>
        </w:tc>
      </w:tr>
      <w:tr w:rsidR="00CF0823" w:rsidRPr="00D709A8" w:rsidTr="00CF0823">
        <w:trPr>
          <w:trHeight w:val="352"/>
        </w:trPr>
        <w:tc>
          <w:tcPr>
            <w:tcW w:w="4427"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25.07.2016 № 437 “Про </w:t>
            </w:r>
            <w:proofErr w:type="spellStart"/>
            <w:r w:rsidRPr="00E87416">
              <w:rPr>
                <w:rFonts w:eastAsia="Arial CYR"/>
                <w:sz w:val="24"/>
                <w:szCs w:val="24"/>
              </w:rPr>
              <w:t>затвердження</w:t>
            </w:r>
            <w:proofErr w:type="spellEnd"/>
            <w:r w:rsidRPr="00E87416">
              <w:rPr>
                <w:rFonts w:eastAsia="Arial CYR"/>
                <w:sz w:val="24"/>
                <w:szCs w:val="24"/>
              </w:rPr>
              <w:t xml:space="preserve"> </w:t>
            </w:r>
            <w:proofErr w:type="gramStart"/>
            <w:r w:rsidRPr="00E87416">
              <w:rPr>
                <w:rFonts w:eastAsia="Arial CYR"/>
                <w:sz w:val="24"/>
                <w:szCs w:val="24"/>
              </w:rPr>
              <w:t>комплексного</w:t>
            </w:r>
            <w:proofErr w:type="gramEnd"/>
            <w:r w:rsidRPr="00E87416">
              <w:rPr>
                <w:rFonts w:eastAsia="Arial CYR"/>
                <w:sz w:val="24"/>
                <w:szCs w:val="24"/>
              </w:rPr>
              <w:t xml:space="preserve"> плану </w:t>
            </w:r>
            <w:proofErr w:type="spellStart"/>
            <w:r w:rsidRPr="00E87416">
              <w:rPr>
                <w:rFonts w:eastAsia="Arial CYR"/>
                <w:sz w:val="24"/>
                <w:szCs w:val="24"/>
              </w:rPr>
              <w:t>заходів</w:t>
            </w:r>
            <w:proofErr w:type="spellEnd"/>
            <w:r w:rsidRPr="00E87416">
              <w:rPr>
                <w:rFonts w:eastAsia="Arial CYR"/>
                <w:sz w:val="24"/>
                <w:szCs w:val="24"/>
              </w:rPr>
              <w:t xml:space="preserve"> </w:t>
            </w:r>
            <w:proofErr w:type="spellStart"/>
            <w:r w:rsidRPr="00E87416">
              <w:rPr>
                <w:rFonts w:eastAsia="Arial CYR"/>
                <w:sz w:val="24"/>
                <w:szCs w:val="24"/>
              </w:rPr>
              <w:t>щодо</w:t>
            </w:r>
            <w:proofErr w:type="spellEnd"/>
            <w:r w:rsidRPr="00E87416">
              <w:rPr>
                <w:rFonts w:eastAsia="Arial CYR"/>
                <w:sz w:val="24"/>
                <w:szCs w:val="24"/>
              </w:rPr>
              <w:t xml:space="preserve"> </w:t>
            </w:r>
            <w:proofErr w:type="spellStart"/>
            <w:r w:rsidRPr="00E87416">
              <w:rPr>
                <w:rFonts w:eastAsia="Arial CYR"/>
                <w:sz w:val="24"/>
                <w:szCs w:val="24"/>
              </w:rPr>
              <w:t>санітарної</w:t>
            </w:r>
            <w:proofErr w:type="spellEnd"/>
            <w:r w:rsidRPr="00E87416">
              <w:rPr>
                <w:rFonts w:eastAsia="Arial CYR"/>
                <w:sz w:val="24"/>
                <w:szCs w:val="24"/>
              </w:rPr>
              <w:t xml:space="preserve"> </w:t>
            </w:r>
            <w:proofErr w:type="spellStart"/>
            <w:r w:rsidRPr="00E87416">
              <w:rPr>
                <w:rFonts w:eastAsia="Arial CYR"/>
                <w:sz w:val="24"/>
                <w:szCs w:val="24"/>
              </w:rPr>
              <w:t>охорони</w:t>
            </w:r>
            <w:proofErr w:type="spellEnd"/>
            <w:r w:rsidRPr="00E87416">
              <w:rPr>
                <w:rFonts w:eastAsia="Arial CYR"/>
                <w:sz w:val="24"/>
                <w:szCs w:val="24"/>
              </w:rPr>
              <w:t xml:space="preserve"> </w:t>
            </w:r>
            <w:proofErr w:type="spellStart"/>
            <w:r w:rsidRPr="00E87416">
              <w:rPr>
                <w:rFonts w:eastAsia="Arial CYR"/>
                <w:sz w:val="24"/>
                <w:szCs w:val="24"/>
              </w:rPr>
              <w:t>території</w:t>
            </w:r>
            <w:proofErr w:type="spellEnd"/>
            <w:r w:rsidRPr="00E87416">
              <w:rPr>
                <w:rFonts w:eastAsia="Arial CYR"/>
                <w:sz w:val="24"/>
                <w:szCs w:val="24"/>
              </w:rPr>
              <w:t xml:space="preserve"> </w:t>
            </w:r>
            <w:proofErr w:type="spellStart"/>
            <w:r w:rsidRPr="00E87416">
              <w:rPr>
                <w:rFonts w:eastAsia="Arial CYR"/>
                <w:sz w:val="24"/>
                <w:szCs w:val="24"/>
              </w:rPr>
              <w:t>області</w:t>
            </w:r>
            <w:proofErr w:type="spellEnd"/>
            <w:r w:rsidRPr="00E87416">
              <w:rPr>
                <w:rFonts w:eastAsia="Arial CYR"/>
                <w:sz w:val="24"/>
                <w:szCs w:val="24"/>
              </w:rPr>
              <w:t xml:space="preserve"> </w:t>
            </w:r>
            <w:proofErr w:type="spellStart"/>
            <w:r w:rsidRPr="00E87416">
              <w:rPr>
                <w:rFonts w:eastAsia="Arial CYR"/>
                <w:sz w:val="24"/>
                <w:szCs w:val="24"/>
              </w:rPr>
              <w:t>від</w:t>
            </w:r>
            <w:proofErr w:type="spellEnd"/>
            <w:r w:rsidRPr="00E87416">
              <w:rPr>
                <w:rFonts w:eastAsia="Arial CYR"/>
                <w:sz w:val="24"/>
                <w:szCs w:val="24"/>
              </w:rPr>
              <w:t xml:space="preserve"> </w:t>
            </w:r>
            <w:proofErr w:type="spellStart"/>
            <w:r w:rsidRPr="00E87416">
              <w:rPr>
                <w:rFonts w:eastAsia="Arial CYR"/>
                <w:sz w:val="24"/>
                <w:szCs w:val="24"/>
              </w:rPr>
              <w:t>занесення</w:t>
            </w:r>
            <w:proofErr w:type="spellEnd"/>
            <w:r w:rsidRPr="00E87416">
              <w:rPr>
                <w:rFonts w:eastAsia="Arial CYR"/>
                <w:sz w:val="24"/>
                <w:szCs w:val="24"/>
              </w:rPr>
              <w:t xml:space="preserve"> та </w:t>
            </w:r>
            <w:proofErr w:type="spellStart"/>
            <w:r w:rsidRPr="00E87416">
              <w:rPr>
                <w:rFonts w:eastAsia="Arial CYR"/>
                <w:sz w:val="24"/>
                <w:szCs w:val="24"/>
              </w:rPr>
              <w:t>розповсюдження</w:t>
            </w:r>
            <w:proofErr w:type="spellEnd"/>
            <w:r w:rsidRPr="00E87416">
              <w:rPr>
                <w:rFonts w:eastAsia="Arial CYR"/>
                <w:sz w:val="24"/>
                <w:szCs w:val="24"/>
              </w:rPr>
              <w:t xml:space="preserve"> </w:t>
            </w:r>
            <w:proofErr w:type="spellStart"/>
            <w:r w:rsidRPr="00E87416">
              <w:rPr>
                <w:rFonts w:eastAsia="Arial CYR"/>
                <w:sz w:val="24"/>
                <w:szCs w:val="24"/>
              </w:rPr>
              <w:t>карантинних</w:t>
            </w:r>
            <w:proofErr w:type="spellEnd"/>
            <w:r w:rsidRPr="00E87416">
              <w:rPr>
                <w:rFonts w:eastAsia="Arial CYR"/>
                <w:sz w:val="24"/>
                <w:szCs w:val="24"/>
              </w:rPr>
              <w:t xml:space="preserve"> </w:t>
            </w:r>
            <w:proofErr w:type="spellStart"/>
            <w:r w:rsidRPr="00E87416">
              <w:rPr>
                <w:rFonts w:eastAsia="Arial CYR"/>
                <w:sz w:val="24"/>
                <w:szCs w:val="24"/>
              </w:rPr>
              <w:t>інфекцій</w:t>
            </w:r>
            <w:proofErr w:type="spellEnd"/>
            <w:r w:rsidRPr="00E87416">
              <w:rPr>
                <w:rFonts w:eastAsia="Arial CYR"/>
                <w:sz w:val="24"/>
                <w:szCs w:val="24"/>
              </w:rPr>
              <w:t xml:space="preserve"> на 2016-2020 роки»</w:t>
            </w:r>
          </w:p>
        </w:tc>
        <w:tc>
          <w:tcPr>
            <w:tcW w:w="2663"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w:t>
            </w:r>
          </w:p>
        </w:tc>
        <w:tc>
          <w:tcPr>
            <w:tcW w:w="1784"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Мізюк</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04.12.2008 № 521 «Про постанову </w:t>
            </w:r>
            <w:proofErr w:type="spellStart"/>
            <w:r w:rsidRPr="00E87416">
              <w:rPr>
                <w:rFonts w:eastAsia="Arial CYR"/>
                <w:sz w:val="24"/>
                <w:szCs w:val="24"/>
              </w:rPr>
              <w:t>Кабінету</w:t>
            </w:r>
            <w:proofErr w:type="spellEnd"/>
            <w:r w:rsidRPr="00E87416">
              <w:rPr>
                <w:rFonts w:eastAsia="Arial CYR"/>
                <w:sz w:val="24"/>
                <w:szCs w:val="24"/>
              </w:rPr>
              <w:t xml:space="preserve"> </w:t>
            </w:r>
            <w:proofErr w:type="spellStart"/>
            <w:r w:rsidRPr="00E87416">
              <w:rPr>
                <w:rFonts w:eastAsia="Arial CYR"/>
                <w:sz w:val="24"/>
                <w:szCs w:val="24"/>
              </w:rPr>
              <w:t>Міні</w:t>
            </w:r>
            <w:proofErr w:type="gramStart"/>
            <w:r w:rsidRPr="00E87416">
              <w:rPr>
                <w:rFonts w:eastAsia="Arial CYR"/>
                <w:sz w:val="24"/>
                <w:szCs w:val="24"/>
              </w:rPr>
              <w:t>стр</w:t>
            </w:r>
            <w:proofErr w:type="gramEnd"/>
            <w:r w:rsidRPr="00E87416">
              <w:rPr>
                <w:rFonts w:eastAsia="Arial CYR"/>
                <w:sz w:val="24"/>
                <w:szCs w:val="24"/>
              </w:rPr>
              <w:t>ів</w:t>
            </w:r>
            <w:proofErr w:type="spellEnd"/>
            <w:r w:rsidRPr="00E87416">
              <w:rPr>
                <w:rFonts w:eastAsia="Arial CYR"/>
                <w:sz w:val="24"/>
                <w:szCs w:val="24"/>
              </w:rPr>
              <w:t xml:space="preserve"> </w:t>
            </w:r>
            <w:proofErr w:type="spellStart"/>
            <w:r w:rsidRPr="00E87416">
              <w:rPr>
                <w:rFonts w:eastAsia="Arial CYR"/>
                <w:sz w:val="24"/>
                <w:szCs w:val="24"/>
              </w:rPr>
              <w:t>України</w:t>
            </w:r>
            <w:proofErr w:type="spellEnd"/>
            <w:r w:rsidRPr="00E87416">
              <w:rPr>
                <w:rFonts w:eastAsia="Arial CYR"/>
                <w:sz w:val="24"/>
                <w:szCs w:val="24"/>
              </w:rPr>
              <w:t xml:space="preserve"> </w:t>
            </w:r>
            <w:proofErr w:type="spellStart"/>
            <w:r w:rsidRPr="00E87416">
              <w:rPr>
                <w:rFonts w:eastAsia="Arial CYR"/>
                <w:sz w:val="24"/>
                <w:szCs w:val="24"/>
              </w:rPr>
              <w:t>від</w:t>
            </w:r>
            <w:proofErr w:type="spellEnd"/>
            <w:r w:rsidRPr="00E87416">
              <w:rPr>
                <w:rFonts w:eastAsia="Arial CYR"/>
                <w:sz w:val="24"/>
                <w:szCs w:val="24"/>
              </w:rPr>
              <w:t xml:space="preserve"> 24 </w:t>
            </w:r>
            <w:proofErr w:type="spellStart"/>
            <w:r w:rsidRPr="00E87416">
              <w:rPr>
                <w:rFonts w:eastAsia="Arial CYR"/>
                <w:sz w:val="24"/>
                <w:szCs w:val="24"/>
              </w:rPr>
              <w:t>вересня</w:t>
            </w:r>
            <w:proofErr w:type="spellEnd"/>
            <w:r w:rsidRPr="00E87416">
              <w:rPr>
                <w:rFonts w:eastAsia="Arial CYR"/>
                <w:sz w:val="24"/>
                <w:szCs w:val="24"/>
              </w:rPr>
              <w:t xml:space="preserve"> 2008 року № 858 “Про </w:t>
            </w:r>
            <w:proofErr w:type="spellStart"/>
            <w:r w:rsidRPr="00E87416">
              <w:rPr>
                <w:rFonts w:eastAsia="Arial CYR"/>
                <w:sz w:val="24"/>
                <w:szCs w:val="24"/>
              </w:rPr>
              <w:t>затвердження</w:t>
            </w:r>
            <w:proofErr w:type="spellEnd"/>
            <w:r w:rsidRPr="00E87416">
              <w:rPr>
                <w:rFonts w:eastAsia="Arial CYR"/>
                <w:sz w:val="24"/>
                <w:szCs w:val="24"/>
              </w:rPr>
              <w:t xml:space="preserve"> </w:t>
            </w:r>
            <w:proofErr w:type="spellStart"/>
            <w:r w:rsidRPr="00E87416">
              <w:rPr>
                <w:rFonts w:eastAsia="Arial CYR"/>
                <w:sz w:val="24"/>
                <w:szCs w:val="24"/>
              </w:rPr>
              <w:t>Класифікатора</w:t>
            </w:r>
            <w:proofErr w:type="spellEnd"/>
            <w:r w:rsidRPr="00E87416">
              <w:rPr>
                <w:rFonts w:eastAsia="Arial CYR"/>
                <w:sz w:val="24"/>
                <w:szCs w:val="24"/>
              </w:rPr>
              <w:t xml:space="preserve"> </w:t>
            </w:r>
            <w:proofErr w:type="spellStart"/>
            <w:r w:rsidRPr="00E87416">
              <w:rPr>
                <w:rFonts w:eastAsia="Arial CYR"/>
                <w:sz w:val="24"/>
                <w:szCs w:val="24"/>
              </w:rPr>
              <w:t>звернень</w:t>
            </w:r>
            <w:proofErr w:type="spellEnd"/>
            <w:r w:rsidRPr="00E87416">
              <w:rPr>
                <w:rFonts w:eastAsia="Arial CYR"/>
                <w:sz w:val="24"/>
                <w:szCs w:val="24"/>
              </w:rPr>
              <w:t xml:space="preserve"> </w:t>
            </w:r>
            <w:proofErr w:type="spellStart"/>
            <w:r w:rsidRPr="00E87416">
              <w:rPr>
                <w:rFonts w:eastAsia="Arial CYR"/>
                <w:sz w:val="24"/>
                <w:szCs w:val="24"/>
              </w:rPr>
              <w:t>громадян</w:t>
            </w:r>
            <w:proofErr w:type="spellEnd"/>
            <w:r w:rsidRPr="00E87416">
              <w:rPr>
                <w:rFonts w:eastAsia="Arial CYR"/>
                <w:sz w:val="24"/>
                <w:szCs w:val="24"/>
              </w:rPr>
              <w:t>»</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3</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Герук</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міського</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від</w:t>
            </w:r>
            <w:proofErr w:type="spellEnd"/>
            <w:r w:rsidRPr="00E87416">
              <w:rPr>
                <w:rFonts w:eastAsia="Arial CYR"/>
                <w:sz w:val="24"/>
                <w:szCs w:val="24"/>
              </w:rPr>
              <w:t xml:space="preserve"> 19.05.2017 № 186-р «Про  </w:t>
            </w:r>
            <w:proofErr w:type="spellStart"/>
            <w:r w:rsidRPr="00E87416">
              <w:rPr>
                <w:rFonts w:eastAsia="Arial CYR"/>
                <w:sz w:val="24"/>
                <w:szCs w:val="24"/>
              </w:rPr>
              <w:t>забезпечення</w:t>
            </w:r>
            <w:proofErr w:type="spellEnd"/>
            <w:r w:rsidRPr="00E87416">
              <w:rPr>
                <w:rFonts w:eastAsia="Arial CYR"/>
                <w:sz w:val="24"/>
                <w:szCs w:val="24"/>
              </w:rPr>
              <w:t xml:space="preserve"> контролю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договорів</w:t>
            </w:r>
            <w:proofErr w:type="spellEnd"/>
            <w:r w:rsidRPr="00E87416">
              <w:rPr>
                <w:rFonts w:eastAsia="Arial CYR"/>
                <w:sz w:val="24"/>
                <w:szCs w:val="24"/>
              </w:rPr>
              <w:t xml:space="preserve"> </w:t>
            </w:r>
            <w:proofErr w:type="spellStart"/>
            <w:r w:rsidRPr="00E87416">
              <w:rPr>
                <w:rFonts w:eastAsia="Arial CYR"/>
                <w:sz w:val="24"/>
                <w:szCs w:val="24"/>
              </w:rPr>
              <w:t>оренди</w:t>
            </w:r>
            <w:proofErr w:type="spellEnd"/>
            <w:r w:rsidRPr="00E87416">
              <w:rPr>
                <w:rFonts w:eastAsia="Arial CYR"/>
                <w:sz w:val="24"/>
                <w:szCs w:val="24"/>
              </w:rPr>
              <w:t xml:space="preserve"> </w:t>
            </w:r>
            <w:proofErr w:type="spellStart"/>
            <w:r w:rsidRPr="00E87416">
              <w:rPr>
                <w:rFonts w:eastAsia="Arial CYR"/>
                <w:sz w:val="24"/>
                <w:szCs w:val="24"/>
              </w:rPr>
              <w:t>земельних</w:t>
            </w:r>
            <w:proofErr w:type="spellEnd"/>
            <w:r w:rsidRPr="00E87416">
              <w:rPr>
                <w:rFonts w:eastAsia="Arial CYR"/>
                <w:sz w:val="24"/>
                <w:szCs w:val="24"/>
              </w:rPr>
              <w:t xml:space="preserve"> </w:t>
            </w:r>
            <w:proofErr w:type="spellStart"/>
            <w:r w:rsidRPr="00E87416">
              <w:rPr>
                <w:rFonts w:eastAsia="Arial CYR"/>
                <w:sz w:val="24"/>
                <w:szCs w:val="24"/>
              </w:rPr>
              <w:t>ділянок</w:t>
            </w:r>
            <w:proofErr w:type="spellEnd"/>
            <w:r w:rsidRPr="00E87416">
              <w:rPr>
                <w:rFonts w:eastAsia="Arial CYR"/>
                <w:sz w:val="24"/>
                <w:szCs w:val="24"/>
              </w:rPr>
              <w:t>»</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міського</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В. </w:t>
            </w:r>
            <w:proofErr w:type="spellStart"/>
            <w:r w:rsidRPr="00E87416">
              <w:rPr>
                <w:rFonts w:eastAsia="Arial CYR"/>
                <w:sz w:val="24"/>
                <w:szCs w:val="24"/>
              </w:rPr>
              <w:t>Тацюк</w:t>
            </w:r>
            <w:proofErr w:type="spellEnd"/>
          </w:p>
        </w:tc>
      </w:tr>
      <w:tr w:rsidR="00CF0823" w:rsidRPr="00D709A8" w:rsidTr="00CF0823">
        <w:trPr>
          <w:trHeight w:val="352"/>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autoSpaceDE w:val="0"/>
              <w:snapToGrid w:val="0"/>
              <w:jc w:val="right"/>
              <w:rPr>
                <w:rFonts w:eastAsia="Arial CYR"/>
                <w:sz w:val="24"/>
                <w:szCs w:val="24"/>
                <w:lang w:val="uk-UA"/>
              </w:rPr>
            </w:pPr>
          </w:p>
          <w:p w:rsidR="00CF0823" w:rsidRPr="002D17F6" w:rsidRDefault="00CF0823" w:rsidP="00CF0823">
            <w:pPr>
              <w:autoSpaceDE w:val="0"/>
              <w:snapToGrid w:val="0"/>
              <w:jc w:val="right"/>
              <w:rPr>
                <w:rFonts w:eastAsia="Arial CYR"/>
                <w:sz w:val="24"/>
                <w:szCs w:val="24"/>
                <w:lang w:val="uk-UA"/>
              </w:rPr>
            </w:pPr>
            <w:r>
              <w:rPr>
                <w:rFonts w:eastAsia="Arial CYR"/>
                <w:sz w:val="24"/>
                <w:szCs w:val="24"/>
                <w:lang w:val="uk-UA"/>
              </w:rPr>
              <w:lastRenderedPageBreak/>
              <w:t>Продовження додатка</w:t>
            </w:r>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lastRenderedPageBreak/>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01.04.2013 № 166 «</w:t>
            </w:r>
            <w:proofErr w:type="gramStart"/>
            <w:r w:rsidRPr="00E87416">
              <w:rPr>
                <w:rFonts w:eastAsia="Arial CYR"/>
                <w:sz w:val="24"/>
                <w:szCs w:val="24"/>
              </w:rPr>
              <w:t xml:space="preserve">Про </w:t>
            </w:r>
            <w:proofErr w:type="spellStart"/>
            <w:r w:rsidRPr="00E87416">
              <w:rPr>
                <w:rFonts w:eastAsia="Arial CYR"/>
                <w:sz w:val="24"/>
                <w:szCs w:val="24"/>
              </w:rPr>
              <w:t>нову</w:t>
            </w:r>
            <w:proofErr w:type="spellEnd"/>
            <w:proofErr w:type="gramEnd"/>
            <w:r w:rsidRPr="00E87416">
              <w:rPr>
                <w:rFonts w:eastAsia="Arial CYR"/>
                <w:sz w:val="24"/>
                <w:szCs w:val="24"/>
              </w:rPr>
              <w:t xml:space="preserve"> </w:t>
            </w:r>
            <w:proofErr w:type="spellStart"/>
            <w:r w:rsidRPr="00E87416">
              <w:rPr>
                <w:rFonts w:eastAsia="Arial CYR"/>
                <w:sz w:val="24"/>
                <w:szCs w:val="24"/>
              </w:rPr>
              <w:t>редакцію</w:t>
            </w:r>
            <w:proofErr w:type="spellEnd"/>
            <w:r w:rsidRPr="00E87416">
              <w:rPr>
                <w:rFonts w:eastAsia="Arial CYR"/>
                <w:sz w:val="24"/>
                <w:szCs w:val="24"/>
              </w:rPr>
              <w:t xml:space="preserve"> </w:t>
            </w:r>
            <w:proofErr w:type="spellStart"/>
            <w:r w:rsidRPr="00E87416">
              <w:rPr>
                <w:rFonts w:eastAsia="Arial CYR"/>
                <w:sz w:val="24"/>
                <w:szCs w:val="24"/>
              </w:rPr>
              <w:t>заходів</w:t>
            </w:r>
            <w:proofErr w:type="spellEnd"/>
            <w:r w:rsidRPr="00E87416">
              <w:rPr>
                <w:rFonts w:eastAsia="Arial CYR"/>
                <w:sz w:val="24"/>
                <w:szCs w:val="24"/>
              </w:rPr>
              <w:t xml:space="preserve"> </w:t>
            </w:r>
            <w:proofErr w:type="spellStart"/>
            <w:r w:rsidRPr="00E87416">
              <w:rPr>
                <w:rFonts w:eastAsia="Arial CYR"/>
                <w:sz w:val="24"/>
                <w:szCs w:val="24"/>
              </w:rPr>
              <w:t>щодо</w:t>
            </w:r>
            <w:proofErr w:type="spellEnd"/>
            <w:r w:rsidRPr="00E87416">
              <w:rPr>
                <w:rFonts w:eastAsia="Arial CYR"/>
                <w:sz w:val="24"/>
                <w:szCs w:val="24"/>
              </w:rPr>
              <w:t xml:space="preserve"> </w:t>
            </w:r>
            <w:proofErr w:type="spellStart"/>
            <w:r w:rsidRPr="00E87416">
              <w:rPr>
                <w:rFonts w:eastAsia="Arial CYR"/>
                <w:sz w:val="24"/>
                <w:szCs w:val="24"/>
              </w:rPr>
              <w:t>виконання</w:t>
            </w:r>
            <w:proofErr w:type="spellEnd"/>
            <w:r w:rsidRPr="00E87416">
              <w:rPr>
                <w:rFonts w:eastAsia="Arial CYR"/>
                <w:sz w:val="24"/>
                <w:szCs w:val="24"/>
              </w:rPr>
              <w:t xml:space="preserve"> Указу Президента </w:t>
            </w:r>
            <w:proofErr w:type="spellStart"/>
            <w:r w:rsidRPr="00E87416">
              <w:rPr>
                <w:rFonts w:eastAsia="Arial CYR"/>
                <w:sz w:val="24"/>
                <w:szCs w:val="24"/>
              </w:rPr>
              <w:t>України</w:t>
            </w:r>
            <w:proofErr w:type="spellEnd"/>
            <w:r w:rsidRPr="00E87416">
              <w:rPr>
                <w:rFonts w:eastAsia="Arial CYR"/>
                <w:sz w:val="24"/>
                <w:szCs w:val="24"/>
              </w:rPr>
              <w:t xml:space="preserve"> </w:t>
            </w:r>
            <w:proofErr w:type="spellStart"/>
            <w:r w:rsidRPr="00E87416">
              <w:rPr>
                <w:rFonts w:eastAsia="Arial CYR"/>
                <w:sz w:val="24"/>
                <w:szCs w:val="24"/>
              </w:rPr>
              <w:t>від</w:t>
            </w:r>
            <w:proofErr w:type="spellEnd"/>
            <w:r w:rsidRPr="00E87416">
              <w:rPr>
                <w:rFonts w:eastAsia="Arial CYR"/>
                <w:sz w:val="24"/>
                <w:szCs w:val="24"/>
              </w:rPr>
              <w:t xml:space="preserve"> 07 лютого 2008 року № 109/2008»</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Герук</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Розпорядження  голови ОДА від 08.09.2017 № 512 «Про організацію надання шефської допомоги військовим частинам Збройних Сил України та Національній гвардії України»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Качинська</w:t>
            </w:r>
            <w:proofErr w:type="spellEnd"/>
          </w:p>
        </w:tc>
      </w:tr>
      <w:tr w:rsidR="00CF0823" w:rsidRPr="00D709A8" w:rsidTr="00CF0823">
        <w:trPr>
          <w:trHeight w:val="352"/>
        </w:trPr>
        <w:tc>
          <w:tcPr>
            <w:tcW w:w="4427"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Розпорядження голови ОДА    від 21.02.2019 № 156 «Про Обласну комплексну програму соціальної підтримки учасників АТО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w:t>
            </w:r>
          </w:p>
        </w:tc>
        <w:tc>
          <w:tcPr>
            <w:tcW w:w="2663"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5</w:t>
            </w:r>
          </w:p>
        </w:tc>
        <w:tc>
          <w:tcPr>
            <w:tcW w:w="1784"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tc>
      </w:tr>
      <w:tr w:rsidR="00CF0823" w:rsidRPr="00D709A8" w:rsidTr="00CF0823">
        <w:trPr>
          <w:trHeight w:val="352"/>
        </w:trPr>
        <w:tc>
          <w:tcPr>
            <w:tcW w:w="4427"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27.02.2014 № 77 «Про </w:t>
            </w:r>
            <w:proofErr w:type="spellStart"/>
            <w:r w:rsidRPr="00E87416">
              <w:rPr>
                <w:rFonts w:eastAsia="Arial CYR"/>
                <w:sz w:val="24"/>
                <w:szCs w:val="24"/>
              </w:rPr>
              <w:t>проведення</w:t>
            </w:r>
            <w:proofErr w:type="spellEnd"/>
            <w:r w:rsidRPr="00E87416">
              <w:rPr>
                <w:rFonts w:eastAsia="Arial CYR"/>
                <w:sz w:val="24"/>
                <w:szCs w:val="24"/>
              </w:rPr>
              <w:t xml:space="preserve"> </w:t>
            </w:r>
            <w:proofErr w:type="spellStart"/>
            <w:r w:rsidRPr="00E87416">
              <w:rPr>
                <w:rFonts w:eastAsia="Arial CYR"/>
                <w:sz w:val="24"/>
                <w:szCs w:val="24"/>
              </w:rPr>
              <w:t>щорічної</w:t>
            </w:r>
            <w:proofErr w:type="spellEnd"/>
            <w:r w:rsidRPr="00E87416">
              <w:rPr>
                <w:rFonts w:eastAsia="Arial CYR"/>
                <w:sz w:val="24"/>
                <w:szCs w:val="24"/>
              </w:rPr>
              <w:t xml:space="preserve"> </w:t>
            </w:r>
            <w:proofErr w:type="spellStart"/>
            <w:r w:rsidRPr="00E87416">
              <w:rPr>
                <w:rFonts w:eastAsia="Arial CYR"/>
                <w:sz w:val="24"/>
                <w:szCs w:val="24"/>
              </w:rPr>
              <w:t>акції</w:t>
            </w:r>
            <w:proofErr w:type="spellEnd"/>
            <w:r w:rsidRPr="00E87416">
              <w:rPr>
                <w:rFonts w:eastAsia="Arial CYR"/>
                <w:sz w:val="24"/>
                <w:szCs w:val="24"/>
              </w:rPr>
              <w:t xml:space="preserve"> «За </w:t>
            </w:r>
            <w:proofErr w:type="spellStart"/>
            <w:r w:rsidRPr="00E87416">
              <w:rPr>
                <w:rFonts w:eastAsia="Arial CYR"/>
                <w:sz w:val="24"/>
                <w:szCs w:val="24"/>
              </w:rPr>
              <w:t>чисте</w:t>
            </w:r>
            <w:proofErr w:type="spellEnd"/>
            <w:r w:rsidRPr="00E87416">
              <w:rPr>
                <w:rFonts w:eastAsia="Arial CYR"/>
                <w:sz w:val="24"/>
                <w:szCs w:val="24"/>
              </w:rPr>
              <w:t xml:space="preserve"> </w:t>
            </w:r>
            <w:proofErr w:type="spellStart"/>
            <w:r w:rsidRPr="00E87416">
              <w:rPr>
                <w:rFonts w:eastAsia="Arial CYR"/>
                <w:sz w:val="24"/>
                <w:szCs w:val="24"/>
              </w:rPr>
              <w:t>довкілля</w:t>
            </w:r>
            <w:proofErr w:type="spellEnd"/>
            <w:r w:rsidRPr="00E87416">
              <w:rPr>
                <w:rFonts w:eastAsia="Arial CYR"/>
                <w:sz w:val="24"/>
                <w:szCs w:val="24"/>
              </w:rPr>
              <w:t xml:space="preserve">» в </w:t>
            </w:r>
            <w:proofErr w:type="spellStart"/>
            <w:r w:rsidRPr="00E87416">
              <w:rPr>
                <w:rFonts w:eastAsia="Arial CYR"/>
                <w:sz w:val="24"/>
                <w:szCs w:val="24"/>
              </w:rPr>
              <w:t>області</w:t>
            </w:r>
            <w:proofErr w:type="spellEnd"/>
            <w:r w:rsidRPr="00E87416">
              <w:rPr>
                <w:rFonts w:eastAsia="Arial CYR"/>
                <w:sz w:val="24"/>
                <w:szCs w:val="24"/>
              </w:rPr>
              <w:t xml:space="preserve"> та дня благоустрою </w:t>
            </w:r>
            <w:proofErr w:type="spellStart"/>
            <w:r w:rsidRPr="00E87416">
              <w:rPr>
                <w:rFonts w:eastAsia="Arial CYR"/>
                <w:sz w:val="24"/>
                <w:szCs w:val="24"/>
              </w:rPr>
              <w:t>територій</w:t>
            </w:r>
            <w:proofErr w:type="spellEnd"/>
            <w:r w:rsidRPr="00E87416">
              <w:rPr>
                <w:rFonts w:eastAsia="Arial CYR"/>
                <w:sz w:val="24"/>
                <w:szCs w:val="24"/>
              </w:rPr>
              <w:t xml:space="preserve"> </w:t>
            </w:r>
            <w:proofErr w:type="spellStart"/>
            <w:r w:rsidRPr="00E87416">
              <w:rPr>
                <w:rFonts w:eastAsia="Arial CYR"/>
                <w:sz w:val="24"/>
                <w:szCs w:val="24"/>
              </w:rPr>
              <w:t>населених</w:t>
            </w:r>
            <w:proofErr w:type="spellEnd"/>
            <w:r w:rsidRPr="00E87416">
              <w:rPr>
                <w:rFonts w:eastAsia="Arial CYR"/>
                <w:sz w:val="24"/>
                <w:szCs w:val="24"/>
              </w:rPr>
              <w:t xml:space="preserve"> </w:t>
            </w:r>
            <w:proofErr w:type="spellStart"/>
            <w:r w:rsidRPr="00E87416">
              <w:rPr>
                <w:rFonts w:eastAsia="Arial CYR"/>
                <w:sz w:val="24"/>
                <w:szCs w:val="24"/>
              </w:rPr>
              <w:t>пункті</w:t>
            </w:r>
            <w:proofErr w:type="gramStart"/>
            <w:r w:rsidRPr="00E87416">
              <w:rPr>
                <w:rFonts w:eastAsia="Arial CYR"/>
                <w:sz w:val="24"/>
                <w:szCs w:val="24"/>
              </w:rPr>
              <w:t>в</w:t>
            </w:r>
            <w:proofErr w:type="spellEnd"/>
            <w:proofErr w:type="gramEnd"/>
            <w:r w:rsidRPr="00E87416">
              <w:rPr>
                <w:rFonts w:eastAsia="Arial CYR"/>
                <w:sz w:val="24"/>
                <w:szCs w:val="24"/>
              </w:rPr>
              <w:t>»</w:t>
            </w:r>
          </w:p>
        </w:tc>
        <w:tc>
          <w:tcPr>
            <w:tcW w:w="2663"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5</w:t>
            </w:r>
          </w:p>
        </w:tc>
        <w:tc>
          <w:tcPr>
            <w:tcW w:w="1784"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Pr>
                <w:rFonts w:eastAsia="Arial CYR"/>
                <w:sz w:val="24"/>
                <w:szCs w:val="24"/>
              </w:rPr>
              <w:t>В.</w:t>
            </w:r>
            <w:proofErr w:type="gramStart"/>
            <w:r w:rsidRPr="00E87416">
              <w:rPr>
                <w:rFonts w:eastAsia="Arial CYR"/>
                <w:sz w:val="24"/>
                <w:szCs w:val="24"/>
              </w:rPr>
              <w:t>Прокопо</w:t>
            </w:r>
            <w:proofErr w:type="spellEnd"/>
            <w:r>
              <w:rPr>
                <w:rFonts w:eastAsia="Arial CYR"/>
                <w:sz w:val="24"/>
                <w:szCs w:val="24"/>
                <w:lang w:val="uk-UA"/>
              </w:rPr>
              <w:t>-</w:t>
            </w:r>
            <w:proofErr w:type="spellStart"/>
            <w:r w:rsidRPr="00E87416">
              <w:rPr>
                <w:rFonts w:eastAsia="Arial CYR"/>
                <w:sz w:val="24"/>
                <w:szCs w:val="24"/>
              </w:rPr>
              <w:t>вич</w:t>
            </w:r>
            <w:proofErr w:type="spellEnd"/>
            <w:proofErr w:type="gram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06.05.2019 № 423 «Про </w:t>
            </w:r>
            <w:proofErr w:type="spellStart"/>
            <w:r w:rsidRPr="00E87416">
              <w:rPr>
                <w:rFonts w:eastAsia="Arial CYR"/>
                <w:sz w:val="24"/>
                <w:szCs w:val="24"/>
              </w:rPr>
              <w:t>Обласну</w:t>
            </w:r>
            <w:proofErr w:type="spellEnd"/>
            <w:r w:rsidRPr="00E87416">
              <w:rPr>
                <w:rFonts w:eastAsia="Arial CYR"/>
                <w:sz w:val="24"/>
                <w:szCs w:val="24"/>
              </w:rPr>
              <w:t xml:space="preserve"> </w:t>
            </w:r>
            <w:proofErr w:type="spellStart"/>
            <w:r w:rsidRPr="00E87416">
              <w:rPr>
                <w:rFonts w:eastAsia="Arial CYR"/>
                <w:sz w:val="24"/>
                <w:szCs w:val="24"/>
              </w:rPr>
              <w:t>програму</w:t>
            </w:r>
            <w:proofErr w:type="spellEnd"/>
            <w:r w:rsidRPr="00E87416">
              <w:rPr>
                <w:rFonts w:eastAsia="Arial CYR"/>
                <w:sz w:val="24"/>
                <w:szCs w:val="24"/>
              </w:rPr>
              <w:t xml:space="preserve"> </w:t>
            </w:r>
            <w:proofErr w:type="spellStart"/>
            <w:r w:rsidRPr="00E87416">
              <w:rPr>
                <w:rFonts w:eastAsia="Arial CYR"/>
                <w:sz w:val="24"/>
                <w:szCs w:val="24"/>
              </w:rPr>
              <w:t>поліпшення</w:t>
            </w:r>
            <w:proofErr w:type="spellEnd"/>
            <w:r w:rsidRPr="00E87416">
              <w:rPr>
                <w:rFonts w:eastAsia="Arial CYR"/>
                <w:sz w:val="24"/>
                <w:szCs w:val="24"/>
              </w:rPr>
              <w:t xml:space="preserve"> стану </w:t>
            </w:r>
            <w:proofErr w:type="spellStart"/>
            <w:r w:rsidRPr="00E87416">
              <w:rPr>
                <w:rFonts w:eastAsia="Arial CYR"/>
                <w:sz w:val="24"/>
                <w:szCs w:val="24"/>
              </w:rPr>
              <w:t>безпеки</w:t>
            </w:r>
            <w:proofErr w:type="spellEnd"/>
            <w:r w:rsidRPr="00E87416">
              <w:rPr>
                <w:rFonts w:eastAsia="Arial CYR"/>
                <w:sz w:val="24"/>
                <w:szCs w:val="24"/>
              </w:rPr>
              <w:t xml:space="preserve">, </w:t>
            </w:r>
            <w:proofErr w:type="spellStart"/>
            <w:r w:rsidRPr="00E87416">
              <w:rPr>
                <w:rFonts w:eastAsia="Arial CYR"/>
                <w:sz w:val="24"/>
                <w:szCs w:val="24"/>
              </w:rPr>
              <w:t>гі</w:t>
            </w:r>
            <w:proofErr w:type="gramStart"/>
            <w:r w:rsidRPr="00E87416">
              <w:rPr>
                <w:rFonts w:eastAsia="Arial CYR"/>
                <w:sz w:val="24"/>
                <w:szCs w:val="24"/>
              </w:rPr>
              <w:t>г</w:t>
            </w:r>
            <w:proofErr w:type="gramEnd"/>
            <w:r w:rsidRPr="00E87416">
              <w:rPr>
                <w:rFonts w:eastAsia="Arial CYR"/>
                <w:sz w:val="24"/>
                <w:szCs w:val="24"/>
              </w:rPr>
              <w:t>ієни</w:t>
            </w:r>
            <w:proofErr w:type="spellEnd"/>
            <w:r w:rsidRPr="00E87416">
              <w:rPr>
                <w:rFonts w:eastAsia="Arial CYR"/>
                <w:sz w:val="24"/>
                <w:szCs w:val="24"/>
              </w:rPr>
              <w:t xml:space="preserve"> </w:t>
            </w:r>
            <w:proofErr w:type="spellStart"/>
            <w:r w:rsidRPr="00E87416">
              <w:rPr>
                <w:rFonts w:eastAsia="Arial CYR"/>
                <w:sz w:val="24"/>
                <w:szCs w:val="24"/>
              </w:rPr>
              <w:t>праці</w:t>
            </w:r>
            <w:proofErr w:type="spellEnd"/>
            <w:r w:rsidRPr="00E87416">
              <w:rPr>
                <w:rFonts w:eastAsia="Arial CYR"/>
                <w:sz w:val="24"/>
                <w:szCs w:val="24"/>
              </w:rPr>
              <w:t xml:space="preserve"> та </w:t>
            </w:r>
            <w:proofErr w:type="spellStart"/>
            <w:r w:rsidRPr="00E87416">
              <w:rPr>
                <w:rFonts w:eastAsia="Arial CYR"/>
                <w:sz w:val="24"/>
                <w:szCs w:val="24"/>
              </w:rPr>
              <w:t>виробничого</w:t>
            </w:r>
            <w:proofErr w:type="spellEnd"/>
            <w:r w:rsidRPr="00E87416">
              <w:rPr>
                <w:rFonts w:eastAsia="Arial CYR"/>
                <w:sz w:val="24"/>
                <w:szCs w:val="24"/>
              </w:rPr>
              <w:t xml:space="preserve"> </w:t>
            </w:r>
            <w:proofErr w:type="spellStart"/>
            <w:r w:rsidRPr="00E87416">
              <w:rPr>
                <w:rFonts w:eastAsia="Arial CYR"/>
                <w:sz w:val="24"/>
                <w:szCs w:val="24"/>
              </w:rPr>
              <w:t>середовища</w:t>
            </w:r>
            <w:proofErr w:type="spellEnd"/>
            <w:r w:rsidRPr="00E87416">
              <w:rPr>
                <w:rFonts w:eastAsia="Arial CYR"/>
                <w:sz w:val="24"/>
                <w:szCs w:val="24"/>
              </w:rPr>
              <w:t xml:space="preserve"> на 2019-2023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Р.Турук</w:t>
            </w:r>
            <w:proofErr w:type="spellEnd"/>
          </w:p>
        </w:tc>
      </w:tr>
      <w:tr w:rsidR="00CF0823" w:rsidRPr="00D709A8" w:rsidTr="00CF0823">
        <w:trPr>
          <w:trHeight w:val="352"/>
        </w:trPr>
        <w:tc>
          <w:tcPr>
            <w:tcW w:w="4427"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Розпорядження  голови ОДА від 28.01.2019 № 53 «Про утворення міжвідомчої робочої групи з питань функціонування ринку нафтопродуктів в області»</w:t>
            </w:r>
          </w:p>
        </w:tc>
        <w:tc>
          <w:tcPr>
            <w:tcW w:w="2663"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5 </w:t>
            </w:r>
          </w:p>
        </w:tc>
        <w:tc>
          <w:tcPr>
            <w:tcW w:w="1784" w:type="dxa"/>
            <w:gridSpan w:val="2"/>
            <w:tcBorders>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Барабух</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17.03.2017 № 149 «Про </w:t>
            </w:r>
            <w:proofErr w:type="spellStart"/>
            <w:r w:rsidRPr="00E87416">
              <w:rPr>
                <w:rFonts w:eastAsia="Arial CYR"/>
                <w:sz w:val="24"/>
                <w:szCs w:val="24"/>
              </w:rPr>
              <w:t>Обласну</w:t>
            </w:r>
            <w:proofErr w:type="spellEnd"/>
            <w:r w:rsidRPr="00E87416">
              <w:rPr>
                <w:rFonts w:eastAsia="Arial CYR"/>
                <w:sz w:val="24"/>
                <w:szCs w:val="24"/>
              </w:rPr>
              <w:t xml:space="preserve"> </w:t>
            </w:r>
            <w:proofErr w:type="spellStart"/>
            <w:r w:rsidRPr="00E87416">
              <w:rPr>
                <w:rFonts w:eastAsia="Arial CYR"/>
                <w:sz w:val="24"/>
                <w:szCs w:val="24"/>
              </w:rPr>
              <w:t>програму</w:t>
            </w:r>
            <w:proofErr w:type="spellEnd"/>
            <w:r w:rsidRPr="00E87416">
              <w:rPr>
                <w:rFonts w:eastAsia="Arial CYR"/>
                <w:sz w:val="24"/>
                <w:szCs w:val="24"/>
              </w:rPr>
              <w:t xml:space="preserve"> </w:t>
            </w:r>
            <w:proofErr w:type="spellStart"/>
            <w:r w:rsidRPr="00E87416">
              <w:rPr>
                <w:rFonts w:eastAsia="Arial CYR"/>
                <w:sz w:val="24"/>
                <w:szCs w:val="24"/>
              </w:rPr>
              <w:t>створення</w:t>
            </w:r>
            <w:proofErr w:type="spellEnd"/>
            <w:r w:rsidRPr="00E87416">
              <w:rPr>
                <w:rFonts w:eastAsia="Arial CYR"/>
                <w:sz w:val="24"/>
                <w:szCs w:val="24"/>
              </w:rPr>
              <w:t xml:space="preserve"> </w:t>
            </w:r>
            <w:proofErr w:type="spellStart"/>
            <w:r w:rsidRPr="00E87416">
              <w:rPr>
                <w:rFonts w:eastAsia="Arial CYR"/>
                <w:sz w:val="24"/>
                <w:szCs w:val="24"/>
              </w:rPr>
              <w:t>безперешкодного</w:t>
            </w:r>
            <w:proofErr w:type="spellEnd"/>
            <w:r w:rsidRPr="00E87416">
              <w:rPr>
                <w:rFonts w:eastAsia="Arial CYR"/>
                <w:sz w:val="24"/>
                <w:szCs w:val="24"/>
              </w:rPr>
              <w:t xml:space="preserve"> </w:t>
            </w:r>
            <w:proofErr w:type="spellStart"/>
            <w:r w:rsidRPr="00E87416">
              <w:rPr>
                <w:rFonts w:eastAsia="Arial CYR"/>
                <w:sz w:val="24"/>
                <w:szCs w:val="24"/>
              </w:rPr>
              <w:t>життєвого</w:t>
            </w:r>
            <w:proofErr w:type="spellEnd"/>
            <w:r w:rsidRPr="00E87416">
              <w:rPr>
                <w:rFonts w:eastAsia="Arial CYR"/>
                <w:sz w:val="24"/>
                <w:szCs w:val="24"/>
              </w:rPr>
              <w:t xml:space="preserve"> </w:t>
            </w:r>
            <w:proofErr w:type="spellStart"/>
            <w:r w:rsidRPr="00E87416">
              <w:rPr>
                <w:rFonts w:eastAsia="Arial CYR"/>
                <w:sz w:val="24"/>
                <w:szCs w:val="24"/>
              </w:rPr>
              <w:t>середовища</w:t>
            </w:r>
            <w:proofErr w:type="spellEnd"/>
            <w:r w:rsidRPr="00E87416">
              <w:rPr>
                <w:rFonts w:eastAsia="Arial CYR"/>
                <w:sz w:val="24"/>
                <w:szCs w:val="24"/>
              </w:rPr>
              <w:t xml:space="preserve"> для </w:t>
            </w:r>
            <w:proofErr w:type="spellStart"/>
            <w:proofErr w:type="gramStart"/>
            <w:r w:rsidRPr="00E87416">
              <w:rPr>
                <w:rFonts w:eastAsia="Arial CYR"/>
                <w:sz w:val="24"/>
                <w:szCs w:val="24"/>
              </w:rPr>
              <w:t>осіб</w:t>
            </w:r>
            <w:proofErr w:type="spellEnd"/>
            <w:proofErr w:type="gramEnd"/>
            <w:r w:rsidRPr="00E87416">
              <w:rPr>
                <w:rFonts w:eastAsia="Arial CYR"/>
                <w:sz w:val="24"/>
                <w:szCs w:val="24"/>
              </w:rPr>
              <w:t xml:space="preserve"> </w:t>
            </w:r>
            <w:proofErr w:type="spellStart"/>
            <w:r w:rsidRPr="00E87416">
              <w:rPr>
                <w:rFonts w:eastAsia="Arial CYR"/>
                <w:sz w:val="24"/>
                <w:szCs w:val="24"/>
              </w:rPr>
              <w:t>з</w:t>
            </w:r>
            <w:proofErr w:type="spellEnd"/>
            <w:r w:rsidRPr="00E87416">
              <w:rPr>
                <w:rFonts w:eastAsia="Arial CYR"/>
                <w:sz w:val="24"/>
                <w:szCs w:val="24"/>
              </w:rPr>
              <w:t xml:space="preserve"> </w:t>
            </w:r>
            <w:proofErr w:type="spellStart"/>
            <w:r w:rsidRPr="00E87416">
              <w:rPr>
                <w:rFonts w:eastAsia="Arial CYR"/>
                <w:sz w:val="24"/>
                <w:szCs w:val="24"/>
              </w:rPr>
              <w:t>інвалідністю</w:t>
            </w:r>
            <w:proofErr w:type="spellEnd"/>
            <w:r w:rsidRPr="00E87416">
              <w:rPr>
                <w:rFonts w:eastAsia="Arial CYR"/>
                <w:sz w:val="24"/>
                <w:szCs w:val="24"/>
              </w:rPr>
              <w:t xml:space="preserve"> на 2017-2021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Pr>
                <w:rFonts w:eastAsia="Arial CYR"/>
                <w:sz w:val="24"/>
                <w:szCs w:val="24"/>
              </w:rPr>
              <w:t>Н.</w:t>
            </w:r>
            <w:r w:rsidRPr="00E87416">
              <w:rPr>
                <w:rFonts w:eastAsia="Arial CYR"/>
                <w:sz w:val="24"/>
                <w:szCs w:val="24"/>
              </w:rPr>
              <w:t>Колесін</w:t>
            </w:r>
            <w:proofErr w:type="spellEnd"/>
            <w:r>
              <w:rPr>
                <w:rFonts w:eastAsia="Arial CYR"/>
                <w:sz w:val="24"/>
                <w:szCs w:val="24"/>
                <w:lang w:val="uk-UA"/>
              </w:rPr>
              <w:t>-</w:t>
            </w:r>
            <w:proofErr w:type="spellStart"/>
            <w:r w:rsidRPr="00E87416">
              <w:rPr>
                <w:rFonts w:eastAsia="Arial CYR"/>
                <w:sz w:val="24"/>
                <w:szCs w:val="24"/>
              </w:rPr>
              <w:t>ська</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09.04.2015 № 175 «Про </w:t>
            </w:r>
            <w:proofErr w:type="spellStart"/>
            <w:r w:rsidRPr="00E87416">
              <w:rPr>
                <w:rFonts w:eastAsia="Arial CYR"/>
                <w:sz w:val="24"/>
                <w:szCs w:val="24"/>
              </w:rPr>
              <w:t>організацію</w:t>
            </w:r>
            <w:proofErr w:type="spellEnd"/>
            <w:r w:rsidRPr="00E87416">
              <w:rPr>
                <w:rFonts w:eastAsia="Arial CYR"/>
                <w:sz w:val="24"/>
                <w:szCs w:val="24"/>
              </w:rPr>
              <w:t xml:space="preserve"> </w:t>
            </w:r>
            <w:proofErr w:type="spellStart"/>
            <w:r w:rsidRPr="00E87416">
              <w:rPr>
                <w:rFonts w:eastAsia="Arial CYR"/>
                <w:sz w:val="24"/>
                <w:szCs w:val="24"/>
              </w:rPr>
              <w:t>роботи</w:t>
            </w:r>
            <w:proofErr w:type="spellEnd"/>
            <w:r w:rsidRPr="00E87416">
              <w:rPr>
                <w:rFonts w:eastAsia="Arial CYR"/>
                <w:sz w:val="24"/>
                <w:szCs w:val="24"/>
              </w:rPr>
              <w:t xml:space="preserve"> </w:t>
            </w:r>
            <w:proofErr w:type="spellStart"/>
            <w:r w:rsidRPr="00E87416">
              <w:rPr>
                <w:rFonts w:eastAsia="Arial CYR"/>
                <w:sz w:val="24"/>
                <w:szCs w:val="24"/>
              </w:rPr>
              <w:t>з</w:t>
            </w:r>
            <w:proofErr w:type="spellEnd"/>
            <w:r w:rsidRPr="00E87416">
              <w:rPr>
                <w:rFonts w:eastAsia="Arial CYR"/>
                <w:sz w:val="24"/>
                <w:szCs w:val="24"/>
              </w:rPr>
              <w:t xml:space="preserve"> </w:t>
            </w:r>
            <w:proofErr w:type="spellStart"/>
            <w:r w:rsidRPr="00E87416">
              <w:rPr>
                <w:rFonts w:eastAsia="Arial CYR"/>
                <w:sz w:val="24"/>
                <w:szCs w:val="24"/>
              </w:rPr>
              <w:t>надання</w:t>
            </w:r>
            <w:proofErr w:type="spellEnd"/>
            <w:r w:rsidRPr="00E87416">
              <w:rPr>
                <w:rFonts w:eastAsia="Arial CYR"/>
                <w:sz w:val="24"/>
                <w:szCs w:val="24"/>
              </w:rPr>
              <w:t xml:space="preserve"> </w:t>
            </w:r>
            <w:proofErr w:type="spellStart"/>
            <w:r w:rsidRPr="00E87416">
              <w:rPr>
                <w:rFonts w:eastAsia="Arial CYR"/>
                <w:sz w:val="24"/>
                <w:szCs w:val="24"/>
              </w:rPr>
              <w:t>населенню</w:t>
            </w:r>
            <w:proofErr w:type="spellEnd"/>
            <w:r w:rsidRPr="00E87416">
              <w:rPr>
                <w:rFonts w:eastAsia="Arial CYR"/>
                <w:sz w:val="24"/>
                <w:szCs w:val="24"/>
              </w:rPr>
              <w:t xml:space="preserve"> </w:t>
            </w:r>
            <w:proofErr w:type="spellStart"/>
            <w:r w:rsidRPr="00E87416">
              <w:rPr>
                <w:rFonts w:eastAsia="Arial CYR"/>
                <w:sz w:val="24"/>
                <w:szCs w:val="24"/>
              </w:rPr>
              <w:t>житлових</w:t>
            </w:r>
            <w:proofErr w:type="spellEnd"/>
            <w:r w:rsidRPr="00E87416">
              <w:rPr>
                <w:rFonts w:eastAsia="Arial CYR"/>
                <w:sz w:val="24"/>
                <w:szCs w:val="24"/>
              </w:rPr>
              <w:t xml:space="preserve"> </w:t>
            </w:r>
            <w:proofErr w:type="spellStart"/>
            <w:r w:rsidRPr="00E87416">
              <w:rPr>
                <w:rFonts w:eastAsia="Arial CYR"/>
                <w:sz w:val="24"/>
                <w:szCs w:val="24"/>
              </w:rPr>
              <w:t>субсидій</w:t>
            </w:r>
            <w:proofErr w:type="spellEnd"/>
            <w:r w:rsidRPr="00E87416">
              <w:rPr>
                <w:rFonts w:eastAsia="Arial CYR"/>
                <w:sz w:val="24"/>
                <w:szCs w:val="24"/>
              </w:rPr>
              <w:t xml:space="preserve"> за </w:t>
            </w:r>
            <w:proofErr w:type="spellStart"/>
            <w:r w:rsidRPr="00E87416">
              <w:rPr>
                <w:rFonts w:eastAsia="Arial CYR"/>
                <w:sz w:val="24"/>
                <w:szCs w:val="24"/>
              </w:rPr>
              <w:t>удосконаленим</w:t>
            </w:r>
            <w:proofErr w:type="spellEnd"/>
            <w:r w:rsidRPr="00E87416">
              <w:rPr>
                <w:rFonts w:eastAsia="Arial CYR"/>
                <w:sz w:val="24"/>
                <w:szCs w:val="24"/>
              </w:rPr>
              <w:t xml:space="preserve"> порядком»</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tc>
      </w:tr>
      <w:tr w:rsidR="00CF0823" w:rsidRPr="00D709A8" w:rsidTr="00CF0823">
        <w:trPr>
          <w:trHeight w:val="352"/>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right"/>
              <w:rPr>
                <w:rFonts w:eastAsia="Arial CYR"/>
                <w:sz w:val="24"/>
                <w:szCs w:val="24"/>
                <w:lang w:val="uk-UA"/>
              </w:rPr>
            </w:pPr>
          </w:p>
          <w:p w:rsidR="00CF0823" w:rsidRDefault="00CF0823" w:rsidP="00CF0823">
            <w:pPr>
              <w:autoSpaceDE w:val="0"/>
              <w:snapToGrid w:val="0"/>
              <w:jc w:val="right"/>
              <w:rPr>
                <w:rFonts w:eastAsia="Arial CYR"/>
                <w:sz w:val="24"/>
                <w:szCs w:val="24"/>
                <w:lang w:val="uk-UA"/>
              </w:rPr>
            </w:pPr>
          </w:p>
          <w:p w:rsidR="00CF0823" w:rsidRPr="002D17F6" w:rsidRDefault="00CF0823" w:rsidP="00CF0823">
            <w:pPr>
              <w:autoSpaceDE w:val="0"/>
              <w:snapToGrid w:val="0"/>
              <w:jc w:val="right"/>
              <w:rPr>
                <w:rFonts w:eastAsia="Arial CYR"/>
                <w:sz w:val="24"/>
                <w:szCs w:val="24"/>
                <w:lang w:val="uk-UA"/>
              </w:rPr>
            </w:pPr>
            <w:r>
              <w:rPr>
                <w:rFonts w:eastAsia="Arial CYR"/>
                <w:sz w:val="24"/>
                <w:szCs w:val="24"/>
                <w:lang w:val="uk-UA"/>
              </w:rPr>
              <w:t>Продовження додатка</w:t>
            </w:r>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lastRenderedPageBreak/>
              <w:t>Розпорядження  голови ОДА  від 28.03.2017 № 171 «Про обласну тимчасову комісію з питань погашення заборгованості із заробітної плати(грошового забезпечення), пенсій, стипендій та інших соціальних виплат, забезпечення реалізації рішень, спрямованих на підвищення рівня оплати праці, дотримання норм законодавства в частині мінімальної заробітної плати, легалізації виплати заробітної плати та зайнятості населення»</w:t>
            </w:r>
          </w:p>
        </w:tc>
        <w:tc>
          <w:tcPr>
            <w:tcW w:w="2663" w:type="dxa"/>
            <w:gridSpan w:val="2"/>
            <w:tcBorders>
              <w:top w:val="nil"/>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02.06.2015 № 281 «Про </w:t>
            </w:r>
            <w:proofErr w:type="spellStart"/>
            <w:proofErr w:type="gramStart"/>
            <w:r w:rsidRPr="00E87416">
              <w:rPr>
                <w:rFonts w:eastAsia="Arial CYR"/>
                <w:sz w:val="24"/>
                <w:szCs w:val="24"/>
              </w:rPr>
              <w:t>обл</w:t>
            </w:r>
            <w:proofErr w:type="gramEnd"/>
            <w:r w:rsidRPr="00E87416">
              <w:rPr>
                <w:rFonts w:eastAsia="Arial CYR"/>
                <w:sz w:val="24"/>
                <w:szCs w:val="24"/>
              </w:rPr>
              <w:t>ік</w:t>
            </w:r>
            <w:proofErr w:type="spellEnd"/>
            <w:r w:rsidRPr="00E87416">
              <w:rPr>
                <w:rFonts w:eastAsia="Arial CYR"/>
                <w:sz w:val="24"/>
                <w:szCs w:val="24"/>
              </w:rPr>
              <w:t xml:space="preserve"> </w:t>
            </w:r>
            <w:proofErr w:type="spellStart"/>
            <w:r w:rsidRPr="00E87416">
              <w:rPr>
                <w:rFonts w:eastAsia="Arial CYR"/>
                <w:sz w:val="24"/>
                <w:szCs w:val="24"/>
              </w:rPr>
              <w:t>платників</w:t>
            </w:r>
            <w:proofErr w:type="spellEnd"/>
            <w:r w:rsidRPr="00E87416">
              <w:rPr>
                <w:rFonts w:eastAsia="Arial CYR"/>
                <w:sz w:val="24"/>
                <w:szCs w:val="24"/>
              </w:rPr>
              <w:t xml:space="preserve"> та </w:t>
            </w:r>
            <w:proofErr w:type="spellStart"/>
            <w:r w:rsidRPr="00E87416">
              <w:rPr>
                <w:rFonts w:eastAsia="Arial CYR"/>
                <w:sz w:val="24"/>
                <w:szCs w:val="24"/>
              </w:rPr>
              <w:t>сплату</w:t>
            </w:r>
            <w:proofErr w:type="spellEnd"/>
            <w:r w:rsidRPr="00E87416">
              <w:rPr>
                <w:rFonts w:eastAsia="Arial CYR"/>
                <w:sz w:val="24"/>
                <w:szCs w:val="24"/>
              </w:rPr>
              <w:t xml:space="preserve"> акцизного </w:t>
            </w:r>
            <w:proofErr w:type="spellStart"/>
            <w:r w:rsidRPr="00E87416">
              <w:rPr>
                <w:rFonts w:eastAsia="Arial CYR"/>
                <w:sz w:val="24"/>
                <w:szCs w:val="24"/>
              </w:rPr>
              <w:t>податку</w:t>
            </w:r>
            <w:proofErr w:type="spellEnd"/>
            <w:r w:rsidRPr="00E87416">
              <w:rPr>
                <w:rFonts w:eastAsia="Arial CYR"/>
                <w:sz w:val="24"/>
                <w:szCs w:val="24"/>
              </w:rPr>
              <w:t xml:space="preserve"> </w:t>
            </w:r>
            <w:proofErr w:type="spellStart"/>
            <w:r w:rsidRPr="00E87416">
              <w:rPr>
                <w:rFonts w:eastAsia="Arial CYR"/>
                <w:sz w:val="24"/>
                <w:szCs w:val="24"/>
              </w:rPr>
              <w:t>з</w:t>
            </w:r>
            <w:proofErr w:type="spellEnd"/>
            <w:r w:rsidRPr="00E87416">
              <w:rPr>
                <w:rFonts w:eastAsia="Arial CYR"/>
                <w:sz w:val="24"/>
                <w:szCs w:val="24"/>
              </w:rPr>
              <w:t xml:space="preserve"> </w:t>
            </w:r>
            <w:proofErr w:type="spellStart"/>
            <w:r w:rsidRPr="00E87416">
              <w:rPr>
                <w:rFonts w:eastAsia="Arial CYR"/>
                <w:sz w:val="24"/>
                <w:szCs w:val="24"/>
              </w:rPr>
              <w:t>роздрібного</w:t>
            </w:r>
            <w:proofErr w:type="spellEnd"/>
            <w:r w:rsidRPr="00E87416">
              <w:rPr>
                <w:rFonts w:eastAsia="Arial CYR"/>
                <w:sz w:val="24"/>
                <w:szCs w:val="24"/>
              </w:rPr>
              <w:t xml:space="preserve"> продажу </w:t>
            </w:r>
            <w:proofErr w:type="spellStart"/>
            <w:r w:rsidRPr="00E87416">
              <w:rPr>
                <w:rFonts w:eastAsia="Arial CYR"/>
                <w:sz w:val="24"/>
                <w:szCs w:val="24"/>
              </w:rPr>
              <w:t>підакцизних</w:t>
            </w:r>
            <w:proofErr w:type="spellEnd"/>
            <w:r w:rsidRPr="00E87416">
              <w:rPr>
                <w:rFonts w:eastAsia="Arial CYR"/>
                <w:sz w:val="24"/>
                <w:szCs w:val="24"/>
              </w:rPr>
              <w:t xml:space="preserve"> </w:t>
            </w:r>
            <w:proofErr w:type="spellStart"/>
            <w:r w:rsidRPr="00E87416">
              <w:rPr>
                <w:rFonts w:eastAsia="Arial CYR"/>
                <w:sz w:val="24"/>
                <w:szCs w:val="24"/>
              </w:rPr>
              <w:t>товарів</w:t>
            </w:r>
            <w:proofErr w:type="spellEnd"/>
            <w:r w:rsidRPr="00E87416">
              <w:rPr>
                <w:rFonts w:eastAsia="Arial CYR"/>
                <w:sz w:val="24"/>
                <w:szCs w:val="24"/>
              </w:rPr>
              <w:t>»</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В. </w:t>
            </w:r>
            <w:proofErr w:type="spellStart"/>
            <w:r w:rsidRPr="00E87416">
              <w:rPr>
                <w:rFonts w:eastAsia="Arial CYR"/>
                <w:sz w:val="24"/>
                <w:szCs w:val="24"/>
              </w:rPr>
              <w:t>Тацюк</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Розпорядження  голови ОДА  від 27.03.2015 № 139 «Про організацію роботи із забезпечення соціальної адаптації демобілізованих»</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07.04.2020 № 219 «Про </w:t>
            </w:r>
            <w:proofErr w:type="spellStart"/>
            <w:r w:rsidRPr="00E87416">
              <w:rPr>
                <w:rFonts w:eastAsia="Arial CYR"/>
                <w:sz w:val="24"/>
                <w:szCs w:val="24"/>
              </w:rPr>
              <w:t>посилення</w:t>
            </w:r>
            <w:proofErr w:type="spellEnd"/>
            <w:r w:rsidRPr="00E87416">
              <w:rPr>
                <w:rFonts w:eastAsia="Arial CYR"/>
                <w:sz w:val="24"/>
                <w:szCs w:val="24"/>
              </w:rPr>
              <w:t xml:space="preserve"> контролю за </w:t>
            </w:r>
            <w:proofErr w:type="spellStart"/>
            <w:r w:rsidRPr="00E87416">
              <w:rPr>
                <w:rFonts w:eastAsia="Arial CYR"/>
                <w:sz w:val="24"/>
                <w:szCs w:val="24"/>
              </w:rPr>
              <w:t>раціональним</w:t>
            </w:r>
            <w:proofErr w:type="spellEnd"/>
            <w:r w:rsidRPr="00E87416">
              <w:rPr>
                <w:rFonts w:eastAsia="Arial CYR"/>
                <w:sz w:val="24"/>
                <w:szCs w:val="24"/>
              </w:rPr>
              <w:t xml:space="preserve"> </w:t>
            </w:r>
            <w:proofErr w:type="spellStart"/>
            <w:r w:rsidRPr="00E87416">
              <w:rPr>
                <w:rFonts w:eastAsia="Arial CYR"/>
                <w:sz w:val="24"/>
                <w:szCs w:val="24"/>
              </w:rPr>
              <w:t>використанням</w:t>
            </w:r>
            <w:proofErr w:type="spellEnd"/>
            <w:r w:rsidRPr="00E87416">
              <w:rPr>
                <w:rFonts w:eastAsia="Arial CYR"/>
                <w:sz w:val="24"/>
                <w:szCs w:val="24"/>
              </w:rPr>
              <w:t xml:space="preserve"> </w:t>
            </w:r>
            <w:proofErr w:type="spellStart"/>
            <w:r w:rsidRPr="00E87416">
              <w:rPr>
                <w:rFonts w:eastAsia="Arial CYR"/>
                <w:sz w:val="24"/>
                <w:szCs w:val="24"/>
              </w:rPr>
              <w:t>бюджетних</w:t>
            </w:r>
            <w:proofErr w:type="spellEnd"/>
            <w:r w:rsidRPr="00E87416">
              <w:rPr>
                <w:rFonts w:eastAsia="Arial CYR"/>
                <w:sz w:val="24"/>
                <w:szCs w:val="24"/>
              </w:rPr>
              <w:t xml:space="preserve"> </w:t>
            </w:r>
            <w:proofErr w:type="spellStart"/>
            <w:r w:rsidRPr="00E87416">
              <w:rPr>
                <w:rFonts w:eastAsia="Arial CYR"/>
                <w:sz w:val="24"/>
                <w:szCs w:val="24"/>
              </w:rPr>
              <w:t>коштів</w:t>
            </w:r>
            <w:proofErr w:type="spellEnd"/>
            <w:r w:rsidRPr="00E87416">
              <w:rPr>
                <w:rFonts w:eastAsia="Arial CYR"/>
                <w:sz w:val="24"/>
                <w:szCs w:val="24"/>
              </w:rPr>
              <w:t xml:space="preserve">, </w:t>
            </w:r>
            <w:proofErr w:type="spellStart"/>
            <w:r w:rsidRPr="00E87416">
              <w:rPr>
                <w:rFonts w:eastAsia="Arial CYR"/>
                <w:sz w:val="24"/>
                <w:szCs w:val="24"/>
              </w:rPr>
              <w:t>передбачених</w:t>
            </w:r>
            <w:proofErr w:type="spellEnd"/>
            <w:r w:rsidRPr="00E87416">
              <w:rPr>
                <w:rFonts w:eastAsia="Arial CYR"/>
                <w:sz w:val="24"/>
                <w:szCs w:val="24"/>
              </w:rPr>
              <w:t xml:space="preserve"> для </w:t>
            </w:r>
            <w:proofErr w:type="spellStart"/>
            <w:r w:rsidRPr="00E87416">
              <w:rPr>
                <w:rFonts w:eastAsia="Arial CYR"/>
                <w:sz w:val="24"/>
                <w:szCs w:val="24"/>
              </w:rPr>
              <w:t>закупі</w:t>
            </w:r>
            <w:proofErr w:type="gramStart"/>
            <w:r w:rsidRPr="00E87416">
              <w:rPr>
                <w:rFonts w:eastAsia="Arial CYR"/>
                <w:sz w:val="24"/>
                <w:szCs w:val="24"/>
              </w:rPr>
              <w:t>вл</w:t>
            </w:r>
            <w:proofErr w:type="gramEnd"/>
            <w:r w:rsidRPr="00E87416">
              <w:rPr>
                <w:rFonts w:eastAsia="Arial CYR"/>
                <w:sz w:val="24"/>
                <w:szCs w:val="24"/>
              </w:rPr>
              <w:t>і</w:t>
            </w:r>
            <w:proofErr w:type="spellEnd"/>
            <w:r w:rsidRPr="00E87416">
              <w:rPr>
                <w:rFonts w:eastAsia="Arial CYR"/>
                <w:sz w:val="24"/>
                <w:szCs w:val="24"/>
              </w:rPr>
              <w:t xml:space="preserve"> </w:t>
            </w:r>
            <w:proofErr w:type="spellStart"/>
            <w:r w:rsidRPr="00E87416">
              <w:rPr>
                <w:rFonts w:eastAsia="Arial CYR"/>
                <w:sz w:val="24"/>
                <w:szCs w:val="24"/>
              </w:rPr>
              <w:t>електричної</w:t>
            </w:r>
            <w:proofErr w:type="spellEnd"/>
            <w:r w:rsidRPr="00E87416">
              <w:rPr>
                <w:rFonts w:eastAsia="Arial CYR"/>
                <w:sz w:val="24"/>
                <w:szCs w:val="24"/>
              </w:rPr>
              <w:t xml:space="preserve"> </w:t>
            </w:r>
            <w:proofErr w:type="spellStart"/>
            <w:r w:rsidRPr="00E87416">
              <w:rPr>
                <w:rFonts w:eastAsia="Arial CYR"/>
                <w:sz w:val="24"/>
                <w:szCs w:val="24"/>
              </w:rPr>
              <w:t>енергії</w:t>
            </w:r>
            <w:proofErr w:type="spellEnd"/>
            <w:r w:rsidRPr="00E87416">
              <w:rPr>
                <w:rFonts w:eastAsia="Arial CYR"/>
                <w:sz w:val="24"/>
                <w:szCs w:val="24"/>
              </w:rPr>
              <w:t xml:space="preserve"> та природного газу»</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Барабух</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08.10.2020 № 625 «Про </w:t>
            </w:r>
            <w:proofErr w:type="spellStart"/>
            <w:proofErr w:type="gramStart"/>
            <w:r w:rsidRPr="00E87416">
              <w:rPr>
                <w:rFonts w:eastAsia="Arial CYR"/>
                <w:sz w:val="24"/>
                <w:szCs w:val="24"/>
              </w:rPr>
              <w:t>п</w:t>
            </w:r>
            <w:proofErr w:type="gramEnd"/>
            <w:r w:rsidRPr="00E87416">
              <w:rPr>
                <w:rFonts w:eastAsia="Arial CYR"/>
                <w:sz w:val="24"/>
                <w:szCs w:val="24"/>
              </w:rPr>
              <w:t>ідсумки</w:t>
            </w:r>
            <w:proofErr w:type="spellEnd"/>
            <w:r w:rsidRPr="00E87416">
              <w:rPr>
                <w:rFonts w:eastAsia="Arial CYR"/>
                <w:sz w:val="24"/>
                <w:szCs w:val="24"/>
              </w:rPr>
              <w:t xml:space="preserve"> </w:t>
            </w:r>
            <w:proofErr w:type="spellStart"/>
            <w:r w:rsidRPr="00E87416">
              <w:rPr>
                <w:rFonts w:eastAsia="Arial CYR"/>
                <w:sz w:val="24"/>
                <w:szCs w:val="24"/>
              </w:rPr>
              <w:t>огляду</w:t>
            </w:r>
            <w:proofErr w:type="spellEnd"/>
            <w:r w:rsidRPr="00E87416">
              <w:rPr>
                <w:rFonts w:eastAsia="Arial CYR"/>
                <w:sz w:val="24"/>
                <w:szCs w:val="24"/>
              </w:rPr>
              <w:t xml:space="preserve"> </w:t>
            </w:r>
            <w:proofErr w:type="spellStart"/>
            <w:r w:rsidRPr="00E87416">
              <w:rPr>
                <w:rFonts w:eastAsia="Arial CYR"/>
                <w:sz w:val="24"/>
                <w:szCs w:val="24"/>
              </w:rPr>
              <w:t>готовності</w:t>
            </w:r>
            <w:proofErr w:type="spellEnd"/>
            <w:r w:rsidRPr="00E87416">
              <w:rPr>
                <w:rFonts w:eastAsia="Arial CYR"/>
                <w:sz w:val="24"/>
                <w:szCs w:val="24"/>
              </w:rPr>
              <w:t xml:space="preserve"> </w:t>
            </w:r>
            <w:proofErr w:type="spellStart"/>
            <w:r w:rsidRPr="00E87416">
              <w:rPr>
                <w:rFonts w:eastAsia="Arial CYR"/>
                <w:sz w:val="24"/>
                <w:szCs w:val="24"/>
              </w:rPr>
              <w:t>населених</w:t>
            </w:r>
            <w:proofErr w:type="spellEnd"/>
            <w:r w:rsidRPr="00E87416">
              <w:rPr>
                <w:rFonts w:eastAsia="Arial CYR"/>
                <w:sz w:val="24"/>
                <w:szCs w:val="24"/>
              </w:rPr>
              <w:t xml:space="preserve"> </w:t>
            </w:r>
            <w:proofErr w:type="spellStart"/>
            <w:r w:rsidRPr="00E87416">
              <w:rPr>
                <w:rFonts w:eastAsia="Arial CYR"/>
                <w:sz w:val="24"/>
                <w:szCs w:val="24"/>
              </w:rPr>
              <w:t>пунктів</w:t>
            </w:r>
            <w:proofErr w:type="spellEnd"/>
            <w:r w:rsidRPr="00E87416">
              <w:rPr>
                <w:rFonts w:eastAsia="Arial CYR"/>
                <w:sz w:val="24"/>
                <w:szCs w:val="24"/>
              </w:rPr>
              <w:t xml:space="preserve"> </w:t>
            </w:r>
            <w:proofErr w:type="spellStart"/>
            <w:r w:rsidRPr="00E87416">
              <w:rPr>
                <w:rFonts w:eastAsia="Arial CYR"/>
                <w:sz w:val="24"/>
                <w:szCs w:val="24"/>
              </w:rPr>
              <w:t>області</w:t>
            </w:r>
            <w:proofErr w:type="spellEnd"/>
            <w:r w:rsidRPr="00E87416">
              <w:rPr>
                <w:rFonts w:eastAsia="Arial CYR"/>
                <w:sz w:val="24"/>
                <w:szCs w:val="24"/>
              </w:rPr>
              <w:t xml:space="preserve"> до </w:t>
            </w:r>
            <w:proofErr w:type="spellStart"/>
            <w:r w:rsidRPr="00E87416">
              <w:rPr>
                <w:rFonts w:eastAsia="Arial CYR"/>
                <w:sz w:val="24"/>
                <w:szCs w:val="24"/>
              </w:rPr>
              <w:t>осінньо-зимового</w:t>
            </w:r>
            <w:proofErr w:type="spellEnd"/>
            <w:r w:rsidRPr="00E87416">
              <w:rPr>
                <w:rFonts w:eastAsia="Arial CYR"/>
                <w:sz w:val="24"/>
                <w:szCs w:val="24"/>
              </w:rPr>
              <w:t xml:space="preserve"> </w:t>
            </w:r>
            <w:proofErr w:type="spellStart"/>
            <w:r w:rsidRPr="00E87416">
              <w:rPr>
                <w:rFonts w:eastAsia="Arial CYR"/>
                <w:sz w:val="24"/>
                <w:szCs w:val="24"/>
              </w:rPr>
              <w:t>періоду</w:t>
            </w:r>
            <w:proofErr w:type="spellEnd"/>
            <w:r w:rsidRPr="00E87416">
              <w:rPr>
                <w:rFonts w:eastAsia="Arial CYR"/>
                <w:sz w:val="24"/>
                <w:szCs w:val="24"/>
              </w:rPr>
              <w:t xml:space="preserve"> 2020-2021 року та початок </w:t>
            </w:r>
            <w:proofErr w:type="spellStart"/>
            <w:r w:rsidRPr="00E87416">
              <w:rPr>
                <w:rFonts w:eastAsia="Arial CYR"/>
                <w:sz w:val="24"/>
                <w:szCs w:val="24"/>
              </w:rPr>
              <w:t>опалювального</w:t>
            </w:r>
            <w:proofErr w:type="spellEnd"/>
            <w:r w:rsidRPr="00E87416">
              <w:rPr>
                <w:rFonts w:eastAsia="Arial CYR"/>
                <w:sz w:val="24"/>
                <w:szCs w:val="24"/>
              </w:rPr>
              <w:t xml:space="preserve"> сезону»</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І. Савченко</w:t>
            </w:r>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25.04.2018 № 266 «Про </w:t>
            </w:r>
            <w:proofErr w:type="spellStart"/>
            <w:r w:rsidRPr="00E87416">
              <w:rPr>
                <w:rFonts w:eastAsia="Arial CYR"/>
                <w:sz w:val="24"/>
                <w:szCs w:val="24"/>
              </w:rPr>
              <w:t>Програму</w:t>
            </w:r>
            <w:proofErr w:type="spellEnd"/>
            <w:r w:rsidRPr="00E87416">
              <w:rPr>
                <w:rFonts w:eastAsia="Arial CYR"/>
                <w:sz w:val="24"/>
                <w:szCs w:val="24"/>
              </w:rPr>
              <w:t xml:space="preserve"> </w:t>
            </w:r>
            <w:proofErr w:type="spellStart"/>
            <w:r w:rsidRPr="00E87416">
              <w:rPr>
                <w:rFonts w:eastAsia="Arial CYR"/>
                <w:sz w:val="24"/>
                <w:szCs w:val="24"/>
              </w:rPr>
              <w:t>зайнятості</w:t>
            </w:r>
            <w:proofErr w:type="spellEnd"/>
            <w:r w:rsidRPr="00E87416">
              <w:rPr>
                <w:rFonts w:eastAsia="Arial CYR"/>
                <w:sz w:val="24"/>
                <w:szCs w:val="24"/>
              </w:rPr>
              <w:t xml:space="preserve"> </w:t>
            </w:r>
            <w:proofErr w:type="spellStart"/>
            <w:r w:rsidRPr="00E87416">
              <w:rPr>
                <w:rFonts w:eastAsia="Arial CYR"/>
                <w:sz w:val="24"/>
                <w:szCs w:val="24"/>
              </w:rPr>
              <w:t>населення</w:t>
            </w:r>
            <w:proofErr w:type="spellEnd"/>
            <w:r w:rsidRPr="00E87416">
              <w:rPr>
                <w:rFonts w:eastAsia="Arial CYR"/>
                <w:sz w:val="24"/>
                <w:szCs w:val="24"/>
              </w:rPr>
              <w:t xml:space="preserve"> </w:t>
            </w:r>
            <w:proofErr w:type="spellStart"/>
            <w:proofErr w:type="gramStart"/>
            <w:r w:rsidRPr="00E87416">
              <w:rPr>
                <w:rFonts w:eastAsia="Arial CYR"/>
                <w:sz w:val="24"/>
                <w:szCs w:val="24"/>
              </w:rPr>
              <w:t>Р</w:t>
            </w:r>
            <w:proofErr w:type="gramEnd"/>
            <w:r w:rsidRPr="00E87416">
              <w:rPr>
                <w:rFonts w:eastAsia="Arial CYR"/>
                <w:sz w:val="24"/>
                <w:szCs w:val="24"/>
              </w:rPr>
              <w:t>івненської</w:t>
            </w:r>
            <w:proofErr w:type="spellEnd"/>
            <w:r w:rsidRPr="00E87416">
              <w:rPr>
                <w:rFonts w:eastAsia="Arial CYR"/>
                <w:sz w:val="24"/>
                <w:szCs w:val="24"/>
              </w:rPr>
              <w:t xml:space="preserve"> </w:t>
            </w:r>
            <w:proofErr w:type="spellStart"/>
            <w:r w:rsidRPr="00E87416">
              <w:rPr>
                <w:rFonts w:eastAsia="Arial CYR"/>
                <w:sz w:val="24"/>
                <w:szCs w:val="24"/>
              </w:rPr>
              <w:t>області</w:t>
            </w:r>
            <w:proofErr w:type="spellEnd"/>
            <w:r w:rsidRPr="00E87416">
              <w:rPr>
                <w:rFonts w:eastAsia="Arial CYR"/>
                <w:sz w:val="24"/>
                <w:szCs w:val="24"/>
              </w:rPr>
              <w:t xml:space="preserve"> на 2018-2022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Р. </w:t>
            </w:r>
            <w:proofErr w:type="spellStart"/>
            <w:r w:rsidRPr="00E87416">
              <w:rPr>
                <w:rFonts w:eastAsia="Arial CYR"/>
                <w:sz w:val="24"/>
                <w:szCs w:val="24"/>
              </w:rPr>
              <w:t>Турук</w:t>
            </w:r>
            <w:proofErr w:type="spellEnd"/>
          </w:p>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Л.Самохіна</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Розпорядження голови ОДА від 11.12.2020 № 755 «Про функціональне навчання керівного складу та фахівців, діяльність яких пов’язана з організацією і здійсненням заходів з питань цивільного захисту, у навчально-методичному центрі цивільного захисту та безпеки життєдіяльності Рівненської області у 2021 році»</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Мізюк</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14.12.2020 № 761 «Про </w:t>
            </w:r>
            <w:proofErr w:type="spellStart"/>
            <w:r w:rsidRPr="00E87416">
              <w:rPr>
                <w:rFonts w:eastAsia="Arial CYR"/>
                <w:sz w:val="24"/>
                <w:szCs w:val="24"/>
              </w:rPr>
              <w:t>Програму</w:t>
            </w:r>
            <w:proofErr w:type="spellEnd"/>
            <w:r w:rsidRPr="00E87416">
              <w:rPr>
                <w:rFonts w:eastAsia="Arial CYR"/>
                <w:sz w:val="24"/>
                <w:szCs w:val="24"/>
              </w:rPr>
              <w:t xml:space="preserve"> </w:t>
            </w:r>
            <w:proofErr w:type="spellStart"/>
            <w:r w:rsidRPr="00E87416">
              <w:rPr>
                <w:rFonts w:eastAsia="Arial CYR"/>
                <w:sz w:val="24"/>
                <w:szCs w:val="24"/>
              </w:rPr>
              <w:t>розвитку</w:t>
            </w:r>
            <w:proofErr w:type="spellEnd"/>
            <w:r w:rsidRPr="00E87416">
              <w:rPr>
                <w:rFonts w:eastAsia="Arial CYR"/>
                <w:sz w:val="24"/>
                <w:szCs w:val="24"/>
              </w:rPr>
              <w:t xml:space="preserve"> малого </w:t>
            </w:r>
            <w:proofErr w:type="spellStart"/>
            <w:r w:rsidRPr="00E87416">
              <w:rPr>
                <w:rFonts w:eastAsia="Arial CYR"/>
                <w:sz w:val="24"/>
                <w:szCs w:val="24"/>
              </w:rPr>
              <w:t>і</w:t>
            </w:r>
            <w:proofErr w:type="spellEnd"/>
            <w:r w:rsidRPr="00E87416">
              <w:rPr>
                <w:rFonts w:eastAsia="Arial CYR"/>
                <w:sz w:val="24"/>
                <w:szCs w:val="24"/>
              </w:rPr>
              <w:t xml:space="preserve"> </w:t>
            </w:r>
            <w:proofErr w:type="spellStart"/>
            <w:r w:rsidRPr="00E87416">
              <w:rPr>
                <w:rFonts w:eastAsia="Arial CYR"/>
                <w:sz w:val="24"/>
                <w:szCs w:val="24"/>
              </w:rPr>
              <w:t>середнього</w:t>
            </w:r>
            <w:proofErr w:type="spellEnd"/>
            <w:r w:rsidRPr="00E87416">
              <w:rPr>
                <w:rFonts w:eastAsia="Arial CYR"/>
                <w:sz w:val="24"/>
                <w:szCs w:val="24"/>
              </w:rPr>
              <w:t xml:space="preserve"> </w:t>
            </w:r>
            <w:proofErr w:type="spellStart"/>
            <w:proofErr w:type="gramStart"/>
            <w:r w:rsidRPr="00E87416">
              <w:rPr>
                <w:rFonts w:eastAsia="Arial CYR"/>
                <w:sz w:val="24"/>
                <w:szCs w:val="24"/>
              </w:rPr>
              <w:t>п</w:t>
            </w:r>
            <w:proofErr w:type="gramEnd"/>
            <w:r w:rsidRPr="00E87416">
              <w:rPr>
                <w:rFonts w:eastAsia="Arial CYR"/>
                <w:sz w:val="24"/>
                <w:szCs w:val="24"/>
              </w:rPr>
              <w:t>ідприємництва</w:t>
            </w:r>
            <w:proofErr w:type="spellEnd"/>
            <w:r w:rsidRPr="00E87416">
              <w:rPr>
                <w:rFonts w:eastAsia="Arial CYR"/>
                <w:sz w:val="24"/>
                <w:szCs w:val="24"/>
              </w:rPr>
              <w:t xml:space="preserve"> у </w:t>
            </w:r>
            <w:proofErr w:type="spellStart"/>
            <w:r w:rsidRPr="00E87416">
              <w:rPr>
                <w:rFonts w:eastAsia="Arial CYR"/>
                <w:sz w:val="24"/>
                <w:szCs w:val="24"/>
              </w:rPr>
              <w:t>Рівненській</w:t>
            </w:r>
            <w:proofErr w:type="spellEnd"/>
            <w:r w:rsidRPr="00E87416">
              <w:rPr>
                <w:rFonts w:eastAsia="Arial CYR"/>
                <w:sz w:val="24"/>
                <w:szCs w:val="24"/>
              </w:rPr>
              <w:t xml:space="preserve"> </w:t>
            </w:r>
            <w:proofErr w:type="spellStart"/>
            <w:r w:rsidRPr="00E87416">
              <w:rPr>
                <w:rFonts w:eastAsia="Arial CYR"/>
                <w:sz w:val="24"/>
                <w:szCs w:val="24"/>
              </w:rPr>
              <w:t>області</w:t>
            </w:r>
            <w:proofErr w:type="spellEnd"/>
            <w:r w:rsidRPr="00E87416">
              <w:rPr>
                <w:rFonts w:eastAsia="Arial CYR"/>
                <w:sz w:val="24"/>
                <w:szCs w:val="24"/>
              </w:rPr>
              <w:t xml:space="preserve"> на 2021-2023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Барабух</w:t>
            </w:r>
            <w:proofErr w:type="spellEnd"/>
          </w:p>
        </w:tc>
      </w:tr>
      <w:tr w:rsidR="00CF0823" w:rsidRPr="00D709A8" w:rsidTr="00CF0823">
        <w:trPr>
          <w:trHeight w:val="352"/>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autoSpaceDE w:val="0"/>
              <w:snapToGrid w:val="0"/>
              <w:jc w:val="right"/>
              <w:rPr>
                <w:rFonts w:eastAsia="Arial CYR"/>
                <w:sz w:val="24"/>
                <w:szCs w:val="24"/>
                <w:lang w:val="uk-UA"/>
              </w:rPr>
            </w:pPr>
          </w:p>
          <w:p w:rsidR="00CF0823" w:rsidRDefault="00CF0823" w:rsidP="00CF0823">
            <w:pPr>
              <w:autoSpaceDE w:val="0"/>
              <w:snapToGrid w:val="0"/>
              <w:jc w:val="right"/>
              <w:rPr>
                <w:rFonts w:eastAsia="Arial CYR"/>
                <w:sz w:val="24"/>
                <w:szCs w:val="24"/>
                <w:lang w:val="uk-UA"/>
              </w:rPr>
            </w:pPr>
          </w:p>
          <w:p w:rsidR="00CF0823" w:rsidRDefault="00CF0823" w:rsidP="00CF0823">
            <w:pPr>
              <w:autoSpaceDE w:val="0"/>
              <w:snapToGrid w:val="0"/>
              <w:jc w:val="right"/>
              <w:rPr>
                <w:rFonts w:eastAsia="Arial CYR"/>
                <w:sz w:val="24"/>
                <w:szCs w:val="24"/>
                <w:lang w:val="uk-UA"/>
              </w:rPr>
            </w:pPr>
          </w:p>
          <w:p w:rsidR="00CF0823" w:rsidRDefault="00CF0823" w:rsidP="00CF0823">
            <w:pPr>
              <w:autoSpaceDE w:val="0"/>
              <w:snapToGrid w:val="0"/>
              <w:jc w:val="right"/>
              <w:rPr>
                <w:rFonts w:eastAsia="Arial CYR"/>
                <w:sz w:val="24"/>
                <w:szCs w:val="24"/>
                <w:lang w:val="uk-UA"/>
              </w:rPr>
            </w:pPr>
            <w:r>
              <w:rPr>
                <w:rFonts w:eastAsia="Arial CYR"/>
                <w:sz w:val="24"/>
                <w:szCs w:val="24"/>
                <w:lang w:val="uk-UA"/>
              </w:rPr>
              <w:t>Продовження додатка</w:t>
            </w:r>
          </w:p>
          <w:p w:rsidR="00CF0823" w:rsidRPr="002D17F6" w:rsidRDefault="00CF0823" w:rsidP="00CF0823">
            <w:pPr>
              <w:autoSpaceDE w:val="0"/>
              <w:snapToGrid w:val="0"/>
              <w:jc w:val="center"/>
              <w:rPr>
                <w:rFonts w:eastAsia="Arial CYR"/>
                <w:sz w:val="24"/>
                <w:szCs w:val="24"/>
                <w:lang w:val="uk-UA"/>
              </w:rPr>
            </w:pPr>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lastRenderedPageBreak/>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13.03.2018 № 166 «Про </w:t>
            </w:r>
            <w:proofErr w:type="spellStart"/>
            <w:r w:rsidRPr="00E87416">
              <w:rPr>
                <w:rFonts w:eastAsia="Arial CYR"/>
                <w:sz w:val="24"/>
                <w:szCs w:val="24"/>
              </w:rPr>
              <w:t>Комплексну</w:t>
            </w:r>
            <w:proofErr w:type="spellEnd"/>
            <w:r w:rsidRPr="00E87416">
              <w:rPr>
                <w:rFonts w:eastAsia="Arial CYR"/>
                <w:sz w:val="24"/>
                <w:szCs w:val="24"/>
              </w:rPr>
              <w:t xml:space="preserve"> </w:t>
            </w:r>
            <w:proofErr w:type="spellStart"/>
            <w:r w:rsidRPr="00E87416">
              <w:rPr>
                <w:rFonts w:eastAsia="Arial CYR"/>
                <w:sz w:val="24"/>
                <w:szCs w:val="24"/>
              </w:rPr>
              <w:t>програму</w:t>
            </w:r>
            <w:proofErr w:type="spellEnd"/>
            <w:r w:rsidRPr="00E87416">
              <w:rPr>
                <w:rFonts w:eastAsia="Arial CYR"/>
                <w:sz w:val="24"/>
                <w:szCs w:val="24"/>
              </w:rPr>
              <w:t xml:space="preserve"> </w:t>
            </w:r>
            <w:proofErr w:type="spellStart"/>
            <w:r w:rsidRPr="00E87416">
              <w:rPr>
                <w:rFonts w:eastAsia="Arial CYR"/>
                <w:sz w:val="24"/>
                <w:szCs w:val="24"/>
              </w:rPr>
              <w:t>енергоефективності</w:t>
            </w:r>
            <w:proofErr w:type="spellEnd"/>
            <w:r w:rsidRPr="00E87416">
              <w:rPr>
                <w:rFonts w:eastAsia="Arial CYR"/>
                <w:sz w:val="24"/>
                <w:szCs w:val="24"/>
              </w:rPr>
              <w:t xml:space="preserve"> </w:t>
            </w:r>
            <w:proofErr w:type="spellStart"/>
            <w:proofErr w:type="gramStart"/>
            <w:r w:rsidRPr="00E87416">
              <w:rPr>
                <w:rFonts w:eastAsia="Arial CYR"/>
                <w:sz w:val="24"/>
                <w:szCs w:val="24"/>
              </w:rPr>
              <w:t>Р</w:t>
            </w:r>
            <w:proofErr w:type="gramEnd"/>
            <w:r w:rsidRPr="00E87416">
              <w:rPr>
                <w:rFonts w:eastAsia="Arial CYR"/>
                <w:sz w:val="24"/>
                <w:szCs w:val="24"/>
              </w:rPr>
              <w:t>івненської</w:t>
            </w:r>
            <w:proofErr w:type="spellEnd"/>
            <w:r w:rsidRPr="00E87416">
              <w:rPr>
                <w:rFonts w:eastAsia="Arial CYR"/>
                <w:sz w:val="24"/>
                <w:szCs w:val="24"/>
              </w:rPr>
              <w:t xml:space="preserve"> </w:t>
            </w:r>
            <w:proofErr w:type="spellStart"/>
            <w:r w:rsidRPr="00E87416">
              <w:rPr>
                <w:rFonts w:eastAsia="Arial CYR"/>
                <w:sz w:val="24"/>
                <w:szCs w:val="24"/>
              </w:rPr>
              <w:t>області</w:t>
            </w:r>
            <w:proofErr w:type="spellEnd"/>
            <w:r w:rsidRPr="00E87416">
              <w:rPr>
                <w:rFonts w:eastAsia="Arial CYR"/>
                <w:sz w:val="24"/>
                <w:szCs w:val="24"/>
              </w:rPr>
              <w:t xml:space="preserve"> на 2018-2025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Барабух</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13.03.2019 № 207 «Про </w:t>
            </w:r>
            <w:proofErr w:type="spellStart"/>
            <w:r w:rsidRPr="00E87416">
              <w:rPr>
                <w:rFonts w:eastAsia="Arial CYR"/>
                <w:sz w:val="24"/>
                <w:szCs w:val="24"/>
              </w:rPr>
              <w:t>Програму</w:t>
            </w:r>
            <w:proofErr w:type="spellEnd"/>
            <w:r w:rsidRPr="00E87416">
              <w:rPr>
                <w:rFonts w:eastAsia="Arial CYR"/>
                <w:sz w:val="24"/>
                <w:szCs w:val="24"/>
              </w:rPr>
              <w:t xml:space="preserve"> </w:t>
            </w:r>
            <w:proofErr w:type="spellStart"/>
            <w:r w:rsidRPr="00E87416">
              <w:rPr>
                <w:rFonts w:eastAsia="Arial CYR"/>
                <w:sz w:val="24"/>
                <w:szCs w:val="24"/>
              </w:rPr>
              <w:t>розвитку</w:t>
            </w:r>
            <w:proofErr w:type="spellEnd"/>
            <w:r w:rsidRPr="00E87416">
              <w:rPr>
                <w:rFonts w:eastAsia="Arial CYR"/>
                <w:sz w:val="24"/>
                <w:szCs w:val="24"/>
              </w:rPr>
              <w:t xml:space="preserve"> </w:t>
            </w:r>
            <w:proofErr w:type="spellStart"/>
            <w:r w:rsidRPr="00E87416">
              <w:rPr>
                <w:rFonts w:eastAsia="Arial CYR"/>
                <w:sz w:val="24"/>
                <w:szCs w:val="24"/>
              </w:rPr>
              <w:t>дорожнього</w:t>
            </w:r>
            <w:proofErr w:type="spellEnd"/>
            <w:r w:rsidRPr="00E87416">
              <w:rPr>
                <w:rFonts w:eastAsia="Arial CYR"/>
                <w:sz w:val="24"/>
                <w:szCs w:val="24"/>
              </w:rPr>
              <w:t xml:space="preserve"> </w:t>
            </w:r>
            <w:proofErr w:type="spellStart"/>
            <w:r w:rsidRPr="00E87416">
              <w:rPr>
                <w:rFonts w:eastAsia="Arial CYR"/>
                <w:sz w:val="24"/>
                <w:szCs w:val="24"/>
              </w:rPr>
              <w:t>господарства</w:t>
            </w:r>
            <w:proofErr w:type="spellEnd"/>
            <w:r w:rsidRPr="00E87416">
              <w:rPr>
                <w:rFonts w:eastAsia="Arial CYR"/>
                <w:sz w:val="24"/>
                <w:szCs w:val="24"/>
              </w:rPr>
              <w:t xml:space="preserve"> </w:t>
            </w:r>
            <w:proofErr w:type="spellStart"/>
            <w:proofErr w:type="gramStart"/>
            <w:r w:rsidRPr="00E87416">
              <w:rPr>
                <w:rFonts w:eastAsia="Arial CYR"/>
                <w:sz w:val="24"/>
                <w:szCs w:val="24"/>
              </w:rPr>
              <w:t>Р</w:t>
            </w:r>
            <w:proofErr w:type="gramEnd"/>
            <w:r w:rsidRPr="00E87416">
              <w:rPr>
                <w:rFonts w:eastAsia="Arial CYR"/>
                <w:sz w:val="24"/>
                <w:szCs w:val="24"/>
              </w:rPr>
              <w:t>івненської</w:t>
            </w:r>
            <w:proofErr w:type="spellEnd"/>
            <w:r w:rsidRPr="00E87416">
              <w:rPr>
                <w:rFonts w:eastAsia="Arial CYR"/>
                <w:sz w:val="24"/>
                <w:szCs w:val="24"/>
              </w:rPr>
              <w:t xml:space="preserve"> </w:t>
            </w:r>
            <w:proofErr w:type="spellStart"/>
            <w:r w:rsidRPr="00E87416">
              <w:rPr>
                <w:rFonts w:eastAsia="Arial CYR"/>
                <w:sz w:val="24"/>
                <w:szCs w:val="24"/>
              </w:rPr>
              <w:t>області</w:t>
            </w:r>
            <w:proofErr w:type="spellEnd"/>
            <w:r w:rsidRPr="00E87416">
              <w:rPr>
                <w:rFonts w:eastAsia="Arial CYR"/>
                <w:sz w:val="24"/>
                <w:szCs w:val="24"/>
              </w:rPr>
              <w:t xml:space="preserve"> на 2019-2022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Pr>
                <w:rFonts w:eastAsia="Arial CYR"/>
                <w:sz w:val="24"/>
                <w:szCs w:val="24"/>
              </w:rPr>
              <w:t>Н.</w:t>
            </w:r>
            <w:r w:rsidRPr="00E87416">
              <w:rPr>
                <w:rFonts w:eastAsia="Arial CYR"/>
                <w:sz w:val="24"/>
                <w:szCs w:val="24"/>
              </w:rPr>
              <w:t>Колесін</w:t>
            </w:r>
            <w:proofErr w:type="spellEnd"/>
            <w:r>
              <w:rPr>
                <w:rFonts w:eastAsia="Arial CYR"/>
                <w:sz w:val="24"/>
                <w:szCs w:val="24"/>
                <w:lang w:val="uk-UA"/>
              </w:rPr>
              <w:t>-</w:t>
            </w:r>
            <w:proofErr w:type="spellStart"/>
            <w:r w:rsidRPr="00E87416">
              <w:rPr>
                <w:rFonts w:eastAsia="Arial CYR"/>
                <w:sz w:val="24"/>
                <w:szCs w:val="24"/>
              </w:rPr>
              <w:t>ська</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24.01.2017 № 24 «Про </w:t>
            </w:r>
            <w:proofErr w:type="spellStart"/>
            <w:r w:rsidRPr="00E87416">
              <w:rPr>
                <w:rFonts w:eastAsia="Arial CYR"/>
                <w:sz w:val="24"/>
                <w:szCs w:val="24"/>
              </w:rPr>
              <w:t>обласну</w:t>
            </w:r>
            <w:proofErr w:type="spellEnd"/>
            <w:r w:rsidRPr="00E87416">
              <w:rPr>
                <w:rFonts w:eastAsia="Arial CYR"/>
                <w:sz w:val="24"/>
                <w:szCs w:val="24"/>
              </w:rPr>
              <w:t xml:space="preserve"> </w:t>
            </w:r>
            <w:proofErr w:type="spellStart"/>
            <w:r w:rsidRPr="00E87416">
              <w:rPr>
                <w:rFonts w:eastAsia="Arial CYR"/>
                <w:sz w:val="24"/>
                <w:szCs w:val="24"/>
              </w:rPr>
              <w:t>програму</w:t>
            </w:r>
            <w:proofErr w:type="spellEnd"/>
            <w:r w:rsidRPr="00E87416">
              <w:rPr>
                <w:rFonts w:eastAsia="Arial CYR"/>
                <w:sz w:val="24"/>
                <w:szCs w:val="24"/>
              </w:rPr>
              <w:t xml:space="preserve"> </w:t>
            </w:r>
            <w:proofErr w:type="spellStart"/>
            <w:r w:rsidRPr="00E87416">
              <w:rPr>
                <w:rFonts w:eastAsia="Arial CYR"/>
                <w:sz w:val="24"/>
                <w:szCs w:val="24"/>
              </w:rPr>
              <w:t>охорони</w:t>
            </w:r>
            <w:proofErr w:type="spellEnd"/>
            <w:r w:rsidRPr="00E87416">
              <w:rPr>
                <w:rFonts w:eastAsia="Arial CYR"/>
                <w:sz w:val="24"/>
                <w:szCs w:val="24"/>
              </w:rPr>
              <w:t xml:space="preserve"> </w:t>
            </w:r>
            <w:proofErr w:type="spellStart"/>
            <w:r w:rsidRPr="00E87416">
              <w:rPr>
                <w:rFonts w:eastAsia="Arial CYR"/>
                <w:sz w:val="24"/>
                <w:szCs w:val="24"/>
              </w:rPr>
              <w:t>навколишнього</w:t>
            </w:r>
            <w:proofErr w:type="spellEnd"/>
            <w:r w:rsidRPr="00E87416">
              <w:rPr>
                <w:rFonts w:eastAsia="Arial CYR"/>
                <w:sz w:val="24"/>
                <w:szCs w:val="24"/>
              </w:rPr>
              <w:t xml:space="preserve"> </w:t>
            </w:r>
            <w:proofErr w:type="gramStart"/>
            <w:r w:rsidRPr="00E87416">
              <w:rPr>
                <w:rFonts w:eastAsia="Arial CYR"/>
                <w:sz w:val="24"/>
                <w:szCs w:val="24"/>
              </w:rPr>
              <w:t>природного</w:t>
            </w:r>
            <w:proofErr w:type="gramEnd"/>
            <w:r w:rsidRPr="00E87416">
              <w:rPr>
                <w:rFonts w:eastAsia="Arial CYR"/>
                <w:sz w:val="24"/>
                <w:szCs w:val="24"/>
              </w:rPr>
              <w:t xml:space="preserve"> </w:t>
            </w:r>
            <w:proofErr w:type="spellStart"/>
            <w:r w:rsidRPr="00E87416">
              <w:rPr>
                <w:rFonts w:eastAsia="Arial CYR"/>
                <w:sz w:val="24"/>
                <w:szCs w:val="24"/>
              </w:rPr>
              <w:t>середовища</w:t>
            </w:r>
            <w:proofErr w:type="spellEnd"/>
            <w:r w:rsidRPr="00E87416">
              <w:rPr>
                <w:rFonts w:eastAsia="Arial CYR"/>
                <w:sz w:val="24"/>
                <w:szCs w:val="24"/>
              </w:rPr>
              <w:t xml:space="preserve"> на 2017-2021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Pr>
                <w:rFonts w:eastAsia="Arial CYR"/>
                <w:sz w:val="24"/>
                <w:szCs w:val="24"/>
              </w:rPr>
              <w:t>В.</w:t>
            </w:r>
            <w:proofErr w:type="gramStart"/>
            <w:r w:rsidRPr="00E87416">
              <w:rPr>
                <w:rFonts w:eastAsia="Arial CYR"/>
                <w:sz w:val="24"/>
                <w:szCs w:val="24"/>
              </w:rPr>
              <w:t>Прокопо</w:t>
            </w:r>
            <w:proofErr w:type="spellEnd"/>
            <w:r>
              <w:rPr>
                <w:rFonts w:eastAsia="Arial CYR"/>
                <w:sz w:val="24"/>
                <w:szCs w:val="24"/>
                <w:lang w:val="uk-UA"/>
              </w:rPr>
              <w:t>-</w:t>
            </w:r>
            <w:proofErr w:type="spellStart"/>
            <w:r w:rsidRPr="00E87416">
              <w:rPr>
                <w:rFonts w:eastAsia="Arial CYR"/>
                <w:sz w:val="24"/>
                <w:szCs w:val="24"/>
              </w:rPr>
              <w:t>вич</w:t>
            </w:r>
            <w:proofErr w:type="spellEnd"/>
            <w:proofErr w:type="gram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18.09.2020 № 547 «Про </w:t>
            </w:r>
            <w:proofErr w:type="spellStart"/>
            <w:r w:rsidRPr="00E87416">
              <w:rPr>
                <w:rFonts w:eastAsia="Arial CYR"/>
                <w:sz w:val="24"/>
                <w:szCs w:val="24"/>
              </w:rPr>
              <w:t>виділення</w:t>
            </w:r>
            <w:proofErr w:type="spellEnd"/>
            <w:r w:rsidRPr="00E87416">
              <w:rPr>
                <w:rFonts w:eastAsia="Arial CYR"/>
                <w:sz w:val="24"/>
                <w:szCs w:val="24"/>
              </w:rPr>
              <w:t xml:space="preserve"> </w:t>
            </w:r>
            <w:proofErr w:type="spellStart"/>
            <w:r w:rsidRPr="00E87416">
              <w:rPr>
                <w:rFonts w:eastAsia="Arial CYR"/>
                <w:sz w:val="24"/>
                <w:szCs w:val="24"/>
              </w:rPr>
              <w:t>робочої</w:t>
            </w:r>
            <w:proofErr w:type="spellEnd"/>
            <w:r w:rsidRPr="00E87416">
              <w:rPr>
                <w:rFonts w:eastAsia="Arial CYR"/>
                <w:sz w:val="24"/>
                <w:szCs w:val="24"/>
              </w:rPr>
              <w:t xml:space="preserve"> </w:t>
            </w:r>
            <w:proofErr w:type="spellStart"/>
            <w:r w:rsidRPr="00E87416">
              <w:rPr>
                <w:rFonts w:eastAsia="Arial CYR"/>
                <w:sz w:val="24"/>
                <w:szCs w:val="24"/>
              </w:rPr>
              <w:t>сили</w:t>
            </w:r>
            <w:proofErr w:type="spellEnd"/>
            <w:r w:rsidRPr="00E87416">
              <w:rPr>
                <w:rFonts w:eastAsia="Arial CYR"/>
                <w:sz w:val="24"/>
                <w:szCs w:val="24"/>
              </w:rPr>
              <w:t xml:space="preserve"> та </w:t>
            </w:r>
            <w:proofErr w:type="spellStart"/>
            <w:r w:rsidRPr="00E87416">
              <w:rPr>
                <w:rFonts w:eastAsia="Arial CYR"/>
                <w:sz w:val="24"/>
                <w:szCs w:val="24"/>
              </w:rPr>
              <w:t>транспортних</w:t>
            </w:r>
            <w:proofErr w:type="spellEnd"/>
            <w:r w:rsidRPr="00E87416">
              <w:rPr>
                <w:rFonts w:eastAsia="Arial CYR"/>
                <w:sz w:val="24"/>
                <w:szCs w:val="24"/>
              </w:rPr>
              <w:t xml:space="preserve"> </w:t>
            </w:r>
            <w:proofErr w:type="spellStart"/>
            <w:r w:rsidRPr="00E87416">
              <w:rPr>
                <w:rFonts w:eastAsia="Arial CYR"/>
                <w:sz w:val="24"/>
                <w:szCs w:val="24"/>
              </w:rPr>
              <w:t>засобі</w:t>
            </w:r>
            <w:proofErr w:type="gramStart"/>
            <w:r w:rsidRPr="00E87416">
              <w:rPr>
                <w:rFonts w:eastAsia="Arial CYR"/>
                <w:sz w:val="24"/>
                <w:szCs w:val="24"/>
              </w:rPr>
              <w:t>в</w:t>
            </w:r>
            <w:proofErr w:type="spellEnd"/>
            <w:proofErr w:type="gramEnd"/>
            <w:r w:rsidRPr="00E87416">
              <w:rPr>
                <w:rFonts w:eastAsia="Arial CYR"/>
                <w:sz w:val="24"/>
                <w:szCs w:val="24"/>
              </w:rPr>
              <w:t xml:space="preserve"> для </w:t>
            </w:r>
            <w:proofErr w:type="spellStart"/>
            <w:r w:rsidRPr="00E87416">
              <w:rPr>
                <w:rFonts w:eastAsia="Arial CYR"/>
                <w:sz w:val="24"/>
                <w:szCs w:val="24"/>
              </w:rPr>
              <w:t>боротьби</w:t>
            </w:r>
            <w:proofErr w:type="spellEnd"/>
            <w:r w:rsidRPr="00E87416">
              <w:rPr>
                <w:rFonts w:eastAsia="Arial CYR"/>
                <w:sz w:val="24"/>
                <w:szCs w:val="24"/>
              </w:rPr>
              <w:t xml:space="preserve"> </w:t>
            </w:r>
            <w:proofErr w:type="spellStart"/>
            <w:r w:rsidRPr="00E87416">
              <w:rPr>
                <w:rFonts w:eastAsia="Arial CYR"/>
                <w:sz w:val="24"/>
                <w:szCs w:val="24"/>
              </w:rPr>
              <w:t>зі</w:t>
            </w:r>
            <w:proofErr w:type="spellEnd"/>
            <w:r w:rsidRPr="00E87416">
              <w:rPr>
                <w:rFonts w:eastAsia="Arial CYR"/>
                <w:sz w:val="24"/>
                <w:szCs w:val="24"/>
              </w:rPr>
              <w:t xml:space="preserve"> </w:t>
            </w:r>
            <w:proofErr w:type="spellStart"/>
            <w:r w:rsidRPr="00E87416">
              <w:rPr>
                <w:rFonts w:eastAsia="Arial CYR"/>
                <w:sz w:val="24"/>
                <w:szCs w:val="24"/>
              </w:rPr>
              <w:t>сніговими</w:t>
            </w:r>
            <w:proofErr w:type="spellEnd"/>
            <w:r w:rsidRPr="00E87416">
              <w:rPr>
                <w:rFonts w:eastAsia="Arial CYR"/>
                <w:sz w:val="24"/>
                <w:szCs w:val="24"/>
              </w:rPr>
              <w:t xml:space="preserve"> заметами на </w:t>
            </w:r>
            <w:proofErr w:type="spellStart"/>
            <w:r w:rsidRPr="00E87416">
              <w:rPr>
                <w:rFonts w:eastAsia="Arial CYR"/>
                <w:sz w:val="24"/>
                <w:szCs w:val="24"/>
              </w:rPr>
              <w:t>залізниці</w:t>
            </w:r>
            <w:proofErr w:type="spellEnd"/>
            <w:r w:rsidRPr="00E87416">
              <w:rPr>
                <w:rFonts w:eastAsia="Arial CYR"/>
                <w:sz w:val="24"/>
                <w:szCs w:val="24"/>
              </w:rPr>
              <w:t xml:space="preserve"> у зимовий </w:t>
            </w:r>
            <w:proofErr w:type="spellStart"/>
            <w:r w:rsidRPr="00E87416">
              <w:rPr>
                <w:rFonts w:eastAsia="Arial CYR"/>
                <w:sz w:val="24"/>
                <w:szCs w:val="24"/>
              </w:rPr>
              <w:t>період</w:t>
            </w:r>
            <w:proofErr w:type="spellEnd"/>
            <w:r w:rsidRPr="00E87416">
              <w:rPr>
                <w:rFonts w:eastAsia="Arial CYR"/>
                <w:sz w:val="24"/>
                <w:szCs w:val="24"/>
              </w:rPr>
              <w:t xml:space="preserve"> 2020-2021 року»</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І. Савченко</w:t>
            </w:r>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15.01.2007 № 5 «Про </w:t>
            </w:r>
            <w:proofErr w:type="spellStart"/>
            <w:r w:rsidRPr="00E87416">
              <w:rPr>
                <w:rFonts w:eastAsia="Arial CYR"/>
                <w:sz w:val="24"/>
                <w:szCs w:val="24"/>
              </w:rPr>
              <w:t>діяльність</w:t>
            </w:r>
            <w:proofErr w:type="spellEnd"/>
            <w:r w:rsidRPr="00E87416">
              <w:rPr>
                <w:rFonts w:eastAsia="Arial CYR"/>
                <w:sz w:val="24"/>
                <w:szCs w:val="24"/>
              </w:rPr>
              <w:t xml:space="preserve"> </w:t>
            </w:r>
            <w:proofErr w:type="spellStart"/>
            <w:r w:rsidRPr="00E87416">
              <w:rPr>
                <w:rFonts w:eastAsia="Arial CYR"/>
                <w:sz w:val="24"/>
                <w:szCs w:val="24"/>
              </w:rPr>
              <w:t>комісій</w:t>
            </w:r>
            <w:proofErr w:type="spellEnd"/>
            <w:r w:rsidRPr="00E87416">
              <w:rPr>
                <w:rFonts w:eastAsia="Arial CYR"/>
                <w:sz w:val="24"/>
                <w:szCs w:val="24"/>
              </w:rPr>
              <w:t xml:space="preserve"> </w:t>
            </w:r>
            <w:proofErr w:type="spellStart"/>
            <w:r w:rsidRPr="00E87416">
              <w:rPr>
                <w:rFonts w:eastAsia="Arial CYR"/>
                <w:sz w:val="24"/>
                <w:szCs w:val="24"/>
              </w:rPr>
              <w:t>з</w:t>
            </w:r>
            <w:proofErr w:type="spellEnd"/>
            <w:r w:rsidRPr="00E87416">
              <w:rPr>
                <w:rFonts w:eastAsia="Arial CYR"/>
                <w:sz w:val="24"/>
                <w:szCs w:val="24"/>
              </w:rPr>
              <w:t xml:space="preserve"> контролю за станом </w:t>
            </w:r>
            <w:proofErr w:type="spellStart"/>
            <w:r w:rsidRPr="00E87416">
              <w:rPr>
                <w:rFonts w:eastAsia="Arial CYR"/>
                <w:sz w:val="24"/>
                <w:szCs w:val="24"/>
              </w:rPr>
              <w:t>спортивних</w:t>
            </w:r>
            <w:proofErr w:type="spellEnd"/>
            <w:r w:rsidRPr="00E87416">
              <w:rPr>
                <w:rFonts w:eastAsia="Arial CYR"/>
                <w:sz w:val="24"/>
                <w:szCs w:val="24"/>
              </w:rPr>
              <w:t xml:space="preserve"> </w:t>
            </w:r>
            <w:proofErr w:type="spellStart"/>
            <w:r w:rsidRPr="00E87416">
              <w:rPr>
                <w:rFonts w:eastAsia="Arial CYR"/>
                <w:sz w:val="24"/>
                <w:szCs w:val="24"/>
              </w:rPr>
              <w:t>споруд</w:t>
            </w:r>
            <w:proofErr w:type="spellEnd"/>
            <w:r w:rsidRPr="00E87416">
              <w:rPr>
                <w:rFonts w:eastAsia="Arial CYR"/>
                <w:sz w:val="24"/>
                <w:szCs w:val="24"/>
              </w:rPr>
              <w:t xml:space="preserve"> та </w:t>
            </w:r>
            <w:proofErr w:type="spellStart"/>
            <w:r w:rsidRPr="00E87416">
              <w:rPr>
                <w:rFonts w:eastAsia="Arial CYR"/>
                <w:sz w:val="24"/>
                <w:szCs w:val="24"/>
              </w:rPr>
              <w:t>інших</w:t>
            </w:r>
            <w:proofErr w:type="spellEnd"/>
            <w:r w:rsidRPr="00E87416">
              <w:rPr>
                <w:rFonts w:eastAsia="Arial CYR"/>
                <w:sz w:val="24"/>
                <w:szCs w:val="24"/>
              </w:rPr>
              <w:t xml:space="preserve"> </w:t>
            </w:r>
            <w:proofErr w:type="spellStart"/>
            <w:r w:rsidRPr="00E87416">
              <w:rPr>
                <w:rFonts w:eastAsia="Arial CYR"/>
                <w:sz w:val="24"/>
                <w:szCs w:val="24"/>
              </w:rPr>
              <w:t>спеціально</w:t>
            </w:r>
            <w:proofErr w:type="spellEnd"/>
            <w:r w:rsidRPr="00E87416">
              <w:rPr>
                <w:rFonts w:eastAsia="Arial CYR"/>
                <w:sz w:val="24"/>
                <w:szCs w:val="24"/>
              </w:rPr>
              <w:t xml:space="preserve"> </w:t>
            </w:r>
            <w:proofErr w:type="spellStart"/>
            <w:r w:rsidRPr="00E87416">
              <w:rPr>
                <w:rFonts w:eastAsia="Arial CYR"/>
                <w:sz w:val="24"/>
                <w:szCs w:val="24"/>
              </w:rPr>
              <w:t>відведених</w:t>
            </w:r>
            <w:proofErr w:type="spellEnd"/>
            <w:r w:rsidRPr="00E87416">
              <w:rPr>
                <w:rFonts w:eastAsia="Arial CYR"/>
                <w:sz w:val="24"/>
                <w:szCs w:val="24"/>
              </w:rPr>
              <w:t xml:space="preserve"> </w:t>
            </w:r>
            <w:proofErr w:type="spellStart"/>
            <w:r w:rsidRPr="00E87416">
              <w:rPr>
                <w:rFonts w:eastAsia="Arial CYR"/>
                <w:sz w:val="24"/>
                <w:szCs w:val="24"/>
              </w:rPr>
              <w:t>місць</w:t>
            </w:r>
            <w:proofErr w:type="spellEnd"/>
            <w:r w:rsidRPr="00E87416">
              <w:rPr>
                <w:rFonts w:eastAsia="Arial CYR"/>
                <w:sz w:val="24"/>
                <w:szCs w:val="24"/>
              </w:rPr>
              <w:t xml:space="preserve"> для </w:t>
            </w:r>
            <w:proofErr w:type="spellStart"/>
            <w:r w:rsidRPr="00E87416">
              <w:rPr>
                <w:rFonts w:eastAsia="Arial CYR"/>
                <w:sz w:val="24"/>
                <w:szCs w:val="24"/>
              </w:rPr>
              <w:t>проведення</w:t>
            </w:r>
            <w:proofErr w:type="spellEnd"/>
            <w:r w:rsidRPr="00E87416">
              <w:rPr>
                <w:rFonts w:eastAsia="Arial CYR"/>
                <w:sz w:val="24"/>
                <w:szCs w:val="24"/>
              </w:rPr>
              <w:t xml:space="preserve"> </w:t>
            </w:r>
            <w:proofErr w:type="spellStart"/>
            <w:r w:rsidRPr="00E87416">
              <w:rPr>
                <w:rFonts w:eastAsia="Arial CYR"/>
                <w:sz w:val="24"/>
                <w:szCs w:val="24"/>
              </w:rPr>
              <w:t>спортивних</w:t>
            </w:r>
            <w:proofErr w:type="spellEnd"/>
            <w:r w:rsidRPr="00E87416">
              <w:rPr>
                <w:rFonts w:eastAsia="Arial CYR"/>
                <w:sz w:val="24"/>
                <w:szCs w:val="24"/>
              </w:rPr>
              <w:t xml:space="preserve"> та </w:t>
            </w:r>
            <w:proofErr w:type="spellStart"/>
            <w:r w:rsidRPr="00E87416">
              <w:rPr>
                <w:rFonts w:eastAsia="Arial CYR"/>
                <w:sz w:val="24"/>
                <w:szCs w:val="24"/>
              </w:rPr>
              <w:t>культурно-видовищних</w:t>
            </w:r>
            <w:proofErr w:type="spellEnd"/>
            <w:r w:rsidRPr="00E87416">
              <w:rPr>
                <w:rFonts w:eastAsia="Arial CYR"/>
                <w:sz w:val="24"/>
                <w:szCs w:val="24"/>
              </w:rPr>
              <w:t xml:space="preserve"> </w:t>
            </w:r>
            <w:proofErr w:type="spellStart"/>
            <w:r w:rsidRPr="00E87416">
              <w:rPr>
                <w:rFonts w:eastAsia="Arial CYR"/>
                <w:sz w:val="24"/>
                <w:szCs w:val="24"/>
              </w:rPr>
              <w:t>заході</w:t>
            </w:r>
            <w:proofErr w:type="gramStart"/>
            <w:r w:rsidRPr="00E87416">
              <w:rPr>
                <w:rFonts w:eastAsia="Arial CYR"/>
                <w:sz w:val="24"/>
                <w:szCs w:val="24"/>
              </w:rPr>
              <w:t>в</w:t>
            </w:r>
            <w:proofErr w:type="spellEnd"/>
            <w:proofErr w:type="gramEnd"/>
            <w:r w:rsidRPr="00E87416">
              <w:rPr>
                <w:rFonts w:eastAsia="Arial CYR"/>
                <w:sz w:val="24"/>
                <w:szCs w:val="24"/>
              </w:rPr>
              <w:t>»</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А. </w:t>
            </w:r>
            <w:proofErr w:type="spellStart"/>
            <w:r w:rsidRPr="00E87416">
              <w:rPr>
                <w:rFonts w:eastAsia="Arial CYR"/>
                <w:sz w:val="24"/>
                <w:szCs w:val="24"/>
              </w:rPr>
              <w:t>Шкабура</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Розпорядження голови ОДА від 01.02.2021 №  62 «Про затвердження плану заходів із відзначення 150-річчя з дня народження Лесі Українки в Рівненській області у 2021 році»</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15</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Чаборай</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Розпорядження   голови  ОДА від 12.11.2019 № 937 «Про затвердження плану заходів з готовності в між епідемічний період та реагування під час епідемічного підйому захворюваності на грип та гострі респіраторні вірусні інфекції в Рівненській області на 2019-2024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p w:rsidR="00CF0823" w:rsidRPr="00E87416" w:rsidRDefault="00CF0823" w:rsidP="00CF0823">
            <w:pPr>
              <w:autoSpaceDE w:val="0"/>
              <w:snapToGrid w:val="0"/>
              <w:jc w:val="both"/>
              <w:rPr>
                <w:rFonts w:eastAsia="Arial CYR"/>
                <w:sz w:val="24"/>
                <w:szCs w:val="24"/>
              </w:rPr>
            </w:pPr>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rPr>
                <w:rFonts w:eastAsia="Arial"/>
                <w:sz w:val="24"/>
                <w:szCs w:val="24"/>
              </w:rPr>
            </w:pPr>
            <w:r w:rsidRPr="00E87416">
              <w:rPr>
                <w:rFonts w:eastAsia="Arial"/>
                <w:sz w:val="24"/>
                <w:szCs w:val="24"/>
              </w:rPr>
              <w:t xml:space="preserve">      20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Мізюк</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10.11.2020 № 684 «Про </w:t>
            </w:r>
            <w:proofErr w:type="spellStart"/>
            <w:r w:rsidRPr="00E87416">
              <w:rPr>
                <w:rFonts w:eastAsia="Arial CYR"/>
                <w:sz w:val="24"/>
                <w:szCs w:val="24"/>
              </w:rPr>
              <w:t>сприяння</w:t>
            </w:r>
            <w:proofErr w:type="spellEnd"/>
            <w:r w:rsidRPr="00E87416">
              <w:rPr>
                <w:rFonts w:eastAsia="Arial CYR"/>
                <w:sz w:val="24"/>
                <w:szCs w:val="24"/>
              </w:rPr>
              <w:t xml:space="preserve"> </w:t>
            </w:r>
            <w:proofErr w:type="spellStart"/>
            <w:r w:rsidRPr="00E87416">
              <w:rPr>
                <w:rFonts w:eastAsia="Arial CYR"/>
                <w:sz w:val="24"/>
                <w:szCs w:val="24"/>
              </w:rPr>
              <w:t>комплектуванню</w:t>
            </w:r>
            <w:proofErr w:type="spellEnd"/>
            <w:r w:rsidRPr="00E87416">
              <w:rPr>
                <w:rFonts w:eastAsia="Arial CYR"/>
                <w:sz w:val="24"/>
                <w:szCs w:val="24"/>
              </w:rPr>
              <w:t xml:space="preserve"> </w:t>
            </w:r>
            <w:proofErr w:type="spellStart"/>
            <w:r w:rsidRPr="00E87416">
              <w:rPr>
                <w:rFonts w:eastAsia="Arial CYR"/>
                <w:sz w:val="24"/>
                <w:szCs w:val="24"/>
              </w:rPr>
              <w:t>Збройних</w:t>
            </w:r>
            <w:proofErr w:type="spellEnd"/>
            <w:r w:rsidRPr="00E87416">
              <w:rPr>
                <w:rFonts w:eastAsia="Arial CYR"/>
                <w:sz w:val="24"/>
                <w:szCs w:val="24"/>
              </w:rPr>
              <w:t xml:space="preserve"> Сил </w:t>
            </w:r>
            <w:proofErr w:type="spellStart"/>
            <w:r w:rsidRPr="00E87416">
              <w:rPr>
                <w:rFonts w:eastAsia="Arial CYR"/>
                <w:sz w:val="24"/>
                <w:szCs w:val="24"/>
              </w:rPr>
              <w:t>України</w:t>
            </w:r>
            <w:proofErr w:type="spellEnd"/>
            <w:r w:rsidRPr="00E87416">
              <w:rPr>
                <w:rFonts w:eastAsia="Arial CYR"/>
                <w:sz w:val="24"/>
                <w:szCs w:val="24"/>
              </w:rPr>
              <w:t xml:space="preserve"> </w:t>
            </w:r>
            <w:proofErr w:type="spellStart"/>
            <w:r w:rsidRPr="00E87416">
              <w:rPr>
                <w:rFonts w:eastAsia="Arial CYR"/>
                <w:sz w:val="24"/>
                <w:szCs w:val="24"/>
              </w:rPr>
              <w:t>військовослужбовцями</w:t>
            </w:r>
            <w:proofErr w:type="spellEnd"/>
            <w:r w:rsidRPr="00E87416">
              <w:rPr>
                <w:rFonts w:eastAsia="Arial CYR"/>
                <w:sz w:val="24"/>
                <w:szCs w:val="24"/>
              </w:rPr>
              <w:t xml:space="preserve"> </w:t>
            </w:r>
            <w:proofErr w:type="spellStart"/>
            <w:r w:rsidRPr="00E87416">
              <w:rPr>
                <w:rFonts w:eastAsia="Arial CYR"/>
                <w:sz w:val="24"/>
                <w:szCs w:val="24"/>
              </w:rPr>
              <w:t>військової</w:t>
            </w:r>
            <w:proofErr w:type="spellEnd"/>
            <w:r w:rsidRPr="00E87416">
              <w:rPr>
                <w:rFonts w:eastAsia="Arial CYR"/>
                <w:sz w:val="24"/>
                <w:szCs w:val="24"/>
              </w:rPr>
              <w:t xml:space="preserve"> </w:t>
            </w:r>
            <w:proofErr w:type="spellStart"/>
            <w:r w:rsidRPr="00E87416">
              <w:rPr>
                <w:rFonts w:eastAsia="Arial CYR"/>
                <w:sz w:val="24"/>
                <w:szCs w:val="24"/>
              </w:rPr>
              <w:t>служби</w:t>
            </w:r>
            <w:proofErr w:type="spellEnd"/>
            <w:r w:rsidRPr="00E87416">
              <w:rPr>
                <w:rFonts w:eastAsia="Arial CYR"/>
                <w:sz w:val="24"/>
                <w:szCs w:val="24"/>
              </w:rPr>
              <w:t xml:space="preserve"> за контрактом»</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20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Качинська</w:t>
            </w:r>
            <w:proofErr w:type="spellEnd"/>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lang w:val="uk-UA"/>
              </w:rPr>
            </w:pPr>
            <w:r w:rsidRPr="00E87416">
              <w:rPr>
                <w:rFonts w:eastAsia="Arial CYR"/>
                <w:sz w:val="24"/>
                <w:szCs w:val="24"/>
                <w:lang w:val="uk-UA"/>
              </w:rPr>
              <w:t>Розпорядження голови ОДА  від 02.11.2015 № 652 «Про затвердження заходів щодо забезпечення громадян, які страждають на рідкісні захворювання, лікарськими засобами та відповідними харчовими продуктами для спеціального дієтичного споживання»</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20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Барабух</w:t>
            </w:r>
            <w:proofErr w:type="spellEnd"/>
          </w:p>
        </w:tc>
      </w:tr>
      <w:tr w:rsidR="00CF0823" w:rsidRPr="00D709A8" w:rsidTr="00CF0823">
        <w:trPr>
          <w:trHeight w:val="352"/>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both"/>
              <w:rPr>
                <w:rFonts w:eastAsia="Arial CYR"/>
                <w:sz w:val="24"/>
                <w:szCs w:val="24"/>
                <w:lang w:val="uk-UA"/>
              </w:rPr>
            </w:pPr>
          </w:p>
          <w:p w:rsidR="00CF0823" w:rsidRDefault="00CF0823" w:rsidP="00CF0823">
            <w:pPr>
              <w:autoSpaceDE w:val="0"/>
              <w:snapToGrid w:val="0"/>
              <w:jc w:val="right"/>
              <w:rPr>
                <w:rFonts w:eastAsia="Arial CYR"/>
                <w:sz w:val="24"/>
                <w:szCs w:val="24"/>
                <w:lang w:val="uk-UA"/>
              </w:rPr>
            </w:pPr>
          </w:p>
          <w:p w:rsidR="00CF0823" w:rsidRPr="002D17F6" w:rsidRDefault="00CF0823" w:rsidP="00CF0823">
            <w:pPr>
              <w:autoSpaceDE w:val="0"/>
              <w:snapToGrid w:val="0"/>
              <w:jc w:val="right"/>
              <w:rPr>
                <w:rFonts w:eastAsia="Arial CYR"/>
                <w:sz w:val="24"/>
                <w:szCs w:val="24"/>
                <w:lang w:val="uk-UA"/>
              </w:rPr>
            </w:pPr>
            <w:r>
              <w:rPr>
                <w:rFonts w:eastAsia="Arial CYR"/>
                <w:sz w:val="24"/>
                <w:szCs w:val="24"/>
                <w:lang w:val="uk-UA"/>
              </w:rPr>
              <w:lastRenderedPageBreak/>
              <w:t>Продовження додатка</w:t>
            </w:r>
          </w:p>
        </w:tc>
      </w:tr>
      <w:tr w:rsidR="00CF0823" w:rsidRPr="00D709A8" w:rsidTr="00CF0823">
        <w:trPr>
          <w:trHeight w:val="352"/>
        </w:trPr>
        <w:tc>
          <w:tcPr>
            <w:tcW w:w="4427"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proofErr w:type="spellStart"/>
            <w:r w:rsidRPr="00E87416">
              <w:rPr>
                <w:rFonts w:eastAsia="Arial CYR"/>
                <w:sz w:val="24"/>
                <w:szCs w:val="24"/>
              </w:rPr>
              <w:lastRenderedPageBreak/>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ОДА  </w:t>
            </w:r>
            <w:proofErr w:type="spellStart"/>
            <w:r w:rsidRPr="00E87416">
              <w:rPr>
                <w:rFonts w:eastAsia="Arial CYR"/>
                <w:sz w:val="24"/>
                <w:szCs w:val="24"/>
              </w:rPr>
              <w:t>від</w:t>
            </w:r>
            <w:proofErr w:type="spellEnd"/>
            <w:r w:rsidRPr="00E87416">
              <w:rPr>
                <w:rFonts w:eastAsia="Arial CYR"/>
                <w:sz w:val="24"/>
                <w:szCs w:val="24"/>
              </w:rPr>
              <w:t xml:space="preserve"> 16.12.2020 № 769 «Про </w:t>
            </w:r>
            <w:proofErr w:type="spellStart"/>
            <w:r w:rsidRPr="00E87416">
              <w:rPr>
                <w:rFonts w:eastAsia="Arial CYR"/>
                <w:sz w:val="24"/>
                <w:szCs w:val="24"/>
              </w:rPr>
              <w:t>Програму</w:t>
            </w:r>
            <w:proofErr w:type="spellEnd"/>
            <w:r w:rsidRPr="00E87416">
              <w:rPr>
                <w:rFonts w:eastAsia="Arial CYR"/>
                <w:sz w:val="24"/>
                <w:szCs w:val="24"/>
              </w:rPr>
              <w:t xml:space="preserve"> </w:t>
            </w:r>
            <w:proofErr w:type="spellStart"/>
            <w:r w:rsidRPr="00E87416">
              <w:rPr>
                <w:rFonts w:eastAsia="Arial CYR"/>
                <w:sz w:val="24"/>
                <w:szCs w:val="24"/>
              </w:rPr>
              <w:t>розвитку</w:t>
            </w:r>
            <w:proofErr w:type="spellEnd"/>
            <w:r w:rsidRPr="00E87416">
              <w:rPr>
                <w:rFonts w:eastAsia="Arial CYR"/>
                <w:sz w:val="24"/>
                <w:szCs w:val="24"/>
              </w:rPr>
              <w:t xml:space="preserve"> </w:t>
            </w:r>
            <w:proofErr w:type="spellStart"/>
            <w:r w:rsidRPr="00E87416">
              <w:rPr>
                <w:rFonts w:eastAsia="Arial CYR"/>
                <w:sz w:val="24"/>
                <w:szCs w:val="24"/>
              </w:rPr>
              <w:t>інвестиційної</w:t>
            </w:r>
            <w:proofErr w:type="spellEnd"/>
            <w:r w:rsidRPr="00E87416">
              <w:rPr>
                <w:rFonts w:eastAsia="Arial CYR"/>
                <w:sz w:val="24"/>
                <w:szCs w:val="24"/>
              </w:rPr>
              <w:t xml:space="preserve"> </w:t>
            </w:r>
            <w:proofErr w:type="spellStart"/>
            <w:r w:rsidRPr="00E87416">
              <w:rPr>
                <w:rFonts w:eastAsia="Arial CYR"/>
                <w:sz w:val="24"/>
                <w:szCs w:val="24"/>
              </w:rPr>
              <w:t>діяльності</w:t>
            </w:r>
            <w:proofErr w:type="spellEnd"/>
            <w:r w:rsidRPr="00E87416">
              <w:rPr>
                <w:rFonts w:eastAsia="Arial CYR"/>
                <w:sz w:val="24"/>
                <w:szCs w:val="24"/>
              </w:rPr>
              <w:t xml:space="preserve"> в </w:t>
            </w:r>
            <w:proofErr w:type="spellStart"/>
            <w:proofErr w:type="gramStart"/>
            <w:r w:rsidRPr="00E87416">
              <w:rPr>
                <w:rFonts w:eastAsia="Arial CYR"/>
                <w:sz w:val="24"/>
                <w:szCs w:val="24"/>
              </w:rPr>
              <w:t>р</w:t>
            </w:r>
            <w:proofErr w:type="gramEnd"/>
            <w:r w:rsidRPr="00E87416">
              <w:rPr>
                <w:rFonts w:eastAsia="Arial CYR"/>
                <w:sz w:val="24"/>
                <w:szCs w:val="24"/>
              </w:rPr>
              <w:t>івненській</w:t>
            </w:r>
            <w:proofErr w:type="spellEnd"/>
            <w:r w:rsidRPr="00E87416">
              <w:rPr>
                <w:rFonts w:eastAsia="Arial CYR"/>
                <w:sz w:val="24"/>
                <w:szCs w:val="24"/>
              </w:rPr>
              <w:t xml:space="preserve"> </w:t>
            </w:r>
            <w:proofErr w:type="spellStart"/>
            <w:r w:rsidRPr="00E87416">
              <w:rPr>
                <w:rFonts w:eastAsia="Arial CYR"/>
                <w:sz w:val="24"/>
                <w:szCs w:val="24"/>
              </w:rPr>
              <w:t>області</w:t>
            </w:r>
            <w:proofErr w:type="spellEnd"/>
            <w:r w:rsidRPr="00E87416">
              <w:rPr>
                <w:rFonts w:eastAsia="Arial CYR"/>
                <w:sz w:val="24"/>
                <w:szCs w:val="24"/>
              </w:rPr>
              <w:t xml:space="preserve"> на 2021-2023 роки»</w:t>
            </w:r>
          </w:p>
        </w:tc>
        <w:tc>
          <w:tcPr>
            <w:tcW w:w="2663"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Контроль за </w:t>
            </w:r>
            <w:proofErr w:type="spellStart"/>
            <w:r w:rsidRPr="00E87416">
              <w:rPr>
                <w:rFonts w:eastAsia="Arial CYR"/>
                <w:sz w:val="24"/>
                <w:szCs w:val="24"/>
              </w:rPr>
              <w:t>виконанням</w:t>
            </w:r>
            <w:proofErr w:type="spellEnd"/>
            <w:r w:rsidRPr="00E87416">
              <w:rPr>
                <w:rFonts w:eastAsia="Arial CYR"/>
                <w:sz w:val="24"/>
                <w:szCs w:val="24"/>
              </w:rPr>
              <w:t xml:space="preserve"> </w:t>
            </w:r>
            <w:proofErr w:type="spellStart"/>
            <w:r w:rsidRPr="00E87416">
              <w:rPr>
                <w:rFonts w:eastAsia="Arial CYR"/>
                <w:sz w:val="24"/>
                <w:szCs w:val="24"/>
              </w:rPr>
              <w:t>розпорядження</w:t>
            </w:r>
            <w:proofErr w:type="spellEnd"/>
            <w:r w:rsidRPr="00E87416">
              <w:rPr>
                <w:rFonts w:eastAsia="Arial CYR"/>
                <w:sz w:val="24"/>
                <w:szCs w:val="24"/>
              </w:rPr>
              <w:t xml:space="preserve">   </w:t>
            </w:r>
            <w:proofErr w:type="spellStart"/>
            <w:r w:rsidRPr="00E87416">
              <w:rPr>
                <w:rFonts w:eastAsia="Arial CYR"/>
                <w:sz w:val="24"/>
                <w:szCs w:val="24"/>
              </w:rPr>
              <w:t>голови</w:t>
            </w:r>
            <w:proofErr w:type="spellEnd"/>
            <w:r w:rsidRPr="00E87416">
              <w:rPr>
                <w:rFonts w:eastAsia="Arial CYR"/>
                <w:sz w:val="24"/>
                <w:szCs w:val="24"/>
              </w:rPr>
              <w:t xml:space="preserve"> </w:t>
            </w:r>
            <w:proofErr w:type="spellStart"/>
            <w:r w:rsidRPr="00E87416">
              <w:rPr>
                <w:rFonts w:eastAsia="Arial CYR"/>
                <w:sz w:val="24"/>
                <w:szCs w:val="24"/>
              </w:rPr>
              <w:t>облдержадміністрації</w:t>
            </w:r>
            <w:proofErr w:type="spellEnd"/>
          </w:p>
        </w:tc>
        <w:tc>
          <w:tcPr>
            <w:tcW w:w="1299"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center"/>
              <w:rPr>
                <w:rFonts w:eastAsia="Arial"/>
                <w:sz w:val="24"/>
                <w:szCs w:val="24"/>
              </w:rPr>
            </w:pPr>
            <w:r w:rsidRPr="00E87416">
              <w:rPr>
                <w:rFonts w:eastAsia="Arial"/>
                <w:sz w:val="24"/>
                <w:szCs w:val="24"/>
              </w:rPr>
              <w:t>30</w:t>
            </w:r>
          </w:p>
        </w:tc>
        <w:tc>
          <w:tcPr>
            <w:tcW w:w="1784" w:type="dxa"/>
            <w:gridSpan w:val="2"/>
            <w:tcBorders>
              <w:top w:val="single" w:sz="4" w:space="0" w:color="auto"/>
              <w:bottom w:val="single" w:sz="4" w:space="0" w:color="auto"/>
            </w:tcBorders>
            <w:shd w:val="clear" w:color="auto" w:fill="auto"/>
          </w:tcPr>
          <w:p w:rsidR="00CF0823" w:rsidRPr="00E87416" w:rsidRDefault="00CF0823" w:rsidP="00CF0823">
            <w:pPr>
              <w:autoSpaceDE w:val="0"/>
              <w:snapToGrid w:val="0"/>
              <w:jc w:val="both"/>
              <w:rPr>
                <w:rFonts w:eastAsia="Arial CYR"/>
                <w:sz w:val="24"/>
                <w:szCs w:val="24"/>
              </w:rPr>
            </w:pPr>
            <w:r w:rsidRPr="00E87416">
              <w:rPr>
                <w:rFonts w:eastAsia="Arial CYR"/>
                <w:sz w:val="24"/>
                <w:szCs w:val="24"/>
              </w:rPr>
              <w:t xml:space="preserve">І. </w:t>
            </w:r>
            <w:proofErr w:type="spellStart"/>
            <w:r w:rsidRPr="00E87416">
              <w:rPr>
                <w:rFonts w:eastAsia="Arial CYR"/>
                <w:sz w:val="24"/>
                <w:szCs w:val="24"/>
              </w:rPr>
              <w:t>Барабух</w:t>
            </w:r>
            <w:proofErr w:type="spellEnd"/>
          </w:p>
        </w:tc>
      </w:tr>
      <w:tr w:rsidR="00CF0823" w:rsidRPr="00D709A8" w:rsidTr="00CF0823">
        <w:trPr>
          <w:trHeight w:val="586"/>
        </w:trPr>
        <w:tc>
          <w:tcPr>
            <w:tcW w:w="10173" w:type="dxa"/>
            <w:gridSpan w:val="8"/>
            <w:tcBorders>
              <w:top w:val="single" w:sz="4" w:space="0" w:color="auto"/>
            </w:tcBorders>
            <w:shd w:val="clear" w:color="auto" w:fill="auto"/>
          </w:tcPr>
          <w:p w:rsidR="00CF0823" w:rsidRPr="00D709A8" w:rsidRDefault="00CF0823" w:rsidP="00CF0823">
            <w:pPr>
              <w:suppressAutoHyphens/>
              <w:autoSpaceDE w:val="0"/>
              <w:snapToGrid w:val="0"/>
              <w:jc w:val="center"/>
              <w:rPr>
                <w:rFonts w:eastAsia="Arial CYR"/>
                <w:b/>
                <w:sz w:val="24"/>
                <w:szCs w:val="24"/>
                <w:lang w:val="uk-UA"/>
              </w:rPr>
            </w:pPr>
            <w:r w:rsidRPr="00D709A8">
              <w:rPr>
                <w:rFonts w:eastAsia="Arial CYR"/>
                <w:b/>
                <w:sz w:val="24"/>
                <w:szCs w:val="24"/>
                <w:lang w:val="uk-UA"/>
              </w:rPr>
              <w:t xml:space="preserve">Проведення перевірок, надання практичної допомоги </w:t>
            </w:r>
          </w:p>
          <w:p w:rsidR="00CF0823" w:rsidRPr="00D709A8" w:rsidRDefault="00CF0823" w:rsidP="00CF0823">
            <w:pPr>
              <w:suppressAutoHyphens/>
              <w:autoSpaceDE w:val="0"/>
              <w:snapToGrid w:val="0"/>
              <w:jc w:val="center"/>
              <w:rPr>
                <w:rFonts w:eastAsia="Arial CYR"/>
                <w:b/>
                <w:sz w:val="24"/>
                <w:szCs w:val="24"/>
                <w:lang w:val="uk-UA"/>
              </w:rPr>
            </w:pPr>
            <w:r w:rsidRPr="00D709A8">
              <w:rPr>
                <w:rFonts w:eastAsia="Arial CYR"/>
                <w:b/>
                <w:sz w:val="24"/>
                <w:szCs w:val="24"/>
                <w:lang w:val="uk-UA"/>
              </w:rPr>
              <w:t>структурними підрозділами</w:t>
            </w:r>
          </w:p>
        </w:tc>
      </w:tr>
      <w:tr w:rsidR="00CF0823" w:rsidRPr="00D709A8" w:rsidTr="00CF0823">
        <w:trPr>
          <w:trHeight w:val="586"/>
        </w:trPr>
        <w:tc>
          <w:tcPr>
            <w:tcW w:w="4427" w:type="dxa"/>
            <w:gridSpan w:val="2"/>
            <w:tcBorders>
              <w:top w:val="single" w:sz="4" w:space="0" w:color="auto"/>
              <w:left w:val="single" w:sz="4" w:space="0" w:color="auto"/>
              <w:bottom w:val="single" w:sz="4" w:space="0" w:color="auto"/>
              <w:right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Проведення аналізу по сплаті за оренду приміщень</w:t>
            </w:r>
          </w:p>
        </w:tc>
        <w:tc>
          <w:tcPr>
            <w:tcW w:w="2663" w:type="dxa"/>
            <w:gridSpan w:val="2"/>
            <w:tcBorders>
              <w:left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Положення про відділ майна комунальної власності міста</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1-13</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О.</w:t>
            </w:r>
            <w:proofErr w:type="spellStart"/>
            <w:r w:rsidRPr="00D709A8">
              <w:rPr>
                <w:sz w:val="24"/>
                <w:szCs w:val="24"/>
                <w:lang w:val="uk-UA"/>
              </w:rPr>
              <w:t>Колбун</w:t>
            </w:r>
            <w:proofErr w:type="spellEnd"/>
          </w:p>
        </w:tc>
      </w:tr>
      <w:tr w:rsidR="00CF0823" w:rsidRPr="00D709A8" w:rsidTr="00CF0823">
        <w:trPr>
          <w:trHeight w:val="586"/>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Нарахування плати згідно договорів на право тимчасового користування місцем за розміщення об’єктів зовнішньої реклами</w:t>
            </w:r>
          </w:p>
        </w:tc>
        <w:tc>
          <w:tcPr>
            <w:tcW w:w="2663"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Положення про відділ </w:t>
            </w:r>
          </w:p>
          <w:p w:rsidR="00CF0823" w:rsidRPr="00D709A8" w:rsidRDefault="00CF0823" w:rsidP="00CF0823">
            <w:pPr>
              <w:jc w:val="both"/>
              <w:rPr>
                <w:sz w:val="24"/>
                <w:szCs w:val="24"/>
                <w:lang w:val="uk-UA"/>
              </w:rPr>
            </w:pPr>
            <w:r w:rsidRPr="00D709A8">
              <w:rPr>
                <w:sz w:val="24"/>
                <w:szCs w:val="24"/>
                <w:lang w:val="uk-UA"/>
              </w:rPr>
              <w:t>майна комунальної власності  міста</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1-13</w:t>
            </w:r>
          </w:p>
        </w:tc>
        <w:tc>
          <w:tcPr>
            <w:tcW w:w="1784" w:type="dxa"/>
            <w:gridSpan w:val="2"/>
            <w:tcBorders>
              <w:top w:val="single" w:sz="4" w:space="0" w:color="auto"/>
            </w:tcBorders>
            <w:shd w:val="clear" w:color="auto" w:fill="auto"/>
          </w:tcPr>
          <w:p w:rsidR="00CF0823" w:rsidRPr="00D709A8" w:rsidRDefault="00CF0823" w:rsidP="00CF0823">
            <w:pPr>
              <w:rPr>
                <w:sz w:val="24"/>
                <w:szCs w:val="24"/>
                <w:lang w:val="uk-UA"/>
              </w:rPr>
            </w:pPr>
            <w:r>
              <w:rPr>
                <w:sz w:val="24"/>
                <w:szCs w:val="24"/>
                <w:lang w:val="uk-UA"/>
              </w:rPr>
              <w:t>Н.Мацюк</w:t>
            </w:r>
          </w:p>
        </w:tc>
      </w:tr>
      <w:tr w:rsidR="00CF0823" w:rsidRPr="00D709A8" w:rsidTr="00CF0823">
        <w:trPr>
          <w:trHeight w:val="586"/>
        </w:trPr>
        <w:tc>
          <w:tcPr>
            <w:tcW w:w="4427"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Контроль щодо державної реєстрації речових прав на нерухоме майно та їх обтяжень; юридичних осіб та  фізичних осіб-підприємців; з питань реєстрації/зняття з реєстрації місця проживання фізичних осіб</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Функціональні повноваження реєстраційного відділу</w:t>
            </w:r>
          </w:p>
        </w:tc>
        <w:tc>
          <w:tcPr>
            <w:tcW w:w="1299" w:type="dxa"/>
            <w:gridSpan w:val="2"/>
            <w:tcBorders>
              <w:bottom w:val="single" w:sz="4" w:space="0" w:color="auto"/>
            </w:tcBorders>
            <w:shd w:val="clear" w:color="auto" w:fill="auto"/>
          </w:tcPr>
          <w:p w:rsidR="00CF0823" w:rsidRPr="00AC6410" w:rsidRDefault="00CF0823" w:rsidP="00CF0823">
            <w:pPr>
              <w:jc w:val="center"/>
              <w:rPr>
                <w:sz w:val="24"/>
                <w:szCs w:val="24"/>
                <w:lang w:val="uk-UA"/>
              </w:rPr>
            </w:pPr>
            <w:r w:rsidRPr="00AC6410">
              <w:rPr>
                <w:sz w:val="24"/>
                <w:szCs w:val="24"/>
                <w:lang w:val="uk-UA"/>
              </w:rPr>
              <w:t>06,13,</w:t>
            </w:r>
          </w:p>
          <w:p w:rsidR="00CF0823" w:rsidRPr="00AC6410" w:rsidRDefault="00CF0823" w:rsidP="00CF0823">
            <w:pPr>
              <w:jc w:val="center"/>
              <w:rPr>
                <w:color w:val="FF0000"/>
                <w:sz w:val="24"/>
                <w:szCs w:val="24"/>
                <w:lang w:val="uk-UA"/>
              </w:rPr>
            </w:pPr>
            <w:r w:rsidRPr="00AC6410">
              <w:rPr>
                <w:sz w:val="24"/>
                <w:szCs w:val="24"/>
                <w:lang w:val="uk-UA"/>
              </w:rPr>
              <w:t>20,27</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Л.Антонюк</w:t>
            </w:r>
          </w:p>
          <w:p w:rsidR="00CF0823" w:rsidRPr="00D709A8" w:rsidRDefault="00CF0823" w:rsidP="00CF0823">
            <w:pPr>
              <w:rPr>
                <w:sz w:val="24"/>
                <w:szCs w:val="24"/>
                <w:lang w:val="uk-UA"/>
              </w:rPr>
            </w:pPr>
            <w:proofErr w:type="spellStart"/>
            <w:r w:rsidRPr="00D709A8">
              <w:rPr>
                <w:sz w:val="24"/>
                <w:szCs w:val="24"/>
                <w:lang w:val="uk-UA"/>
              </w:rPr>
              <w:t>О.Герасим-чук</w:t>
            </w:r>
            <w:proofErr w:type="spellEnd"/>
          </w:p>
        </w:tc>
      </w:tr>
      <w:tr w:rsidR="00CF0823" w:rsidRPr="00F91346"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Здійснення контролю щодо проведення навчання СОН, СОТ на підприємствах, установах та організаціях міста</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Доручення першого заступника голови ОДА від 24.11.2017 </w:t>
            </w:r>
          </w:p>
          <w:p w:rsidR="00CF0823" w:rsidRPr="00D709A8" w:rsidRDefault="00CF0823" w:rsidP="00CF0823">
            <w:pPr>
              <w:jc w:val="both"/>
              <w:rPr>
                <w:sz w:val="24"/>
                <w:szCs w:val="24"/>
                <w:lang w:val="uk-UA"/>
              </w:rPr>
            </w:pPr>
            <w:r w:rsidRPr="00D709A8">
              <w:rPr>
                <w:sz w:val="24"/>
                <w:szCs w:val="24"/>
                <w:lang w:val="uk-UA"/>
              </w:rPr>
              <w:t>№160/01-61/17</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 xml:space="preserve">Згідно плану-графіку </w:t>
            </w:r>
            <w:proofErr w:type="spellStart"/>
            <w:r w:rsidRPr="00D709A8">
              <w:rPr>
                <w:sz w:val="24"/>
                <w:szCs w:val="24"/>
                <w:lang w:val="uk-UA"/>
              </w:rPr>
              <w:t>проведен</w:t>
            </w:r>
            <w:r>
              <w:rPr>
                <w:sz w:val="24"/>
                <w:szCs w:val="24"/>
                <w:lang w:val="uk-UA"/>
              </w:rPr>
              <w:t>-</w:t>
            </w:r>
            <w:proofErr w:type="spellEnd"/>
          </w:p>
          <w:p w:rsidR="00CF0823" w:rsidRPr="00D709A8" w:rsidRDefault="00CF0823" w:rsidP="00CF0823">
            <w:pPr>
              <w:jc w:val="center"/>
              <w:rPr>
                <w:sz w:val="24"/>
                <w:szCs w:val="24"/>
                <w:lang w:val="uk-UA"/>
              </w:rPr>
            </w:pPr>
            <w:proofErr w:type="spellStart"/>
            <w:r w:rsidRPr="00D709A8">
              <w:rPr>
                <w:sz w:val="24"/>
                <w:szCs w:val="24"/>
                <w:lang w:val="uk-UA"/>
              </w:rPr>
              <w:t>ня</w:t>
            </w:r>
            <w:proofErr w:type="spellEnd"/>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І.</w:t>
            </w:r>
            <w:proofErr w:type="spellStart"/>
            <w:r w:rsidRPr="00D709A8">
              <w:rPr>
                <w:sz w:val="24"/>
                <w:szCs w:val="24"/>
                <w:lang w:val="uk-UA"/>
              </w:rPr>
              <w:t>Мізюк</w:t>
            </w:r>
            <w:proofErr w:type="spellEnd"/>
          </w:p>
          <w:p w:rsidR="00CF0823" w:rsidRPr="00D709A8" w:rsidRDefault="00CF0823" w:rsidP="00CF0823">
            <w:pPr>
              <w:rPr>
                <w:sz w:val="24"/>
                <w:szCs w:val="24"/>
                <w:lang w:val="uk-UA"/>
              </w:rPr>
            </w:pPr>
            <w:r w:rsidRPr="00D709A8">
              <w:rPr>
                <w:sz w:val="24"/>
                <w:szCs w:val="24"/>
                <w:lang w:val="uk-UA"/>
              </w:rPr>
              <w:t>В.</w:t>
            </w:r>
            <w:proofErr w:type="spellStart"/>
            <w:r w:rsidRPr="00D709A8">
              <w:rPr>
                <w:sz w:val="24"/>
                <w:szCs w:val="24"/>
                <w:lang w:val="uk-UA"/>
              </w:rPr>
              <w:t>Гавришке-</w:t>
            </w:r>
            <w:proofErr w:type="spellEnd"/>
          </w:p>
          <w:p w:rsidR="00CF0823" w:rsidRPr="00D709A8" w:rsidRDefault="00CF0823" w:rsidP="00CF0823">
            <w:pPr>
              <w:rPr>
                <w:sz w:val="24"/>
                <w:szCs w:val="24"/>
                <w:lang w:val="uk-UA"/>
              </w:rPr>
            </w:pPr>
            <w:proofErr w:type="spellStart"/>
            <w:r w:rsidRPr="00D709A8">
              <w:rPr>
                <w:sz w:val="24"/>
                <w:szCs w:val="24"/>
                <w:lang w:val="uk-UA"/>
              </w:rPr>
              <w:t>вич</w:t>
            </w:r>
            <w:proofErr w:type="spellEnd"/>
          </w:p>
        </w:tc>
      </w:tr>
      <w:tr w:rsidR="00CF0823" w:rsidRPr="00D709A8" w:rsidTr="00CF0823">
        <w:trPr>
          <w:trHeight w:val="586"/>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Контроль за своєчасністю виплат заробітної плати, проведення розрахунків за </w:t>
            </w:r>
            <w:proofErr w:type="spellStart"/>
            <w:r w:rsidRPr="00D709A8">
              <w:rPr>
                <w:sz w:val="24"/>
                <w:szCs w:val="24"/>
                <w:lang w:val="uk-UA"/>
              </w:rPr>
              <w:t>електроносії</w:t>
            </w:r>
            <w:proofErr w:type="spellEnd"/>
            <w:r w:rsidRPr="00D709A8">
              <w:rPr>
                <w:sz w:val="24"/>
                <w:szCs w:val="24"/>
                <w:lang w:val="uk-UA"/>
              </w:rPr>
              <w:t>, оптимізацією витрат по використанню бюджетних коштів</w:t>
            </w:r>
          </w:p>
        </w:tc>
        <w:tc>
          <w:tcPr>
            <w:tcW w:w="2663"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Розпорядження </w:t>
            </w:r>
            <w:r>
              <w:rPr>
                <w:sz w:val="24"/>
                <w:szCs w:val="24"/>
                <w:lang w:val="uk-UA"/>
              </w:rPr>
              <w:t>КМУ від 01.03.2014 №156-р</w:t>
            </w:r>
            <w:r w:rsidRPr="00D709A8">
              <w:rPr>
                <w:sz w:val="24"/>
                <w:szCs w:val="24"/>
                <w:lang w:val="uk-UA"/>
              </w:rPr>
              <w:t>, розпорядження міського голови від 27.11.2018 №364-р</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top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Працівники фінансового управління</w:t>
            </w:r>
          </w:p>
        </w:tc>
      </w:tr>
      <w:tr w:rsidR="00CF0823" w:rsidRPr="00D709A8" w:rsidTr="00CF0823">
        <w:trPr>
          <w:trHeight w:val="586"/>
        </w:trPr>
        <w:tc>
          <w:tcPr>
            <w:tcW w:w="4427"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Підготовка матеріалів для містобудівного кадастру, будівельних паспортів забудовникам, паспортів прив’язки тимчасових споруд, по адресації об’єктів</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 xml:space="preserve">Функціональні повноваження </w:t>
            </w:r>
            <w:r w:rsidRPr="00D709A8">
              <w:rPr>
                <w:sz w:val="24"/>
                <w:szCs w:val="24"/>
                <w:lang w:val="uk-UA"/>
              </w:rPr>
              <w:t xml:space="preserve">управління </w:t>
            </w:r>
            <w:proofErr w:type="spellStart"/>
            <w:r w:rsidRPr="00D709A8">
              <w:rPr>
                <w:sz w:val="24"/>
                <w:szCs w:val="24"/>
                <w:lang w:val="uk-UA"/>
              </w:rPr>
              <w:t>містобуду-</w:t>
            </w:r>
            <w:proofErr w:type="spellEnd"/>
          </w:p>
          <w:p w:rsidR="00CF0823" w:rsidRPr="00D709A8" w:rsidRDefault="00CF0823" w:rsidP="00CF0823">
            <w:pPr>
              <w:jc w:val="both"/>
              <w:rPr>
                <w:sz w:val="24"/>
                <w:szCs w:val="24"/>
                <w:lang w:val="uk-UA"/>
              </w:rPr>
            </w:pPr>
            <w:proofErr w:type="spellStart"/>
            <w:r w:rsidRPr="00D709A8">
              <w:rPr>
                <w:sz w:val="24"/>
                <w:szCs w:val="24"/>
                <w:lang w:val="uk-UA"/>
              </w:rPr>
              <w:t>вання</w:t>
            </w:r>
            <w:proofErr w:type="spellEnd"/>
            <w:r w:rsidRPr="00D709A8">
              <w:rPr>
                <w:sz w:val="24"/>
                <w:szCs w:val="24"/>
                <w:lang w:val="uk-UA"/>
              </w:rPr>
              <w:t xml:space="preserve">, архітектури та капітального </w:t>
            </w:r>
            <w:proofErr w:type="spellStart"/>
            <w:r w:rsidRPr="00D709A8">
              <w:rPr>
                <w:sz w:val="24"/>
                <w:szCs w:val="24"/>
                <w:lang w:val="uk-UA"/>
              </w:rPr>
              <w:t>будівниц-</w:t>
            </w:r>
            <w:proofErr w:type="spellEnd"/>
          </w:p>
          <w:p w:rsidR="00CF0823" w:rsidRPr="00D709A8" w:rsidRDefault="00CF0823" w:rsidP="00CF0823">
            <w:pPr>
              <w:jc w:val="both"/>
              <w:rPr>
                <w:sz w:val="24"/>
                <w:szCs w:val="24"/>
                <w:lang w:val="uk-UA"/>
              </w:rPr>
            </w:pPr>
            <w:proofErr w:type="spellStart"/>
            <w:r w:rsidRPr="00D709A8">
              <w:rPr>
                <w:sz w:val="24"/>
                <w:szCs w:val="24"/>
                <w:lang w:val="uk-UA"/>
              </w:rPr>
              <w:t>тва</w:t>
            </w:r>
            <w:proofErr w:type="spellEnd"/>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proofErr w:type="spellStart"/>
            <w:r w:rsidRPr="00D709A8">
              <w:rPr>
                <w:sz w:val="24"/>
                <w:szCs w:val="24"/>
                <w:lang w:val="uk-UA"/>
              </w:rPr>
              <w:t>Н.Колесін</w:t>
            </w:r>
            <w:r>
              <w:rPr>
                <w:sz w:val="24"/>
                <w:szCs w:val="24"/>
                <w:lang w:val="uk-UA"/>
              </w:rPr>
              <w:t>-сь</w:t>
            </w:r>
            <w:r w:rsidRPr="00D709A8">
              <w:rPr>
                <w:sz w:val="24"/>
                <w:szCs w:val="24"/>
                <w:lang w:val="uk-UA"/>
              </w:rPr>
              <w:t>ка</w:t>
            </w:r>
            <w:proofErr w:type="spellEnd"/>
          </w:p>
        </w:tc>
      </w:tr>
      <w:tr w:rsidR="00CF0823" w:rsidRPr="00D709A8"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Обстеження об’єктів та складання кошторисної документації  по яких будуть здійснюватись роботи за рахунок бюджетних коштів </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 xml:space="preserve">Функціональні повноваження </w:t>
            </w:r>
            <w:r w:rsidRPr="00D709A8">
              <w:rPr>
                <w:sz w:val="24"/>
                <w:szCs w:val="24"/>
                <w:lang w:val="uk-UA"/>
              </w:rPr>
              <w:t xml:space="preserve">управління </w:t>
            </w:r>
            <w:proofErr w:type="spellStart"/>
            <w:r w:rsidRPr="00D709A8">
              <w:rPr>
                <w:sz w:val="24"/>
                <w:szCs w:val="24"/>
                <w:lang w:val="uk-UA"/>
              </w:rPr>
              <w:t>містобуду-</w:t>
            </w:r>
            <w:proofErr w:type="spellEnd"/>
          </w:p>
          <w:p w:rsidR="00CF0823" w:rsidRPr="00D709A8" w:rsidRDefault="00CF0823" w:rsidP="00CF0823">
            <w:pPr>
              <w:jc w:val="both"/>
              <w:rPr>
                <w:sz w:val="24"/>
                <w:szCs w:val="24"/>
                <w:lang w:val="uk-UA"/>
              </w:rPr>
            </w:pPr>
            <w:proofErr w:type="spellStart"/>
            <w:r w:rsidRPr="00D709A8">
              <w:rPr>
                <w:sz w:val="24"/>
                <w:szCs w:val="24"/>
                <w:lang w:val="uk-UA"/>
              </w:rPr>
              <w:t>вання</w:t>
            </w:r>
            <w:proofErr w:type="spellEnd"/>
            <w:r w:rsidRPr="00D709A8">
              <w:rPr>
                <w:sz w:val="24"/>
                <w:szCs w:val="24"/>
                <w:lang w:val="uk-UA"/>
              </w:rPr>
              <w:t xml:space="preserve">, архітектури та капітального </w:t>
            </w:r>
            <w:proofErr w:type="spellStart"/>
            <w:r w:rsidRPr="00D709A8">
              <w:rPr>
                <w:sz w:val="24"/>
                <w:szCs w:val="24"/>
                <w:lang w:val="uk-UA"/>
              </w:rPr>
              <w:t>будівниц-тва</w:t>
            </w:r>
            <w:proofErr w:type="spellEnd"/>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proofErr w:type="spellStart"/>
            <w:r w:rsidRPr="00D709A8">
              <w:rPr>
                <w:sz w:val="24"/>
                <w:szCs w:val="24"/>
                <w:lang w:val="uk-UA"/>
              </w:rPr>
              <w:t>Впродовжмісяця</w:t>
            </w:r>
            <w:proofErr w:type="spellEnd"/>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А.</w:t>
            </w:r>
            <w:proofErr w:type="spellStart"/>
            <w:r w:rsidRPr="00D709A8">
              <w:rPr>
                <w:sz w:val="24"/>
                <w:szCs w:val="24"/>
                <w:lang w:val="uk-UA"/>
              </w:rPr>
              <w:t>Катрук</w:t>
            </w:r>
            <w:proofErr w:type="spellEnd"/>
          </w:p>
          <w:p w:rsidR="00CF0823" w:rsidRPr="00D709A8" w:rsidRDefault="00CF0823" w:rsidP="00CF0823">
            <w:pPr>
              <w:rPr>
                <w:sz w:val="24"/>
                <w:szCs w:val="24"/>
                <w:lang w:val="uk-UA"/>
              </w:rPr>
            </w:pPr>
            <w:r w:rsidRPr="00D709A8">
              <w:rPr>
                <w:sz w:val="24"/>
                <w:szCs w:val="24"/>
                <w:lang w:val="uk-UA"/>
              </w:rPr>
              <w:t>Р.</w:t>
            </w:r>
            <w:proofErr w:type="spellStart"/>
            <w:r w:rsidRPr="00D709A8">
              <w:rPr>
                <w:sz w:val="24"/>
                <w:szCs w:val="24"/>
                <w:lang w:val="uk-UA"/>
              </w:rPr>
              <w:t>Пешко</w:t>
            </w:r>
            <w:proofErr w:type="spellEnd"/>
          </w:p>
        </w:tc>
      </w:tr>
      <w:tr w:rsidR="00CF0823" w:rsidRPr="00D709A8"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Контроль за формуванням списків щодо набору дітей та електронної реєстрації в закладах дошкільної освіти</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План роботи </w:t>
            </w:r>
            <w:r>
              <w:rPr>
                <w:sz w:val="24"/>
                <w:szCs w:val="24"/>
                <w:lang w:val="uk-UA"/>
              </w:rPr>
              <w:t>управлін</w:t>
            </w:r>
            <w:r w:rsidRPr="00D709A8">
              <w:rPr>
                <w:sz w:val="24"/>
                <w:szCs w:val="24"/>
                <w:lang w:val="uk-UA"/>
              </w:rPr>
              <w:t xml:space="preserve">ня освіти </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І.</w:t>
            </w:r>
            <w:proofErr w:type="spellStart"/>
            <w:r w:rsidRPr="00D709A8">
              <w:rPr>
                <w:sz w:val="24"/>
                <w:szCs w:val="24"/>
                <w:lang w:val="uk-UA"/>
              </w:rPr>
              <w:t>Шама</w:t>
            </w:r>
            <w:proofErr w:type="spellEnd"/>
          </w:p>
        </w:tc>
      </w:tr>
      <w:tr w:rsidR="00CF0823" w:rsidRPr="00D709A8" w:rsidTr="00CF0823">
        <w:trPr>
          <w:trHeight w:val="586"/>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Pr="00D709A8" w:rsidRDefault="00CF0823" w:rsidP="00CF0823">
            <w:pPr>
              <w:jc w:val="right"/>
              <w:rPr>
                <w:sz w:val="24"/>
                <w:szCs w:val="24"/>
                <w:lang w:val="uk-UA"/>
              </w:rPr>
            </w:pPr>
            <w:r>
              <w:rPr>
                <w:sz w:val="24"/>
                <w:szCs w:val="24"/>
                <w:lang w:val="uk-UA"/>
              </w:rPr>
              <w:t>Продовження додатка</w:t>
            </w:r>
          </w:p>
        </w:tc>
      </w:tr>
      <w:tr w:rsidR="00CF0823" w:rsidRPr="00D709A8" w:rsidTr="00CF0823">
        <w:trPr>
          <w:trHeight w:val="70"/>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lastRenderedPageBreak/>
              <w:t xml:space="preserve">Проведення аналізу: виконання доходної та видаткової частин бюджету </w:t>
            </w:r>
            <w:proofErr w:type="spellStart"/>
            <w:r>
              <w:rPr>
                <w:sz w:val="24"/>
                <w:szCs w:val="24"/>
                <w:lang w:val="uk-UA"/>
              </w:rPr>
              <w:t>Вараської</w:t>
            </w:r>
            <w:proofErr w:type="spellEnd"/>
            <w:r>
              <w:rPr>
                <w:sz w:val="24"/>
                <w:szCs w:val="24"/>
                <w:lang w:val="uk-UA"/>
              </w:rPr>
              <w:t xml:space="preserve"> МТГ</w:t>
            </w:r>
            <w:r w:rsidRPr="00D709A8">
              <w:rPr>
                <w:sz w:val="24"/>
                <w:szCs w:val="24"/>
                <w:lang w:val="uk-UA"/>
              </w:rPr>
              <w:t xml:space="preserve"> по загальному і спеціальному фондах за </w:t>
            </w:r>
            <w:r>
              <w:rPr>
                <w:sz w:val="24"/>
                <w:szCs w:val="24"/>
                <w:lang w:val="uk-UA"/>
              </w:rPr>
              <w:t>березень 2021 рік</w:t>
            </w:r>
            <w:r w:rsidRPr="00D709A8">
              <w:rPr>
                <w:sz w:val="24"/>
                <w:szCs w:val="24"/>
                <w:lang w:val="uk-UA"/>
              </w:rPr>
              <w:t>; пропозицій головних розпорядників бюджетних коштів щодо у</w:t>
            </w:r>
            <w:r>
              <w:rPr>
                <w:sz w:val="24"/>
                <w:szCs w:val="24"/>
                <w:lang w:val="uk-UA"/>
              </w:rPr>
              <w:t xml:space="preserve">точнення бюджету </w:t>
            </w:r>
            <w:proofErr w:type="spellStart"/>
            <w:r>
              <w:rPr>
                <w:sz w:val="24"/>
                <w:szCs w:val="24"/>
                <w:lang w:val="uk-UA"/>
              </w:rPr>
              <w:t>Вараської</w:t>
            </w:r>
            <w:proofErr w:type="spellEnd"/>
            <w:r>
              <w:rPr>
                <w:sz w:val="24"/>
                <w:szCs w:val="24"/>
                <w:lang w:val="uk-UA"/>
              </w:rPr>
              <w:t xml:space="preserve"> МТГ на 2021</w:t>
            </w:r>
            <w:r w:rsidRPr="00D709A8">
              <w:rPr>
                <w:sz w:val="24"/>
                <w:szCs w:val="24"/>
                <w:lang w:val="uk-UA"/>
              </w:rPr>
              <w:t xml:space="preserve"> рік, перевірка </w:t>
            </w:r>
            <w:proofErr w:type="spellStart"/>
            <w:r w:rsidRPr="00D709A8">
              <w:rPr>
                <w:sz w:val="24"/>
                <w:szCs w:val="24"/>
                <w:lang w:val="uk-UA"/>
              </w:rPr>
              <w:t>про</w:t>
            </w:r>
            <w:r>
              <w:rPr>
                <w:sz w:val="24"/>
                <w:szCs w:val="24"/>
                <w:lang w:val="uk-UA"/>
              </w:rPr>
              <w:t>є</w:t>
            </w:r>
            <w:r w:rsidRPr="00D709A8">
              <w:rPr>
                <w:sz w:val="24"/>
                <w:szCs w:val="24"/>
                <w:lang w:val="uk-UA"/>
              </w:rPr>
              <w:t>ктів</w:t>
            </w:r>
            <w:proofErr w:type="spellEnd"/>
            <w:r w:rsidRPr="00D709A8">
              <w:rPr>
                <w:sz w:val="24"/>
                <w:szCs w:val="24"/>
                <w:lang w:val="uk-UA"/>
              </w:rPr>
              <w:t xml:space="preserve"> кошторисів головних розпорядників бюджетних коштів</w:t>
            </w:r>
            <w:r>
              <w:rPr>
                <w:sz w:val="24"/>
                <w:szCs w:val="24"/>
                <w:lang w:val="uk-UA"/>
              </w:rPr>
              <w:t>, моніторинг та оцінка ефективності виконання бюджетних програм на 2020 рік</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Бюджетний кодекс України</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w:t>
            </w:r>
          </w:p>
          <w:p w:rsidR="00CF0823" w:rsidRPr="00D709A8" w:rsidRDefault="00CF0823" w:rsidP="00CF0823">
            <w:pPr>
              <w:jc w:val="center"/>
              <w:rPr>
                <w:sz w:val="24"/>
                <w:szCs w:val="24"/>
                <w:lang w:val="uk-UA"/>
              </w:rPr>
            </w:pPr>
            <w:r w:rsidRPr="00D709A8">
              <w:rPr>
                <w:sz w:val="24"/>
                <w:szCs w:val="24"/>
                <w:lang w:val="uk-UA"/>
              </w:rPr>
              <w:t>місяця</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Працівники фінансового управління</w:t>
            </w:r>
          </w:p>
        </w:tc>
      </w:tr>
      <w:tr w:rsidR="00CF0823" w:rsidRPr="00D709A8"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Аналіз повноти та достовірності інформації про пільговиків, що обліковуються в ЄДАРП</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Постанова КМУ від 29.01.2003 №117</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О.</w:t>
            </w:r>
            <w:proofErr w:type="spellStart"/>
            <w:r>
              <w:rPr>
                <w:sz w:val="24"/>
                <w:szCs w:val="24"/>
                <w:lang w:val="uk-UA"/>
              </w:rPr>
              <w:t>Єленіна</w:t>
            </w:r>
            <w:proofErr w:type="spellEnd"/>
          </w:p>
          <w:p w:rsidR="00CF0823" w:rsidRPr="00D709A8" w:rsidRDefault="00CF0823" w:rsidP="00CF0823">
            <w:pPr>
              <w:rPr>
                <w:sz w:val="24"/>
                <w:szCs w:val="24"/>
                <w:lang w:val="uk-UA"/>
              </w:rPr>
            </w:pPr>
            <w:r>
              <w:rPr>
                <w:sz w:val="24"/>
                <w:szCs w:val="24"/>
                <w:lang w:val="uk-UA"/>
              </w:rPr>
              <w:t>Н.</w:t>
            </w:r>
            <w:proofErr w:type="spellStart"/>
            <w:r>
              <w:rPr>
                <w:sz w:val="24"/>
                <w:szCs w:val="24"/>
                <w:lang w:val="uk-UA"/>
              </w:rPr>
              <w:t>Серховець</w:t>
            </w:r>
            <w:proofErr w:type="spellEnd"/>
          </w:p>
        </w:tc>
      </w:tr>
      <w:tr w:rsidR="00CF0823" w:rsidRPr="00F91346" w:rsidTr="00CF0823">
        <w:trPr>
          <w:trHeight w:val="586"/>
        </w:trPr>
        <w:tc>
          <w:tcPr>
            <w:tcW w:w="4427"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Технічний супровід засідань міської ради, виконавчого комітету, постійних депутатських комісій,  нарад</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Положення про відділ </w:t>
            </w:r>
            <w:r>
              <w:rPr>
                <w:sz w:val="24"/>
                <w:szCs w:val="24"/>
                <w:lang w:val="uk-UA"/>
              </w:rPr>
              <w:t>програмно-</w:t>
            </w:r>
            <w:r w:rsidRPr="00D709A8">
              <w:rPr>
                <w:sz w:val="24"/>
                <w:szCs w:val="24"/>
                <w:lang w:val="uk-UA"/>
              </w:rPr>
              <w:t>комп’ютерного забезпечення</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І.Кущик</w:t>
            </w:r>
          </w:p>
          <w:p w:rsidR="00CF0823" w:rsidRPr="00D709A8" w:rsidRDefault="00CF0823" w:rsidP="00CF0823">
            <w:pPr>
              <w:rPr>
                <w:sz w:val="24"/>
                <w:szCs w:val="24"/>
                <w:lang w:val="uk-UA"/>
              </w:rPr>
            </w:pPr>
            <w:r w:rsidRPr="00D709A8">
              <w:rPr>
                <w:sz w:val="24"/>
                <w:szCs w:val="24"/>
                <w:lang w:val="uk-UA"/>
              </w:rPr>
              <w:t>В.</w:t>
            </w:r>
            <w:proofErr w:type="spellStart"/>
            <w:r w:rsidRPr="00D709A8">
              <w:rPr>
                <w:sz w:val="24"/>
                <w:szCs w:val="24"/>
                <w:lang w:val="uk-UA"/>
              </w:rPr>
              <w:t>Лапинін</w:t>
            </w:r>
            <w:proofErr w:type="spellEnd"/>
          </w:p>
          <w:p w:rsidR="00CF0823" w:rsidRPr="00D709A8" w:rsidRDefault="00CF0823" w:rsidP="00CF0823">
            <w:pPr>
              <w:rPr>
                <w:sz w:val="24"/>
                <w:szCs w:val="24"/>
                <w:lang w:val="uk-UA"/>
              </w:rPr>
            </w:pPr>
            <w:r w:rsidRPr="00D709A8">
              <w:rPr>
                <w:sz w:val="24"/>
                <w:szCs w:val="24"/>
                <w:lang w:val="uk-UA"/>
              </w:rPr>
              <w:t>О.Жуковська</w:t>
            </w:r>
          </w:p>
        </w:tc>
      </w:tr>
      <w:tr w:rsidR="00CF0823" w:rsidRPr="00D709A8"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Надання методичних рекомендацій відповідальним за діловодство та архівні підрозділи з питань архівної справи та діловодства</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Річний план роботи архівного відділу</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proofErr w:type="spellStart"/>
            <w:r w:rsidRPr="00D709A8">
              <w:rPr>
                <w:sz w:val="24"/>
                <w:szCs w:val="24"/>
                <w:lang w:val="uk-UA"/>
              </w:rPr>
              <w:t>Впродовжмісяця</w:t>
            </w:r>
            <w:proofErr w:type="spellEnd"/>
          </w:p>
        </w:tc>
        <w:tc>
          <w:tcPr>
            <w:tcW w:w="1784"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Н.</w:t>
            </w:r>
            <w:proofErr w:type="spellStart"/>
            <w:r>
              <w:rPr>
                <w:sz w:val="24"/>
                <w:szCs w:val="24"/>
                <w:lang w:val="uk-UA"/>
              </w:rPr>
              <w:t>Ярута</w:t>
            </w:r>
            <w:proofErr w:type="spellEnd"/>
          </w:p>
          <w:p w:rsidR="00CF0823" w:rsidRPr="00D709A8" w:rsidRDefault="00CF0823" w:rsidP="00CF0823">
            <w:pPr>
              <w:rPr>
                <w:sz w:val="24"/>
                <w:szCs w:val="24"/>
                <w:lang w:val="uk-UA"/>
              </w:rPr>
            </w:pPr>
            <w:r w:rsidRPr="00D709A8">
              <w:rPr>
                <w:sz w:val="24"/>
                <w:szCs w:val="24"/>
                <w:lang w:val="uk-UA"/>
              </w:rPr>
              <w:t>О.Бабич</w:t>
            </w:r>
          </w:p>
          <w:p w:rsidR="00CF0823" w:rsidRPr="00D709A8" w:rsidRDefault="00CF0823" w:rsidP="00CF0823">
            <w:pPr>
              <w:rPr>
                <w:sz w:val="24"/>
                <w:szCs w:val="24"/>
                <w:lang w:val="uk-UA"/>
              </w:rPr>
            </w:pPr>
          </w:p>
        </w:tc>
      </w:tr>
      <w:tr w:rsidR="00CF0823" w:rsidRPr="00D709A8" w:rsidTr="00CF0823">
        <w:trPr>
          <w:trHeight w:val="345"/>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Контроль щодо очищення об’єктів від побутових відходів, організація роботи з виявлення та обліку безхазяйних відходів на території міста, встановлення їх власників та вжиття заходів щодо їх ліквідації</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Функціональні повноваження відділу муніципальної поліції</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proofErr w:type="spellStart"/>
            <w:r w:rsidRPr="00D709A8">
              <w:rPr>
                <w:sz w:val="24"/>
                <w:szCs w:val="24"/>
                <w:lang w:val="uk-UA"/>
              </w:rPr>
              <w:t>В.Прокопо-вич</w:t>
            </w:r>
            <w:proofErr w:type="spellEnd"/>
          </w:p>
          <w:p w:rsidR="00CF0823" w:rsidRDefault="00CF0823" w:rsidP="00CF0823">
            <w:pPr>
              <w:rPr>
                <w:sz w:val="24"/>
                <w:szCs w:val="24"/>
                <w:lang w:val="uk-UA"/>
              </w:rPr>
            </w:pPr>
            <w:r w:rsidRPr="00D709A8">
              <w:rPr>
                <w:sz w:val="24"/>
                <w:szCs w:val="24"/>
                <w:lang w:val="uk-UA"/>
              </w:rPr>
              <w:t>А.</w:t>
            </w:r>
            <w:proofErr w:type="spellStart"/>
            <w:r w:rsidRPr="00D709A8">
              <w:rPr>
                <w:sz w:val="24"/>
                <w:szCs w:val="24"/>
                <w:lang w:val="uk-UA"/>
              </w:rPr>
              <w:t>Рибачик</w:t>
            </w:r>
            <w:proofErr w:type="spellEnd"/>
          </w:p>
          <w:p w:rsidR="00CF0823" w:rsidRPr="00D709A8" w:rsidRDefault="00CF0823" w:rsidP="00CF0823">
            <w:pPr>
              <w:rPr>
                <w:sz w:val="24"/>
                <w:szCs w:val="24"/>
                <w:lang w:val="uk-UA"/>
              </w:rPr>
            </w:pPr>
            <w:r>
              <w:rPr>
                <w:sz w:val="24"/>
                <w:szCs w:val="24"/>
                <w:lang w:val="uk-UA"/>
              </w:rPr>
              <w:t>А.</w:t>
            </w:r>
            <w:proofErr w:type="spellStart"/>
            <w:r>
              <w:rPr>
                <w:sz w:val="24"/>
                <w:szCs w:val="24"/>
                <w:lang w:val="uk-UA"/>
              </w:rPr>
              <w:t>Скібчик</w:t>
            </w:r>
            <w:proofErr w:type="spellEnd"/>
          </w:p>
          <w:p w:rsidR="00CF0823" w:rsidRPr="00D709A8" w:rsidRDefault="00CF0823" w:rsidP="00CF0823">
            <w:pPr>
              <w:rPr>
                <w:sz w:val="24"/>
                <w:szCs w:val="24"/>
                <w:lang w:val="uk-UA"/>
              </w:rPr>
            </w:pPr>
          </w:p>
        </w:tc>
      </w:tr>
      <w:tr w:rsidR="00CF0823" w:rsidRPr="00D709A8" w:rsidTr="00CF0823">
        <w:trPr>
          <w:trHeight w:val="356"/>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Видача посвідчень: багатодітної сім’ї; дітей з багатодітної сім’ї; довідок багатодітним сім’ям  про те, що сім’я має статус багатодітної родини та продовження термінів дії посвідчень</w:t>
            </w:r>
          </w:p>
        </w:tc>
        <w:tc>
          <w:tcPr>
            <w:tcW w:w="2663" w:type="dxa"/>
            <w:gridSpan w:val="2"/>
            <w:tcBorders>
              <w:top w:val="single" w:sz="4" w:space="0" w:color="auto"/>
            </w:tcBorders>
            <w:shd w:val="clear" w:color="auto" w:fill="auto"/>
          </w:tcPr>
          <w:p w:rsidR="00CF0823" w:rsidRDefault="00CF0823" w:rsidP="00CF0823">
            <w:pPr>
              <w:jc w:val="both"/>
              <w:rPr>
                <w:sz w:val="24"/>
                <w:szCs w:val="24"/>
                <w:lang w:val="uk-UA"/>
              </w:rPr>
            </w:pPr>
            <w:r w:rsidRPr="00D709A8">
              <w:rPr>
                <w:sz w:val="24"/>
                <w:szCs w:val="24"/>
                <w:lang w:val="uk-UA"/>
              </w:rPr>
              <w:t>Постанова КМУ від 23.12.2015 №1099</w:t>
            </w:r>
            <w:r>
              <w:rPr>
                <w:sz w:val="24"/>
                <w:szCs w:val="24"/>
                <w:lang w:val="uk-UA"/>
              </w:rPr>
              <w:t>,</w:t>
            </w:r>
          </w:p>
          <w:p w:rsidR="00CF0823" w:rsidRPr="00D709A8" w:rsidRDefault="00CF0823" w:rsidP="00CF0823">
            <w:pPr>
              <w:jc w:val="both"/>
              <w:rPr>
                <w:sz w:val="24"/>
                <w:szCs w:val="24"/>
                <w:lang w:val="uk-UA"/>
              </w:rPr>
            </w:pPr>
            <w:r>
              <w:rPr>
                <w:sz w:val="24"/>
                <w:szCs w:val="24"/>
                <w:lang w:val="uk-UA"/>
              </w:rPr>
              <w:t>Постанова КМУ від 02.03.2021 №209</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proofErr w:type="spellStart"/>
            <w:r w:rsidRPr="00D709A8">
              <w:rPr>
                <w:sz w:val="24"/>
                <w:szCs w:val="24"/>
                <w:lang w:val="uk-UA"/>
              </w:rPr>
              <w:t>Впродовжмісяця</w:t>
            </w:r>
            <w:proofErr w:type="spellEnd"/>
          </w:p>
        </w:tc>
        <w:tc>
          <w:tcPr>
            <w:tcW w:w="1784" w:type="dxa"/>
            <w:gridSpan w:val="2"/>
            <w:tcBorders>
              <w:top w:val="single" w:sz="4" w:space="0" w:color="auto"/>
            </w:tcBorders>
            <w:shd w:val="clear" w:color="auto" w:fill="auto"/>
          </w:tcPr>
          <w:p w:rsidR="00CF0823" w:rsidRPr="002B21D8" w:rsidRDefault="00CF0823" w:rsidP="00CF0823">
            <w:pPr>
              <w:rPr>
                <w:sz w:val="24"/>
                <w:szCs w:val="24"/>
                <w:lang w:val="uk-UA"/>
              </w:rPr>
            </w:pPr>
            <w:r w:rsidRPr="002B21D8">
              <w:rPr>
                <w:sz w:val="24"/>
                <w:szCs w:val="24"/>
                <w:lang w:val="uk-UA"/>
              </w:rPr>
              <w:t>Н.Швець</w:t>
            </w:r>
          </w:p>
        </w:tc>
      </w:tr>
      <w:tr w:rsidR="00CF0823" w:rsidRPr="00D709A8" w:rsidTr="00CF0823">
        <w:trPr>
          <w:trHeight w:val="586"/>
        </w:trPr>
        <w:tc>
          <w:tcPr>
            <w:tcW w:w="4427" w:type="dxa"/>
            <w:gridSpan w:val="2"/>
            <w:tcBorders>
              <w:bottom w:val="single" w:sz="4" w:space="0" w:color="auto"/>
            </w:tcBorders>
            <w:shd w:val="clear" w:color="auto" w:fill="auto"/>
          </w:tcPr>
          <w:p w:rsidR="00CF0823" w:rsidRDefault="00CF0823" w:rsidP="00CF0823">
            <w:pPr>
              <w:jc w:val="both"/>
              <w:rPr>
                <w:sz w:val="24"/>
                <w:szCs w:val="24"/>
                <w:lang w:val="uk-UA"/>
              </w:rPr>
            </w:pPr>
            <w:r w:rsidRPr="00D709A8">
              <w:rPr>
                <w:sz w:val="24"/>
                <w:szCs w:val="24"/>
                <w:lang w:val="uk-UA"/>
              </w:rPr>
              <w:t>Рейд</w:t>
            </w:r>
            <w:r>
              <w:rPr>
                <w:sz w:val="24"/>
                <w:szCs w:val="24"/>
                <w:lang w:val="uk-UA"/>
              </w:rPr>
              <w:t>и</w:t>
            </w:r>
            <w:r w:rsidRPr="00D709A8">
              <w:rPr>
                <w:sz w:val="24"/>
                <w:szCs w:val="24"/>
                <w:lang w:val="uk-UA"/>
              </w:rPr>
              <w:t>-перевірки по місцях збору неповнолітніх, схильних до скоєння правопорушень</w:t>
            </w:r>
          </w:p>
          <w:p w:rsidR="00CF0823" w:rsidRDefault="00CF0823" w:rsidP="00CF0823">
            <w:pPr>
              <w:jc w:val="both"/>
              <w:rPr>
                <w:sz w:val="24"/>
                <w:szCs w:val="24"/>
                <w:lang w:val="uk-UA"/>
              </w:rPr>
            </w:pPr>
          </w:p>
          <w:p w:rsidR="00CF0823" w:rsidRDefault="00CF0823" w:rsidP="00CF0823">
            <w:pPr>
              <w:jc w:val="both"/>
              <w:rPr>
                <w:sz w:val="24"/>
                <w:szCs w:val="24"/>
                <w:lang w:val="uk-UA"/>
              </w:rPr>
            </w:pPr>
          </w:p>
          <w:p w:rsidR="00CF0823" w:rsidRDefault="00CF0823" w:rsidP="00CF0823">
            <w:pPr>
              <w:jc w:val="both"/>
              <w:rPr>
                <w:sz w:val="24"/>
                <w:szCs w:val="24"/>
                <w:lang w:val="uk-UA"/>
              </w:rPr>
            </w:pPr>
          </w:p>
          <w:p w:rsidR="00CF0823" w:rsidRPr="00D709A8" w:rsidRDefault="00CF0823" w:rsidP="00CF0823">
            <w:pPr>
              <w:jc w:val="both"/>
              <w:rPr>
                <w:sz w:val="24"/>
                <w:szCs w:val="24"/>
                <w:lang w:val="uk-UA"/>
              </w:rPr>
            </w:pP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Функціональні повноваження  відділів</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Н.</w:t>
            </w:r>
            <w:proofErr w:type="spellStart"/>
            <w:r w:rsidRPr="00D709A8">
              <w:rPr>
                <w:sz w:val="24"/>
                <w:szCs w:val="24"/>
                <w:lang w:val="uk-UA"/>
              </w:rPr>
              <w:t>Супронюк</w:t>
            </w:r>
            <w:proofErr w:type="spellEnd"/>
          </w:p>
          <w:p w:rsidR="00CF0823" w:rsidRDefault="00CF0823" w:rsidP="00CF0823">
            <w:pPr>
              <w:rPr>
                <w:sz w:val="24"/>
                <w:szCs w:val="24"/>
                <w:lang w:val="uk-UA"/>
              </w:rPr>
            </w:pPr>
            <w:r w:rsidRPr="00D709A8">
              <w:rPr>
                <w:sz w:val="24"/>
                <w:szCs w:val="24"/>
                <w:lang w:val="uk-UA"/>
              </w:rPr>
              <w:t xml:space="preserve">Спеціалісти служби у справах </w:t>
            </w:r>
          </w:p>
          <w:p w:rsidR="00CF0823" w:rsidRPr="00D709A8" w:rsidRDefault="00CF0823" w:rsidP="00CF0823">
            <w:pPr>
              <w:rPr>
                <w:sz w:val="24"/>
                <w:szCs w:val="24"/>
                <w:lang w:val="uk-UA"/>
              </w:rPr>
            </w:pPr>
            <w:r>
              <w:rPr>
                <w:sz w:val="24"/>
                <w:szCs w:val="24"/>
                <w:lang w:val="uk-UA"/>
              </w:rPr>
              <w:t>дітей,</w:t>
            </w:r>
          </w:p>
          <w:p w:rsidR="00CF0823" w:rsidRPr="00D709A8" w:rsidRDefault="00CF0823" w:rsidP="00CF0823">
            <w:pPr>
              <w:rPr>
                <w:sz w:val="24"/>
                <w:szCs w:val="24"/>
                <w:lang w:val="uk-UA"/>
              </w:rPr>
            </w:pPr>
            <w:r>
              <w:rPr>
                <w:sz w:val="24"/>
                <w:szCs w:val="24"/>
                <w:lang w:val="uk-UA"/>
              </w:rPr>
              <w:t>ВМЦСС</w:t>
            </w:r>
          </w:p>
        </w:tc>
      </w:tr>
      <w:tr w:rsidR="00CF0823" w:rsidRPr="00D709A8" w:rsidTr="00CF0823">
        <w:trPr>
          <w:trHeight w:val="586"/>
        </w:trPr>
        <w:tc>
          <w:tcPr>
            <w:tcW w:w="4427"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 xml:space="preserve">Перевірка на наявність договорів довічного утримання в </w:t>
            </w:r>
            <w:proofErr w:type="spellStart"/>
            <w:r>
              <w:rPr>
                <w:sz w:val="24"/>
                <w:szCs w:val="24"/>
                <w:lang w:val="uk-UA"/>
              </w:rPr>
              <w:t>отримувачів</w:t>
            </w:r>
            <w:proofErr w:type="spellEnd"/>
            <w:r>
              <w:rPr>
                <w:sz w:val="24"/>
                <w:szCs w:val="24"/>
                <w:lang w:val="uk-UA"/>
              </w:rPr>
              <w:t xml:space="preserve"> послуг територіального центру</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 xml:space="preserve">Постанова КМУ  від 29.12.2009 №1417 </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Pr>
                <w:sz w:val="24"/>
                <w:szCs w:val="24"/>
                <w:lang w:val="uk-UA"/>
              </w:rPr>
              <w:t>По мірі надходження запитів</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Pr>
                <w:sz w:val="24"/>
                <w:szCs w:val="24"/>
                <w:lang w:val="uk-UA"/>
              </w:rPr>
              <w:t>М.</w:t>
            </w:r>
            <w:proofErr w:type="spellStart"/>
            <w:r>
              <w:rPr>
                <w:sz w:val="24"/>
                <w:szCs w:val="24"/>
                <w:lang w:val="uk-UA"/>
              </w:rPr>
              <w:t>Хоміцька</w:t>
            </w:r>
            <w:proofErr w:type="spellEnd"/>
          </w:p>
        </w:tc>
      </w:tr>
      <w:tr w:rsidR="00CF0823" w:rsidRPr="00D709A8" w:rsidTr="00CF0823">
        <w:trPr>
          <w:trHeight w:val="347"/>
        </w:trPr>
        <w:tc>
          <w:tcPr>
            <w:tcW w:w="4427"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Контроль за цільовим використанням державної допомоги при народженні дитини</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Постанова КМУ від 27.12.2001 №1751, Постанова КМУ від 30.10.2014 №623</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bottom w:val="single" w:sz="4" w:space="0" w:color="auto"/>
            </w:tcBorders>
            <w:shd w:val="clear" w:color="auto" w:fill="auto"/>
          </w:tcPr>
          <w:p w:rsidR="00CF0823" w:rsidRDefault="00CF0823" w:rsidP="00CF0823">
            <w:pPr>
              <w:rPr>
                <w:sz w:val="24"/>
                <w:szCs w:val="24"/>
                <w:lang w:val="uk-UA"/>
              </w:rPr>
            </w:pPr>
            <w:r w:rsidRPr="00D709A8">
              <w:rPr>
                <w:sz w:val="24"/>
                <w:szCs w:val="24"/>
                <w:lang w:val="uk-UA"/>
              </w:rPr>
              <w:t xml:space="preserve">Спеціалісти </w:t>
            </w:r>
          </w:p>
          <w:p w:rsidR="00CF0823" w:rsidRPr="00D709A8" w:rsidRDefault="00CF0823" w:rsidP="00CF0823">
            <w:pPr>
              <w:rPr>
                <w:sz w:val="24"/>
                <w:szCs w:val="24"/>
                <w:lang w:val="uk-UA"/>
              </w:rPr>
            </w:pPr>
            <w:r>
              <w:rPr>
                <w:sz w:val="24"/>
                <w:szCs w:val="24"/>
                <w:lang w:val="uk-UA"/>
              </w:rPr>
              <w:t>ВМЦСС</w:t>
            </w:r>
          </w:p>
        </w:tc>
      </w:tr>
      <w:tr w:rsidR="00CF0823" w:rsidRPr="00D709A8" w:rsidTr="00CF0823">
        <w:trPr>
          <w:trHeight w:val="347"/>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jc w:val="right"/>
              <w:rPr>
                <w:sz w:val="24"/>
                <w:szCs w:val="24"/>
                <w:lang w:val="uk-UA"/>
              </w:rPr>
            </w:pPr>
          </w:p>
          <w:p w:rsidR="00CF0823" w:rsidRPr="00D709A8" w:rsidRDefault="00CF0823" w:rsidP="00CF0823">
            <w:pPr>
              <w:jc w:val="right"/>
              <w:rPr>
                <w:sz w:val="24"/>
                <w:szCs w:val="24"/>
                <w:lang w:val="uk-UA"/>
              </w:rPr>
            </w:pPr>
            <w:r>
              <w:rPr>
                <w:sz w:val="24"/>
                <w:szCs w:val="24"/>
                <w:lang w:val="uk-UA"/>
              </w:rPr>
              <w:lastRenderedPageBreak/>
              <w:t>Продовження додатка</w:t>
            </w:r>
          </w:p>
        </w:tc>
      </w:tr>
      <w:tr w:rsidR="00CF0823" w:rsidRPr="00D709A8" w:rsidTr="00CF0823">
        <w:trPr>
          <w:trHeight w:val="347"/>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lastRenderedPageBreak/>
              <w:t xml:space="preserve">Обстеження території міста щодо  озеленення, санітарного очищення міста </w:t>
            </w:r>
            <w:proofErr w:type="spellStart"/>
            <w:r w:rsidRPr="00D709A8">
              <w:rPr>
                <w:sz w:val="24"/>
                <w:szCs w:val="24"/>
                <w:lang w:val="uk-UA"/>
              </w:rPr>
              <w:t>КП</w:t>
            </w:r>
            <w:proofErr w:type="spellEnd"/>
            <w:r w:rsidRPr="00D709A8">
              <w:rPr>
                <w:sz w:val="24"/>
                <w:szCs w:val="24"/>
                <w:lang w:val="uk-UA"/>
              </w:rPr>
              <w:t xml:space="preserve"> «Благоустрій» та проведення рейдів щодо додержання підприємствами, організаціями і громадянами  законодавства </w:t>
            </w:r>
            <w:r>
              <w:rPr>
                <w:sz w:val="24"/>
                <w:szCs w:val="24"/>
                <w:lang w:val="uk-UA"/>
              </w:rPr>
              <w:t xml:space="preserve">у сфері благоустрою, озеленення, стихійної торгівлі </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Функціональні повноваження відділу муніципальної поліції</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proofErr w:type="spellStart"/>
            <w:r w:rsidRPr="00D709A8">
              <w:rPr>
                <w:sz w:val="24"/>
                <w:szCs w:val="24"/>
                <w:lang w:val="uk-UA"/>
              </w:rPr>
              <w:t>В.Прокопо-вич</w:t>
            </w:r>
            <w:proofErr w:type="spellEnd"/>
          </w:p>
          <w:p w:rsidR="00CF0823" w:rsidRDefault="00CF0823" w:rsidP="00CF0823">
            <w:pPr>
              <w:rPr>
                <w:sz w:val="24"/>
                <w:szCs w:val="24"/>
                <w:lang w:val="uk-UA"/>
              </w:rPr>
            </w:pPr>
            <w:r w:rsidRPr="00D709A8">
              <w:rPr>
                <w:sz w:val="24"/>
                <w:szCs w:val="24"/>
                <w:lang w:val="uk-UA"/>
              </w:rPr>
              <w:t>А.</w:t>
            </w:r>
            <w:proofErr w:type="spellStart"/>
            <w:r w:rsidRPr="00D709A8">
              <w:rPr>
                <w:sz w:val="24"/>
                <w:szCs w:val="24"/>
                <w:lang w:val="uk-UA"/>
              </w:rPr>
              <w:t>Рибачик</w:t>
            </w:r>
            <w:proofErr w:type="spellEnd"/>
          </w:p>
          <w:p w:rsidR="00CF0823" w:rsidRPr="00D709A8" w:rsidRDefault="00CF0823" w:rsidP="00CF0823">
            <w:pPr>
              <w:rPr>
                <w:sz w:val="24"/>
                <w:szCs w:val="24"/>
                <w:lang w:val="uk-UA"/>
              </w:rPr>
            </w:pPr>
            <w:r>
              <w:rPr>
                <w:sz w:val="24"/>
                <w:szCs w:val="24"/>
                <w:lang w:val="uk-UA"/>
              </w:rPr>
              <w:t>А.</w:t>
            </w:r>
            <w:proofErr w:type="spellStart"/>
            <w:r>
              <w:rPr>
                <w:sz w:val="24"/>
                <w:szCs w:val="24"/>
                <w:lang w:val="uk-UA"/>
              </w:rPr>
              <w:t>Скібчик</w:t>
            </w:r>
            <w:proofErr w:type="spellEnd"/>
          </w:p>
          <w:p w:rsidR="00CF0823" w:rsidRPr="00D709A8" w:rsidRDefault="00CF0823" w:rsidP="00CF0823">
            <w:pPr>
              <w:rPr>
                <w:sz w:val="24"/>
                <w:szCs w:val="24"/>
                <w:lang w:val="uk-UA"/>
              </w:rPr>
            </w:pPr>
          </w:p>
        </w:tc>
      </w:tr>
      <w:tr w:rsidR="00CF0823" w:rsidRPr="00F91346"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Проведення перевірок закладів торгівлі і громадського харчування, які реалізують населенню алкогольні напої та тютюнові вироби в місцях масового відпочинку дітей</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ЗУ </w:t>
            </w:r>
            <w:proofErr w:type="spellStart"/>
            <w:r w:rsidRPr="00D709A8">
              <w:rPr>
                <w:sz w:val="24"/>
                <w:szCs w:val="24"/>
                <w:lang w:val="uk-UA"/>
              </w:rPr>
              <w:t>„Про</w:t>
            </w:r>
            <w:proofErr w:type="spellEnd"/>
            <w:r w:rsidRPr="00D709A8">
              <w:rPr>
                <w:sz w:val="24"/>
                <w:szCs w:val="24"/>
                <w:lang w:val="uk-UA"/>
              </w:rPr>
              <w:t xml:space="preserve"> охорону </w:t>
            </w:r>
            <w:proofErr w:type="spellStart"/>
            <w:r w:rsidRPr="00D709A8">
              <w:rPr>
                <w:sz w:val="24"/>
                <w:szCs w:val="24"/>
                <w:lang w:val="uk-UA"/>
              </w:rPr>
              <w:t>дитинства”</w:t>
            </w:r>
            <w:proofErr w:type="spellEnd"/>
            <w:r w:rsidRPr="00D709A8">
              <w:rPr>
                <w:sz w:val="24"/>
                <w:szCs w:val="24"/>
                <w:lang w:val="uk-UA"/>
              </w:rPr>
              <w:t>, спільний графік проведення рейдів-перевірок</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Постійно</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А.Ільїна</w:t>
            </w:r>
          </w:p>
          <w:p w:rsidR="00CF0823" w:rsidRPr="00D709A8" w:rsidRDefault="00CF0823" w:rsidP="00CF0823">
            <w:pPr>
              <w:jc w:val="both"/>
              <w:rPr>
                <w:sz w:val="24"/>
                <w:szCs w:val="24"/>
                <w:lang w:val="uk-UA"/>
              </w:rPr>
            </w:pPr>
            <w:r w:rsidRPr="00D709A8">
              <w:rPr>
                <w:sz w:val="24"/>
                <w:szCs w:val="24"/>
                <w:lang w:val="uk-UA"/>
              </w:rPr>
              <w:t>О.</w:t>
            </w:r>
            <w:proofErr w:type="spellStart"/>
            <w:r w:rsidRPr="00D709A8">
              <w:rPr>
                <w:sz w:val="24"/>
                <w:szCs w:val="24"/>
                <w:lang w:val="uk-UA"/>
              </w:rPr>
              <w:t>Самохіна</w:t>
            </w:r>
            <w:proofErr w:type="spellEnd"/>
          </w:p>
          <w:p w:rsidR="00CF0823" w:rsidRPr="00D709A8" w:rsidRDefault="00CF0823" w:rsidP="00CF0823">
            <w:pPr>
              <w:jc w:val="both"/>
              <w:rPr>
                <w:sz w:val="24"/>
                <w:szCs w:val="24"/>
                <w:lang w:val="uk-UA"/>
              </w:rPr>
            </w:pPr>
            <w:r w:rsidRPr="00D709A8">
              <w:rPr>
                <w:sz w:val="24"/>
                <w:szCs w:val="24"/>
                <w:lang w:val="uk-UA"/>
              </w:rPr>
              <w:t>В.Шпак</w:t>
            </w:r>
          </w:p>
        </w:tc>
      </w:tr>
      <w:tr w:rsidR="00CF0823" w:rsidRPr="00D709A8" w:rsidTr="00CF0823">
        <w:trPr>
          <w:trHeight w:val="347"/>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Забезпечення своєчасного розгляду звернень громадян та надання консультацій суб’єктам звернень щодо процедури надання адміністративних послуг</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Функціональні повноваження відділу «ЦНАП»</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Постійно</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Працівники відділу «ЦНАП»</w:t>
            </w:r>
          </w:p>
        </w:tc>
      </w:tr>
      <w:tr w:rsidR="00CF0823" w:rsidRPr="00D709A8"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Забезпечення візуального та автоматизованого контролю повноти і коректності персональних даних Державного реєстру виборців</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Постанова ЦВК від 11.03.2009 №14</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Постійно</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О.</w:t>
            </w:r>
            <w:proofErr w:type="spellStart"/>
            <w:r w:rsidRPr="00D709A8">
              <w:rPr>
                <w:sz w:val="24"/>
                <w:szCs w:val="24"/>
                <w:lang w:val="uk-UA"/>
              </w:rPr>
              <w:t>Данілко</w:t>
            </w:r>
            <w:proofErr w:type="spellEnd"/>
          </w:p>
          <w:p w:rsidR="00CF0823" w:rsidRPr="00D709A8" w:rsidRDefault="00CF0823" w:rsidP="00CF0823">
            <w:pPr>
              <w:jc w:val="both"/>
              <w:rPr>
                <w:sz w:val="24"/>
                <w:szCs w:val="24"/>
                <w:lang w:val="uk-UA"/>
              </w:rPr>
            </w:pPr>
            <w:r w:rsidRPr="00D709A8">
              <w:rPr>
                <w:sz w:val="24"/>
                <w:szCs w:val="24"/>
                <w:lang w:val="uk-UA"/>
              </w:rPr>
              <w:t>І.Шульга</w:t>
            </w:r>
          </w:p>
          <w:p w:rsidR="00CF0823" w:rsidRPr="00D709A8" w:rsidRDefault="00CF0823" w:rsidP="00CF0823">
            <w:pPr>
              <w:jc w:val="both"/>
              <w:rPr>
                <w:sz w:val="24"/>
                <w:szCs w:val="24"/>
                <w:lang w:val="uk-UA"/>
              </w:rPr>
            </w:pPr>
          </w:p>
        </w:tc>
      </w:tr>
      <w:tr w:rsidR="00CF0823" w:rsidRPr="00D709A8"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Надання юридичної допомоги структурним підрозділам виконавчого комітету, постійним комісіям </w:t>
            </w:r>
            <w:proofErr w:type="spellStart"/>
            <w:r w:rsidRPr="00D709A8">
              <w:rPr>
                <w:sz w:val="24"/>
                <w:szCs w:val="24"/>
                <w:lang w:val="uk-UA"/>
              </w:rPr>
              <w:t>Вараської</w:t>
            </w:r>
            <w:proofErr w:type="spellEnd"/>
            <w:r w:rsidRPr="00D709A8">
              <w:rPr>
                <w:sz w:val="24"/>
                <w:szCs w:val="24"/>
                <w:lang w:val="uk-UA"/>
              </w:rPr>
              <w:t xml:space="preserve"> міської ради, консультацій громадянам міста з питань діяльності органів місцевого самоврядування</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Положення про юридичний відділ</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Постійно</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Працівники юридичного відділу</w:t>
            </w:r>
          </w:p>
        </w:tc>
      </w:tr>
      <w:tr w:rsidR="00CF0823" w:rsidRPr="00D709A8" w:rsidTr="00CF0823">
        <w:trPr>
          <w:trHeight w:val="586"/>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Проведення обстеження матеріально-побутових умов проживання сімей, у яких виховуються діти-сироти, діти, позбавлені батьківського піклування, діти, усиновлені діти,  які перебувають в складних життєвих обставинах; вжиття заходів щодо їх  соціально-правового захисту</w:t>
            </w:r>
          </w:p>
        </w:tc>
        <w:tc>
          <w:tcPr>
            <w:tcW w:w="2663"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ЗУ «Про органи і служби у справах дітей та спеціальні установи для дітей», ЗУ «Про забезпечення </w:t>
            </w:r>
            <w:proofErr w:type="spellStart"/>
            <w:r w:rsidRPr="00D709A8">
              <w:rPr>
                <w:sz w:val="24"/>
                <w:szCs w:val="24"/>
                <w:lang w:val="uk-UA"/>
              </w:rPr>
              <w:t>організа-</w:t>
            </w:r>
            <w:proofErr w:type="spellEnd"/>
          </w:p>
          <w:p w:rsidR="00CF0823" w:rsidRPr="00D709A8" w:rsidRDefault="00CF0823" w:rsidP="00CF0823">
            <w:pPr>
              <w:jc w:val="both"/>
              <w:rPr>
                <w:sz w:val="24"/>
                <w:szCs w:val="24"/>
                <w:lang w:val="uk-UA"/>
              </w:rPr>
            </w:pPr>
            <w:proofErr w:type="spellStart"/>
            <w:r w:rsidRPr="00D709A8">
              <w:rPr>
                <w:sz w:val="24"/>
                <w:szCs w:val="24"/>
                <w:lang w:val="uk-UA"/>
              </w:rPr>
              <w:t>ційно-правових</w:t>
            </w:r>
            <w:proofErr w:type="spellEnd"/>
            <w:r w:rsidRPr="00D709A8">
              <w:rPr>
                <w:sz w:val="24"/>
                <w:szCs w:val="24"/>
                <w:lang w:val="uk-UA"/>
              </w:rPr>
              <w:t xml:space="preserve"> умов </w:t>
            </w:r>
            <w:proofErr w:type="spellStart"/>
            <w:r w:rsidRPr="00D709A8">
              <w:rPr>
                <w:sz w:val="24"/>
                <w:szCs w:val="24"/>
                <w:lang w:val="uk-UA"/>
              </w:rPr>
              <w:t>соцзахисту</w:t>
            </w:r>
            <w:proofErr w:type="spellEnd"/>
            <w:r w:rsidRPr="00D709A8">
              <w:rPr>
                <w:sz w:val="24"/>
                <w:szCs w:val="24"/>
                <w:lang w:val="uk-UA"/>
              </w:rPr>
              <w:t xml:space="preserve"> дітей-сиріт та дітей, позбавлених батьківського </w:t>
            </w:r>
            <w:proofErr w:type="spellStart"/>
            <w:r w:rsidRPr="00D709A8">
              <w:rPr>
                <w:sz w:val="24"/>
                <w:szCs w:val="24"/>
                <w:lang w:val="uk-UA"/>
              </w:rPr>
              <w:t>піклува-</w:t>
            </w:r>
            <w:proofErr w:type="spellEnd"/>
          </w:p>
          <w:p w:rsidR="00CF0823" w:rsidRPr="00D709A8" w:rsidRDefault="00CF0823" w:rsidP="00CF0823">
            <w:pPr>
              <w:jc w:val="both"/>
              <w:rPr>
                <w:sz w:val="24"/>
                <w:szCs w:val="24"/>
                <w:lang w:val="uk-UA"/>
              </w:rPr>
            </w:pPr>
            <w:proofErr w:type="spellStart"/>
            <w:r w:rsidRPr="00D709A8">
              <w:rPr>
                <w:sz w:val="24"/>
                <w:szCs w:val="24"/>
                <w:lang w:val="uk-UA"/>
              </w:rPr>
              <w:t>ння</w:t>
            </w:r>
            <w:proofErr w:type="spellEnd"/>
            <w:r>
              <w:rPr>
                <w:sz w:val="24"/>
                <w:szCs w:val="24"/>
                <w:lang w:val="uk-UA"/>
              </w:rPr>
              <w:t>»</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Постійно</w:t>
            </w:r>
          </w:p>
        </w:tc>
        <w:tc>
          <w:tcPr>
            <w:tcW w:w="1784" w:type="dxa"/>
            <w:gridSpan w:val="2"/>
            <w:tcBorders>
              <w:top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А.Ільїна</w:t>
            </w:r>
          </w:p>
          <w:p w:rsidR="00CF0823" w:rsidRPr="00D709A8" w:rsidRDefault="00CF0823" w:rsidP="00CF0823">
            <w:pPr>
              <w:rPr>
                <w:sz w:val="24"/>
                <w:szCs w:val="24"/>
                <w:lang w:val="uk-UA"/>
              </w:rPr>
            </w:pPr>
            <w:r w:rsidRPr="00D709A8">
              <w:rPr>
                <w:sz w:val="24"/>
                <w:szCs w:val="24"/>
                <w:lang w:val="uk-UA"/>
              </w:rPr>
              <w:t>В.Шпак</w:t>
            </w:r>
          </w:p>
          <w:p w:rsidR="00CF0823" w:rsidRPr="00D709A8" w:rsidRDefault="00CF0823" w:rsidP="00CF0823">
            <w:pPr>
              <w:rPr>
                <w:sz w:val="24"/>
                <w:szCs w:val="24"/>
                <w:lang w:val="uk-UA"/>
              </w:rPr>
            </w:pPr>
            <w:r w:rsidRPr="00D709A8">
              <w:rPr>
                <w:sz w:val="24"/>
                <w:szCs w:val="24"/>
                <w:lang w:val="uk-UA"/>
              </w:rPr>
              <w:t>О.</w:t>
            </w:r>
            <w:proofErr w:type="spellStart"/>
            <w:r w:rsidRPr="00D709A8">
              <w:rPr>
                <w:sz w:val="24"/>
                <w:szCs w:val="24"/>
                <w:lang w:val="uk-UA"/>
              </w:rPr>
              <w:t>Самохіна</w:t>
            </w:r>
            <w:proofErr w:type="spellEnd"/>
          </w:p>
          <w:p w:rsidR="00CF0823" w:rsidRPr="00D709A8" w:rsidRDefault="00CF0823" w:rsidP="00CF0823">
            <w:pPr>
              <w:rPr>
                <w:sz w:val="24"/>
                <w:szCs w:val="24"/>
                <w:lang w:val="uk-UA"/>
              </w:rPr>
            </w:pPr>
            <w:r w:rsidRPr="00D709A8">
              <w:rPr>
                <w:sz w:val="24"/>
                <w:szCs w:val="24"/>
                <w:lang w:val="uk-UA"/>
              </w:rPr>
              <w:t>С.</w:t>
            </w:r>
            <w:proofErr w:type="spellStart"/>
            <w:r>
              <w:rPr>
                <w:sz w:val="24"/>
                <w:szCs w:val="24"/>
                <w:lang w:val="uk-UA"/>
              </w:rPr>
              <w:t>Кречик</w:t>
            </w:r>
            <w:proofErr w:type="spellEnd"/>
          </w:p>
          <w:p w:rsidR="00CF0823" w:rsidRPr="00D709A8" w:rsidRDefault="00CF0823" w:rsidP="00CF0823">
            <w:pPr>
              <w:rPr>
                <w:sz w:val="24"/>
                <w:szCs w:val="24"/>
                <w:lang w:val="uk-UA"/>
              </w:rPr>
            </w:pPr>
          </w:p>
          <w:p w:rsidR="00CF0823" w:rsidRPr="00D709A8" w:rsidRDefault="00CF0823" w:rsidP="00CF0823">
            <w:pPr>
              <w:rPr>
                <w:sz w:val="24"/>
                <w:szCs w:val="24"/>
                <w:lang w:val="uk-UA"/>
              </w:rPr>
            </w:pPr>
          </w:p>
        </w:tc>
      </w:tr>
      <w:tr w:rsidR="00CF0823" w:rsidRPr="00D709A8" w:rsidTr="00CF0823">
        <w:trPr>
          <w:trHeight w:val="586"/>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 xml:space="preserve">Перевірка та погодження </w:t>
            </w:r>
            <w:proofErr w:type="spellStart"/>
            <w:r>
              <w:rPr>
                <w:sz w:val="24"/>
                <w:szCs w:val="24"/>
                <w:lang w:val="uk-UA"/>
              </w:rPr>
              <w:t>проєктів</w:t>
            </w:r>
            <w:proofErr w:type="spellEnd"/>
            <w:r>
              <w:rPr>
                <w:sz w:val="24"/>
                <w:szCs w:val="24"/>
                <w:lang w:val="uk-UA"/>
              </w:rPr>
              <w:t xml:space="preserve"> землеустрою</w:t>
            </w:r>
          </w:p>
        </w:tc>
        <w:tc>
          <w:tcPr>
            <w:tcW w:w="2663" w:type="dxa"/>
            <w:gridSpan w:val="2"/>
            <w:tcBorders>
              <w:top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Функціональні обов’язки</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Pr>
                <w:sz w:val="24"/>
                <w:szCs w:val="24"/>
                <w:lang w:val="uk-UA"/>
              </w:rPr>
              <w:t xml:space="preserve">Постійно </w:t>
            </w:r>
          </w:p>
        </w:tc>
        <w:tc>
          <w:tcPr>
            <w:tcW w:w="1784" w:type="dxa"/>
            <w:gridSpan w:val="2"/>
            <w:tcBorders>
              <w:top w:val="single" w:sz="4" w:space="0" w:color="auto"/>
            </w:tcBorders>
            <w:shd w:val="clear" w:color="auto" w:fill="auto"/>
          </w:tcPr>
          <w:p w:rsidR="00CF0823" w:rsidRDefault="00CF0823" w:rsidP="00CF0823">
            <w:pPr>
              <w:rPr>
                <w:sz w:val="24"/>
                <w:szCs w:val="24"/>
                <w:lang w:val="uk-UA"/>
              </w:rPr>
            </w:pPr>
            <w:r>
              <w:rPr>
                <w:sz w:val="24"/>
                <w:szCs w:val="24"/>
                <w:lang w:val="uk-UA"/>
              </w:rPr>
              <w:t>Н.Головач</w:t>
            </w:r>
          </w:p>
          <w:p w:rsidR="00CF0823" w:rsidRDefault="00CF0823" w:rsidP="00CF0823">
            <w:pPr>
              <w:rPr>
                <w:sz w:val="24"/>
                <w:szCs w:val="24"/>
                <w:lang w:val="uk-UA"/>
              </w:rPr>
            </w:pPr>
            <w:proofErr w:type="spellStart"/>
            <w:r>
              <w:rPr>
                <w:sz w:val="24"/>
                <w:szCs w:val="24"/>
                <w:lang w:val="uk-UA"/>
              </w:rPr>
              <w:t>Н.Колесін-ська</w:t>
            </w:r>
            <w:proofErr w:type="spellEnd"/>
          </w:p>
          <w:p w:rsidR="00CF0823" w:rsidRPr="00D709A8" w:rsidRDefault="00CF0823" w:rsidP="00CF0823">
            <w:pPr>
              <w:rPr>
                <w:sz w:val="24"/>
                <w:szCs w:val="24"/>
                <w:lang w:val="uk-UA"/>
              </w:rPr>
            </w:pPr>
          </w:p>
        </w:tc>
      </w:tr>
      <w:tr w:rsidR="00CF0823" w:rsidRPr="00D709A8" w:rsidTr="00CF0823">
        <w:trPr>
          <w:trHeight w:val="586"/>
        </w:trPr>
        <w:tc>
          <w:tcPr>
            <w:tcW w:w="4427"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Вивчення умов проживання та потреби одиноких пенсіонерів, осіб з інвалідністю, багатодітних сімей, малозабезпечених жителів міста</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Положення про територіальний центр</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Постійно</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О.</w:t>
            </w:r>
            <w:proofErr w:type="spellStart"/>
            <w:r w:rsidRPr="00D709A8">
              <w:rPr>
                <w:sz w:val="24"/>
                <w:szCs w:val="24"/>
                <w:lang w:val="uk-UA"/>
              </w:rPr>
              <w:t>Печончик</w:t>
            </w:r>
            <w:proofErr w:type="spellEnd"/>
          </w:p>
          <w:p w:rsidR="00CF0823" w:rsidRPr="00D709A8" w:rsidRDefault="00CF0823" w:rsidP="00CF0823">
            <w:pPr>
              <w:rPr>
                <w:sz w:val="24"/>
                <w:szCs w:val="24"/>
                <w:lang w:val="uk-UA"/>
              </w:rPr>
            </w:pPr>
            <w:r w:rsidRPr="00D709A8">
              <w:rPr>
                <w:sz w:val="24"/>
                <w:szCs w:val="24"/>
                <w:lang w:val="uk-UA"/>
              </w:rPr>
              <w:t>І.Басюк</w:t>
            </w:r>
          </w:p>
          <w:p w:rsidR="00CF0823" w:rsidRPr="00D709A8" w:rsidRDefault="00CF0823" w:rsidP="00CF0823">
            <w:pPr>
              <w:rPr>
                <w:sz w:val="24"/>
                <w:szCs w:val="24"/>
                <w:lang w:val="uk-UA"/>
              </w:rPr>
            </w:pPr>
          </w:p>
          <w:p w:rsidR="00CF0823" w:rsidRPr="00D709A8" w:rsidRDefault="00CF0823" w:rsidP="00CF0823">
            <w:pPr>
              <w:rPr>
                <w:sz w:val="24"/>
                <w:szCs w:val="24"/>
                <w:lang w:val="uk-UA"/>
              </w:rPr>
            </w:pPr>
          </w:p>
        </w:tc>
      </w:tr>
      <w:tr w:rsidR="00CF0823" w:rsidRPr="00D709A8" w:rsidTr="00CF0823">
        <w:trPr>
          <w:trHeight w:val="586"/>
        </w:trPr>
        <w:tc>
          <w:tcPr>
            <w:tcW w:w="4427"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Проведення моніторингу та оцінки якості соціальних послуг</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Наказ Міністерства соціальної політики України від 27.12.2013 №904</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Pr>
                <w:sz w:val="24"/>
                <w:szCs w:val="24"/>
                <w:lang w:val="uk-UA"/>
              </w:rPr>
              <w:t xml:space="preserve">Постійно </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Pr>
                <w:sz w:val="24"/>
                <w:szCs w:val="24"/>
                <w:lang w:val="uk-UA"/>
              </w:rPr>
              <w:t>Н.Левкова</w:t>
            </w:r>
          </w:p>
        </w:tc>
      </w:tr>
      <w:tr w:rsidR="00CF0823" w:rsidRPr="00D709A8" w:rsidTr="00CF0823">
        <w:trPr>
          <w:trHeight w:val="586"/>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rPr>
                <w:sz w:val="24"/>
                <w:szCs w:val="24"/>
                <w:lang w:val="uk-UA"/>
              </w:rPr>
            </w:pPr>
          </w:p>
          <w:p w:rsidR="00CF0823" w:rsidRDefault="00CF0823" w:rsidP="00CF0823">
            <w:pPr>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r>
              <w:rPr>
                <w:sz w:val="24"/>
                <w:szCs w:val="24"/>
                <w:lang w:val="uk-UA"/>
              </w:rPr>
              <w:t>Продовження додатка</w:t>
            </w:r>
          </w:p>
        </w:tc>
      </w:tr>
      <w:tr w:rsidR="00CF0823" w:rsidRPr="00D709A8" w:rsidTr="00CF0823">
        <w:trPr>
          <w:trHeight w:val="58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lastRenderedPageBreak/>
              <w:t>Надання практичної допомоги представникам підприємств, організацій, установ різних форм власності при розробці та укладанні колективних договорів</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Положення про УП</w:t>
            </w:r>
            <w:r w:rsidRPr="00D709A8">
              <w:rPr>
                <w:sz w:val="24"/>
                <w:szCs w:val="24"/>
                <w:lang w:val="uk-UA"/>
              </w:rPr>
              <w:t>СЗН</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А.</w:t>
            </w:r>
            <w:proofErr w:type="spellStart"/>
            <w:r w:rsidRPr="00D709A8">
              <w:rPr>
                <w:sz w:val="24"/>
                <w:szCs w:val="24"/>
                <w:lang w:val="uk-UA"/>
              </w:rPr>
              <w:t>Кніовець</w:t>
            </w:r>
            <w:proofErr w:type="spellEnd"/>
          </w:p>
        </w:tc>
      </w:tr>
      <w:tr w:rsidR="00CF0823" w:rsidRPr="00D709A8" w:rsidTr="00CF0823">
        <w:trPr>
          <w:trHeight w:val="281"/>
        </w:trPr>
        <w:tc>
          <w:tcPr>
            <w:tcW w:w="10173" w:type="dxa"/>
            <w:gridSpan w:val="8"/>
            <w:tcBorders>
              <w:top w:val="single" w:sz="4" w:space="0" w:color="auto"/>
            </w:tcBorders>
            <w:shd w:val="clear" w:color="auto" w:fill="auto"/>
          </w:tcPr>
          <w:p w:rsidR="00CF0823" w:rsidRPr="00D709A8" w:rsidRDefault="00CF0823" w:rsidP="00CF0823">
            <w:pPr>
              <w:jc w:val="center"/>
              <w:rPr>
                <w:b/>
                <w:sz w:val="24"/>
                <w:szCs w:val="24"/>
                <w:lang w:val="uk-UA"/>
              </w:rPr>
            </w:pPr>
            <w:r w:rsidRPr="00D709A8">
              <w:rPr>
                <w:b/>
                <w:sz w:val="24"/>
                <w:szCs w:val="24"/>
                <w:lang w:val="uk-UA"/>
              </w:rPr>
              <w:t>Наради, семінари, навчання</w:t>
            </w:r>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proofErr w:type="spellStart"/>
            <w:r>
              <w:rPr>
                <w:sz w:val="24"/>
                <w:szCs w:val="24"/>
                <w:lang w:val="uk-UA"/>
              </w:rPr>
              <w:t>Онлайн-тренінг</w:t>
            </w:r>
            <w:proofErr w:type="spellEnd"/>
            <w:r>
              <w:rPr>
                <w:sz w:val="24"/>
                <w:szCs w:val="24"/>
                <w:lang w:val="uk-UA"/>
              </w:rPr>
              <w:t xml:space="preserve"> із теми «Використання цифрових інструментів у роботі вчителя фізики»</w:t>
            </w:r>
          </w:p>
        </w:tc>
        <w:tc>
          <w:tcPr>
            <w:tcW w:w="2663"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r>
              <w:rPr>
                <w:sz w:val="24"/>
                <w:szCs w:val="24"/>
                <w:lang w:val="uk-UA"/>
              </w:rPr>
              <w:t>План роботи управління освіти</w:t>
            </w:r>
          </w:p>
        </w:tc>
        <w:tc>
          <w:tcPr>
            <w:tcW w:w="1299" w:type="dxa"/>
            <w:gridSpan w:val="2"/>
            <w:tcBorders>
              <w:top w:val="single" w:sz="4" w:space="0" w:color="auto"/>
              <w:bottom w:val="single" w:sz="4" w:space="0" w:color="auto"/>
            </w:tcBorders>
            <w:shd w:val="clear" w:color="auto" w:fill="auto"/>
          </w:tcPr>
          <w:p w:rsidR="00CF0823" w:rsidRPr="00BF7D8C" w:rsidRDefault="00CF0823" w:rsidP="00CF0823">
            <w:pPr>
              <w:jc w:val="center"/>
              <w:rPr>
                <w:sz w:val="24"/>
                <w:szCs w:val="24"/>
                <w:lang w:val="uk-UA"/>
              </w:rPr>
            </w:pPr>
            <w:r>
              <w:rPr>
                <w:sz w:val="24"/>
                <w:szCs w:val="24"/>
                <w:lang w:val="uk-UA"/>
              </w:rPr>
              <w:t>01</w:t>
            </w:r>
          </w:p>
        </w:tc>
        <w:tc>
          <w:tcPr>
            <w:tcW w:w="1784" w:type="dxa"/>
            <w:gridSpan w:val="2"/>
            <w:tcBorders>
              <w:top w:val="single" w:sz="4" w:space="0" w:color="auto"/>
              <w:bottom w:val="single" w:sz="4" w:space="0" w:color="auto"/>
            </w:tcBorders>
            <w:shd w:val="clear" w:color="auto" w:fill="auto"/>
          </w:tcPr>
          <w:p w:rsidR="00CF0823" w:rsidRPr="00BF7D8C" w:rsidRDefault="00CF0823" w:rsidP="00CF0823">
            <w:pPr>
              <w:rPr>
                <w:sz w:val="24"/>
                <w:szCs w:val="24"/>
                <w:lang w:val="uk-UA"/>
              </w:rPr>
            </w:pPr>
            <w:r>
              <w:rPr>
                <w:sz w:val="24"/>
                <w:szCs w:val="24"/>
                <w:lang w:val="uk-UA"/>
              </w:rPr>
              <w:t>Т.Марчук</w:t>
            </w:r>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r w:rsidRPr="00BF7D8C">
              <w:rPr>
                <w:sz w:val="24"/>
                <w:szCs w:val="24"/>
                <w:lang w:val="uk-UA"/>
              </w:rPr>
              <w:t>Інформаційно-методична нарада з питань вдосконалення фахової майстерності, компетентності спеціалістів Центру в організації заходів комплексної реабілітації</w:t>
            </w:r>
          </w:p>
        </w:tc>
        <w:tc>
          <w:tcPr>
            <w:tcW w:w="2663"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r w:rsidRPr="00BF7D8C">
              <w:rPr>
                <w:sz w:val="24"/>
                <w:szCs w:val="24"/>
                <w:lang w:val="uk-UA"/>
              </w:rPr>
              <w:t>План роботи управління праці та соціального захисту населення</w:t>
            </w:r>
          </w:p>
        </w:tc>
        <w:tc>
          <w:tcPr>
            <w:tcW w:w="1299" w:type="dxa"/>
            <w:gridSpan w:val="2"/>
            <w:tcBorders>
              <w:top w:val="single" w:sz="4" w:space="0" w:color="auto"/>
              <w:bottom w:val="single" w:sz="4" w:space="0" w:color="auto"/>
            </w:tcBorders>
            <w:shd w:val="clear" w:color="auto" w:fill="auto"/>
          </w:tcPr>
          <w:p w:rsidR="00CF0823" w:rsidRPr="00BF7D8C" w:rsidRDefault="00CF0823" w:rsidP="00CF0823">
            <w:pPr>
              <w:jc w:val="center"/>
              <w:rPr>
                <w:sz w:val="24"/>
                <w:szCs w:val="24"/>
                <w:lang w:val="uk-UA"/>
              </w:rPr>
            </w:pPr>
            <w:r w:rsidRPr="00BF7D8C">
              <w:rPr>
                <w:sz w:val="24"/>
                <w:szCs w:val="24"/>
                <w:lang w:val="uk-UA"/>
              </w:rPr>
              <w:t>07</w:t>
            </w:r>
          </w:p>
        </w:tc>
        <w:tc>
          <w:tcPr>
            <w:tcW w:w="1784" w:type="dxa"/>
            <w:gridSpan w:val="2"/>
            <w:tcBorders>
              <w:top w:val="single" w:sz="4" w:space="0" w:color="auto"/>
              <w:bottom w:val="single" w:sz="4" w:space="0" w:color="auto"/>
            </w:tcBorders>
            <w:shd w:val="clear" w:color="auto" w:fill="auto"/>
          </w:tcPr>
          <w:p w:rsidR="00CF0823" w:rsidRPr="00BF7D8C" w:rsidRDefault="00CF0823" w:rsidP="00CF0823">
            <w:pPr>
              <w:rPr>
                <w:sz w:val="24"/>
                <w:szCs w:val="24"/>
                <w:lang w:val="uk-UA"/>
              </w:rPr>
            </w:pPr>
            <w:r w:rsidRPr="00BF7D8C">
              <w:rPr>
                <w:sz w:val="24"/>
                <w:szCs w:val="24"/>
                <w:lang w:val="uk-UA"/>
              </w:rPr>
              <w:t>Н.</w:t>
            </w:r>
            <w:proofErr w:type="spellStart"/>
            <w:r w:rsidRPr="00BF7D8C">
              <w:rPr>
                <w:sz w:val="24"/>
                <w:szCs w:val="24"/>
                <w:lang w:val="uk-UA"/>
              </w:rPr>
              <w:t>Федінчик</w:t>
            </w:r>
            <w:proofErr w:type="spellEnd"/>
            <w:r w:rsidRPr="00BF7D8C">
              <w:rPr>
                <w:sz w:val="24"/>
                <w:szCs w:val="24"/>
                <w:lang w:val="uk-UA"/>
              </w:rPr>
              <w:t>, методист Центру реабілітації</w:t>
            </w:r>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r>
              <w:rPr>
                <w:sz w:val="24"/>
                <w:szCs w:val="24"/>
                <w:lang w:val="uk-UA"/>
              </w:rPr>
              <w:t xml:space="preserve">Засідання дискусійної студії: «Психолого-педагогічна та клінічна характеристика </w:t>
            </w:r>
            <w:proofErr w:type="spellStart"/>
            <w:r>
              <w:rPr>
                <w:sz w:val="24"/>
                <w:szCs w:val="24"/>
                <w:lang w:val="uk-UA"/>
              </w:rPr>
              <w:t>інвалідизуючих</w:t>
            </w:r>
            <w:proofErr w:type="spellEnd"/>
            <w:r>
              <w:rPr>
                <w:sz w:val="24"/>
                <w:szCs w:val="24"/>
                <w:lang w:val="uk-UA"/>
              </w:rPr>
              <w:t xml:space="preserve"> та супутніх їм станів і захворювань»</w:t>
            </w:r>
          </w:p>
        </w:tc>
        <w:tc>
          <w:tcPr>
            <w:tcW w:w="2663"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r w:rsidRPr="00BF7D8C">
              <w:rPr>
                <w:sz w:val="24"/>
                <w:szCs w:val="24"/>
                <w:lang w:val="uk-UA"/>
              </w:rPr>
              <w:t>План роботи управління праці та соціального захисту населення</w:t>
            </w:r>
          </w:p>
        </w:tc>
        <w:tc>
          <w:tcPr>
            <w:tcW w:w="1299" w:type="dxa"/>
            <w:gridSpan w:val="2"/>
            <w:tcBorders>
              <w:top w:val="single" w:sz="4" w:space="0" w:color="auto"/>
              <w:bottom w:val="single" w:sz="4" w:space="0" w:color="auto"/>
            </w:tcBorders>
            <w:shd w:val="clear" w:color="auto" w:fill="auto"/>
          </w:tcPr>
          <w:p w:rsidR="00CF0823" w:rsidRPr="00BF7D8C" w:rsidRDefault="00CF0823" w:rsidP="00CF0823">
            <w:pPr>
              <w:jc w:val="center"/>
              <w:rPr>
                <w:sz w:val="24"/>
                <w:szCs w:val="24"/>
                <w:lang w:val="uk-UA"/>
              </w:rPr>
            </w:pPr>
            <w:r>
              <w:rPr>
                <w:sz w:val="24"/>
                <w:szCs w:val="24"/>
                <w:lang w:val="uk-UA"/>
              </w:rPr>
              <w:t>14</w:t>
            </w:r>
          </w:p>
        </w:tc>
        <w:tc>
          <w:tcPr>
            <w:tcW w:w="1784"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М.Ковальчук</w:t>
            </w:r>
          </w:p>
          <w:p w:rsidR="00CF0823" w:rsidRPr="00BF7D8C" w:rsidRDefault="00CF0823" w:rsidP="00CF0823">
            <w:pPr>
              <w:rPr>
                <w:sz w:val="24"/>
                <w:szCs w:val="24"/>
                <w:lang w:val="uk-UA"/>
              </w:rPr>
            </w:pPr>
            <w:proofErr w:type="spellStart"/>
            <w:r>
              <w:rPr>
                <w:sz w:val="24"/>
                <w:szCs w:val="24"/>
                <w:lang w:val="uk-UA"/>
              </w:rPr>
              <w:t>О.Дмитре-ненко</w:t>
            </w:r>
            <w:proofErr w:type="spellEnd"/>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AC1C46" w:rsidRDefault="00CF0823" w:rsidP="00CF0823">
            <w:pPr>
              <w:jc w:val="both"/>
              <w:rPr>
                <w:sz w:val="24"/>
                <w:szCs w:val="24"/>
                <w:lang w:val="uk-UA"/>
              </w:rPr>
            </w:pPr>
            <w:proofErr w:type="spellStart"/>
            <w:r>
              <w:rPr>
                <w:sz w:val="24"/>
                <w:szCs w:val="24"/>
                <w:lang w:val="uk-UA"/>
              </w:rPr>
              <w:t>Онлайн-засідання</w:t>
            </w:r>
            <w:proofErr w:type="spellEnd"/>
            <w:r>
              <w:rPr>
                <w:sz w:val="24"/>
                <w:szCs w:val="24"/>
                <w:lang w:val="uk-UA"/>
              </w:rPr>
              <w:t xml:space="preserve"> «Клубу турботливих батьків»</w:t>
            </w:r>
          </w:p>
        </w:tc>
        <w:tc>
          <w:tcPr>
            <w:tcW w:w="2663"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r w:rsidRPr="00BF7D8C">
              <w:rPr>
                <w:sz w:val="24"/>
                <w:szCs w:val="24"/>
                <w:lang w:val="uk-UA"/>
              </w:rPr>
              <w:t>План роботи управління праці та соціального захисту населення</w:t>
            </w:r>
          </w:p>
        </w:tc>
        <w:tc>
          <w:tcPr>
            <w:tcW w:w="1299"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15</w:t>
            </w:r>
          </w:p>
        </w:tc>
        <w:tc>
          <w:tcPr>
            <w:tcW w:w="1784"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Л.</w:t>
            </w:r>
            <w:proofErr w:type="spellStart"/>
            <w:r>
              <w:rPr>
                <w:sz w:val="24"/>
                <w:szCs w:val="24"/>
                <w:lang w:val="uk-UA"/>
              </w:rPr>
              <w:t>Романчук</w:t>
            </w:r>
            <w:proofErr w:type="spellEnd"/>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r w:rsidRPr="00BF7D8C">
              <w:rPr>
                <w:sz w:val="24"/>
                <w:szCs w:val="24"/>
                <w:lang w:val="uk-UA"/>
              </w:rPr>
              <w:t>Семінар-практикум «Формування сенсорної бази оволодіння артикуляцією та мовленням дітьми з інвалідністю»</w:t>
            </w:r>
          </w:p>
        </w:tc>
        <w:tc>
          <w:tcPr>
            <w:tcW w:w="2663"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r w:rsidRPr="00BF7D8C">
              <w:rPr>
                <w:sz w:val="24"/>
                <w:szCs w:val="24"/>
                <w:lang w:val="uk-UA"/>
              </w:rPr>
              <w:t>План роботи управління праці та соціального захисту населення</w:t>
            </w:r>
          </w:p>
        </w:tc>
        <w:tc>
          <w:tcPr>
            <w:tcW w:w="1299" w:type="dxa"/>
            <w:gridSpan w:val="2"/>
            <w:tcBorders>
              <w:top w:val="single" w:sz="4" w:space="0" w:color="auto"/>
              <w:bottom w:val="single" w:sz="4" w:space="0" w:color="auto"/>
            </w:tcBorders>
            <w:shd w:val="clear" w:color="auto" w:fill="auto"/>
          </w:tcPr>
          <w:p w:rsidR="00CF0823" w:rsidRPr="00BF7D8C" w:rsidRDefault="00CF0823" w:rsidP="00CF0823">
            <w:pPr>
              <w:jc w:val="center"/>
              <w:rPr>
                <w:sz w:val="24"/>
                <w:szCs w:val="24"/>
                <w:lang w:val="uk-UA"/>
              </w:rPr>
            </w:pPr>
            <w:r w:rsidRPr="00BF7D8C">
              <w:rPr>
                <w:sz w:val="24"/>
                <w:szCs w:val="24"/>
                <w:lang w:val="uk-UA"/>
              </w:rPr>
              <w:t>21</w:t>
            </w:r>
          </w:p>
        </w:tc>
        <w:tc>
          <w:tcPr>
            <w:tcW w:w="1784" w:type="dxa"/>
            <w:gridSpan w:val="2"/>
            <w:tcBorders>
              <w:top w:val="single" w:sz="4" w:space="0" w:color="auto"/>
              <w:bottom w:val="single" w:sz="4" w:space="0" w:color="auto"/>
            </w:tcBorders>
            <w:shd w:val="clear" w:color="auto" w:fill="auto"/>
          </w:tcPr>
          <w:p w:rsidR="00CF0823" w:rsidRPr="00BF7D8C" w:rsidRDefault="00CF0823" w:rsidP="00CF0823">
            <w:pPr>
              <w:rPr>
                <w:sz w:val="24"/>
                <w:szCs w:val="24"/>
                <w:lang w:val="uk-UA"/>
              </w:rPr>
            </w:pPr>
            <w:r w:rsidRPr="00BF7D8C">
              <w:rPr>
                <w:sz w:val="24"/>
                <w:szCs w:val="24"/>
                <w:lang w:val="uk-UA"/>
              </w:rPr>
              <w:t>Л.</w:t>
            </w:r>
            <w:proofErr w:type="spellStart"/>
            <w:r w:rsidRPr="00BF7D8C">
              <w:rPr>
                <w:sz w:val="24"/>
                <w:szCs w:val="24"/>
                <w:lang w:val="uk-UA"/>
              </w:rPr>
              <w:t>Мирончук</w:t>
            </w:r>
            <w:proofErr w:type="spellEnd"/>
          </w:p>
          <w:p w:rsidR="00CF0823" w:rsidRPr="00BF7D8C" w:rsidRDefault="00CF0823" w:rsidP="00CF0823">
            <w:pPr>
              <w:rPr>
                <w:sz w:val="24"/>
                <w:szCs w:val="24"/>
                <w:lang w:val="uk-UA"/>
              </w:rPr>
            </w:pPr>
            <w:r w:rsidRPr="00BF7D8C">
              <w:rPr>
                <w:sz w:val="24"/>
                <w:szCs w:val="24"/>
                <w:lang w:val="uk-UA"/>
              </w:rPr>
              <w:t>К.</w:t>
            </w:r>
            <w:proofErr w:type="spellStart"/>
            <w:r w:rsidRPr="00BF7D8C">
              <w:rPr>
                <w:sz w:val="24"/>
                <w:szCs w:val="24"/>
                <w:lang w:val="uk-UA"/>
              </w:rPr>
              <w:t>Саворона</w:t>
            </w:r>
            <w:proofErr w:type="spellEnd"/>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BF7D8C" w:rsidRDefault="00CF0823" w:rsidP="00CF0823">
            <w:pPr>
              <w:jc w:val="both"/>
              <w:rPr>
                <w:sz w:val="24"/>
                <w:szCs w:val="24"/>
                <w:lang w:val="uk-UA"/>
              </w:rPr>
            </w:pPr>
            <w:proofErr w:type="spellStart"/>
            <w:r w:rsidRPr="00BF7D8C">
              <w:rPr>
                <w:sz w:val="24"/>
                <w:szCs w:val="24"/>
                <w:lang w:val="uk-UA"/>
              </w:rPr>
              <w:t>Онлайн-нарада</w:t>
            </w:r>
            <w:proofErr w:type="spellEnd"/>
            <w:r w:rsidRPr="00BF7D8C">
              <w:rPr>
                <w:sz w:val="24"/>
                <w:szCs w:val="24"/>
                <w:lang w:val="uk-UA"/>
              </w:rPr>
              <w:t xml:space="preserve"> для учителів математики з теми «Особливості проведення державної підсумкової атестації з математики в 2020-2021 навчальному році»</w:t>
            </w:r>
          </w:p>
        </w:tc>
        <w:tc>
          <w:tcPr>
            <w:tcW w:w="2663" w:type="dxa"/>
            <w:gridSpan w:val="2"/>
            <w:tcBorders>
              <w:top w:val="single" w:sz="4" w:space="0" w:color="auto"/>
              <w:bottom w:val="single" w:sz="4" w:space="0" w:color="auto"/>
            </w:tcBorders>
            <w:shd w:val="clear" w:color="auto" w:fill="auto"/>
          </w:tcPr>
          <w:p w:rsidR="00CF0823" w:rsidRPr="00BF7D8C" w:rsidRDefault="00CF0823" w:rsidP="00CF0823">
            <w:pPr>
              <w:jc w:val="both"/>
              <w:rPr>
                <w:color w:val="FF0000"/>
                <w:sz w:val="24"/>
                <w:szCs w:val="24"/>
                <w:lang w:val="uk-UA"/>
              </w:rPr>
            </w:pPr>
            <w:r>
              <w:rPr>
                <w:sz w:val="24"/>
                <w:szCs w:val="24"/>
                <w:lang w:val="uk-UA"/>
              </w:rPr>
              <w:t>План роботи управління освіти</w:t>
            </w:r>
          </w:p>
        </w:tc>
        <w:tc>
          <w:tcPr>
            <w:tcW w:w="1299" w:type="dxa"/>
            <w:gridSpan w:val="2"/>
            <w:tcBorders>
              <w:top w:val="single" w:sz="4" w:space="0" w:color="auto"/>
              <w:bottom w:val="single" w:sz="4" w:space="0" w:color="auto"/>
            </w:tcBorders>
            <w:shd w:val="clear" w:color="auto" w:fill="auto"/>
          </w:tcPr>
          <w:p w:rsidR="00CF0823" w:rsidRPr="00BF7D8C" w:rsidRDefault="00CF0823" w:rsidP="00CF0823">
            <w:pPr>
              <w:jc w:val="center"/>
              <w:rPr>
                <w:sz w:val="24"/>
                <w:szCs w:val="24"/>
                <w:lang w:val="uk-UA"/>
              </w:rPr>
            </w:pPr>
            <w:r w:rsidRPr="00BF7D8C">
              <w:rPr>
                <w:sz w:val="24"/>
                <w:szCs w:val="24"/>
                <w:lang w:val="uk-UA"/>
              </w:rPr>
              <w:t>30</w:t>
            </w:r>
          </w:p>
        </w:tc>
        <w:tc>
          <w:tcPr>
            <w:tcW w:w="1784" w:type="dxa"/>
            <w:gridSpan w:val="2"/>
            <w:tcBorders>
              <w:top w:val="single" w:sz="4" w:space="0" w:color="auto"/>
              <w:bottom w:val="single" w:sz="4" w:space="0" w:color="auto"/>
            </w:tcBorders>
            <w:shd w:val="clear" w:color="auto" w:fill="auto"/>
          </w:tcPr>
          <w:p w:rsidR="00CF0823" w:rsidRPr="00BF7D8C" w:rsidRDefault="00CF0823" w:rsidP="00CF0823">
            <w:pPr>
              <w:rPr>
                <w:sz w:val="24"/>
                <w:szCs w:val="24"/>
                <w:lang w:val="uk-UA"/>
              </w:rPr>
            </w:pPr>
            <w:r w:rsidRPr="00BF7D8C">
              <w:rPr>
                <w:sz w:val="24"/>
                <w:szCs w:val="24"/>
                <w:lang w:val="uk-UA"/>
              </w:rPr>
              <w:t>Т.Марчук</w:t>
            </w:r>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r>
              <w:rPr>
                <w:sz w:val="24"/>
                <w:szCs w:val="24"/>
                <w:lang w:val="uk-UA"/>
              </w:rPr>
              <w:t>Нарада щодо розробки, впровадження та застосування постійно діючих процедур, заснованих на принципах Системи управління безпечністю харчових продуктів (НАССР)</w:t>
            </w:r>
          </w:p>
        </w:tc>
        <w:tc>
          <w:tcPr>
            <w:tcW w:w="2663"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r>
              <w:rPr>
                <w:sz w:val="24"/>
                <w:szCs w:val="24"/>
                <w:lang w:val="uk-UA"/>
              </w:rPr>
              <w:t xml:space="preserve">План роботи управління освіти </w:t>
            </w:r>
          </w:p>
        </w:tc>
        <w:tc>
          <w:tcPr>
            <w:tcW w:w="1299"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І.</w:t>
            </w:r>
            <w:proofErr w:type="spellStart"/>
            <w:r>
              <w:rPr>
                <w:sz w:val="24"/>
                <w:szCs w:val="24"/>
                <w:lang w:val="uk-UA"/>
              </w:rPr>
              <w:t>Шама</w:t>
            </w:r>
            <w:proofErr w:type="spellEnd"/>
            <w:r>
              <w:rPr>
                <w:sz w:val="24"/>
                <w:szCs w:val="24"/>
                <w:lang w:val="uk-UA"/>
              </w:rPr>
              <w:t>,</w:t>
            </w:r>
          </w:p>
          <w:p w:rsidR="00CF0823" w:rsidRPr="00EC334F" w:rsidRDefault="00CF0823" w:rsidP="00CF0823">
            <w:pPr>
              <w:rPr>
                <w:sz w:val="24"/>
                <w:szCs w:val="24"/>
                <w:lang w:val="uk-UA"/>
              </w:rPr>
            </w:pPr>
            <w:r>
              <w:rPr>
                <w:sz w:val="24"/>
                <w:szCs w:val="24"/>
                <w:lang w:val="uk-UA"/>
              </w:rPr>
              <w:t>керівники закладів дошкільної освіти</w:t>
            </w:r>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proofErr w:type="spellStart"/>
            <w:r>
              <w:rPr>
                <w:sz w:val="24"/>
                <w:szCs w:val="24"/>
                <w:lang w:val="uk-UA"/>
              </w:rPr>
              <w:t>Воркшоп</w:t>
            </w:r>
            <w:proofErr w:type="spellEnd"/>
            <w:r>
              <w:rPr>
                <w:sz w:val="24"/>
                <w:szCs w:val="24"/>
                <w:lang w:val="uk-UA"/>
              </w:rPr>
              <w:t xml:space="preserve"> «Використання та можливості інтерактивної дошки» (вчителі географії)</w:t>
            </w:r>
          </w:p>
        </w:tc>
        <w:tc>
          <w:tcPr>
            <w:tcW w:w="2663"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r>
              <w:rPr>
                <w:sz w:val="24"/>
                <w:szCs w:val="24"/>
                <w:lang w:val="uk-UA"/>
              </w:rPr>
              <w:t xml:space="preserve">План роботи управління освіти </w:t>
            </w:r>
          </w:p>
        </w:tc>
        <w:tc>
          <w:tcPr>
            <w:tcW w:w="1299"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EC334F" w:rsidRDefault="00CF0823" w:rsidP="00CF0823">
            <w:pPr>
              <w:rPr>
                <w:sz w:val="24"/>
                <w:szCs w:val="24"/>
                <w:lang w:val="uk-UA"/>
              </w:rPr>
            </w:pPr>
            <w:r>
              <w:rPr>
                <w:sz w:val="24"/>
                <w:szCs w:val="24"/>
                <w:lang w:val="uk-UA"/>
              </w:rPr>
              <w:t>Я.</w:t>
            </w:r>
            <w:proofErr w:type="spellStart"/>
            <w:r>
              <w:rPr>
                <w:sz w:val="24"/>
                <w:szCs w:val="24"/>
                <w:lang w:val="uk-UA"/>
              </w:rPr>
              <w:t>Горегляд</w:t>
            </w:r>
            <w:proofErr w:type="spellEnd"/>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proofErr w:type="spellStart"/>
            <w:r>
              <w:rPr>
                <w:sz w:val="24"/>
                <w:szCs w:val="24"/>
                <w:lang w:val="uk-UA"/>
              </w:rPr>
              <w:t>Брейнстромінг</w:t>
            </w:r>
            <w:proofErr w:type="spellEnd"/>
            <w:r>
              <w:rPr>
                <w:sz w:val="24"/>
                <w:szCs w:val="24"/>
                <w:lang w:val="uk-UA"/>
              </w:rPr>
              <w:t xml:space="preserve"> «Сучасна педагогічна технологія: творчість чи пізнання» (вчителі християнської етики)</w:t>
            </w:r>
          </w:p>
        </w:tc>
        <w:tc>
          <w:tcPr>
            <w:tcW w:w="2663"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r>
              <w:rPr>
                <w:sz w:val="24"/>
                <w:szCs w:val="24"/>
                <w:lang w:val="uk-UA"/>
              </w:rPr>
              <w:t xml:space="preserve">План роботи управління освіти </w:t>
            </w:r>
          </w:p>
        </w:tc>
        <w:tc>
          <w:tcPr>
            <w:tcW w:w="1299"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EC334F" w:rsidRDefault="00CF0823" w:rsidP="00CF0823">
            <w:pPr>
              <w:ind w:left="-109"/>
              <w:rPr>
                <w:sz w:val="24"/>
                <w:szCs w:val="24"/>
                <w:lang w:val="uk-UA"/>
              </w:rPr>
            </w:pPr>
            <w:r>
              <w:rPr>
                <w:sz w:val="24"/>
                <w:szCs w:val="24"/>
                <w:lang w:val="uk-UA"/>
              </w:rPr>
              <w:t xml:space="preserve"> Я.</w:t>
            </w:r>
            <w:proofErr w:type="spellStart"/>
            <w:r>
              <w:rPr>
                <w:sz w:val="24"/>
                <w:szCs w:val="24"/>
                <w:lang w:val="uk-UA"/>
              </w:rPr>
              <w:t>Горегляд</w:t>
            </w:r>
            <w:proofErr w:type="spellEnd"/>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r>
              <w:rPr>
                <w:sz w:val="24"/>
                <w:szCs w:val="24"/>
                <w:lang w:val="uk-UA"/>
              </w:rPr>
              <w:t>Творча майстерня вчителя образотворчого мистецтва Л.</w:t>
            </w:r>
            <w:proofErr w:type="spellStart"/>
            <w:r>
              <w:rPr>
                <w:sz w:val="24"/>
                <w:szCs w:val="24"/>
                <w:lang w:val="uk-UA"/>
              </w:rPr>
              <w:t>Катюхи</w:t>
            </w:r>
            <w:proofErr w:type="spellEnd"/>
            <w:r>
              <w:rPr>
                <w:sz w:val="24"/>
                <w:szCs w:val="24"/>
                <w:lang w:val="uk-UA"/>
              </w:rPr>
              <w:t xml:space="preserve"> із теми «Творчі завдання на уроках образотворчого мистецтва»</w:t>
            </w:r>
          </w:p>
        </w:tc>
        <w:tc>
          <w:tcPr>
            <w:tcW w:w="2663"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r>
              <w:rPr>
                <w:sz w:val="24"/>
                <w:szCs w:val="24"/>
                <w:lang w:val="uk-UA"/>
              </w:rPr>
              <w:t>План роботи управління освіти</w:t>
            </w:r>
          </w:p>
        </w:tc>
        <w:tc>
          <w:tcPr>
            <w:tcW w:w="1299"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EC334F" w:rsidRDefault="00CF0823" w:rsidP="00CF0823">
            <w:pPr>
              <w:rPr>
                <w:sz w:val="24"/>
                <w:szCs w:val="24"/>
                <w:lang w:val="uk-UA"/>
              </w:rPr>
            </w:pPr>
            <w:r>
              <w:rPr>
                <w:sz w:val="24"/>
                <w:szCs w:val="24"/>
                <w:lang w:val="uk-UA"/>
              </w:rPr>
              <w:t>Л.Грекова</w:t>
            </w:r>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 xml:space="preserve">Тренінг «Ефективність </w:t>
            </w:r>
            <w:proofErr w:type="spellStart"/>
            <w:r>
              <w:rPr>
                <w:sz w:val="24"/>
                <w:szCs w:val="24"/>
                <w:lang w:val="uk-UA"/>
              </w:rPr>
              <w:t>тимбілдінгу</w:t>
            </w:r>
            <w:proofErr w:type="spellEnd"/>
            <w:r>
              <w:rPr>
                <w:sz w:val="24"/>
                <w:szCs w:val="24"/>
                <w:lang w:val="uk-UA"/>
              </w:rPr>
              <w:t xml:space="preserve"> в освітньому процесі» (психологи, соціальні педагоги, молоді вчителі)</w:t>
            </w:r>
          </w:p>
        </w:tc>
        <w:tc>
          <w:tcPr>
            <w:tcW w:w="2663"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r>
              <w:rPr>
                <w:sz w:val="24"/>
                <w:szCs w:val="24"/>
                <w:lang w:val="uk-UA"/>
              </w:rPr>
              <w:t>План роботи управління освіти</w:t>
            </w:r>
          </w:p>
        </w:tc>
        <w:tc>
          <w:tcPr>
            <w:tcW w:w="1299"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EC334F" w:rsidRDefault="00CF0823" w:rsidP="00CF0823">
            <w:pPr>
              <w:rPr>
                <w:sz w:val="24"/>
                <w:szCs w:val="24"/>
                <w:lang w:val="uk-UA"/>
              </w:rPr>
            </w:pPr>
            <w:r>
              <w:rPr>
                <w:sz w:val="24"/>
                <w:szCs w:val="24"/>
                <w:lang w:val="uk-UA"/>
              </w:rPr>
              <w:t>Н.Тарасюк</w:t>
            </w:r>
          </w:p>
        </w:tc>
      </w:tr>
      <w:tr w:rsidR="00CF0823" w:rsidRPr="00D709A8" w:rsidTr="00CF0823">
        <w:trPr>
          <w:trHeight w:val="534"/>
        </w:trPr>
        <w:tc>
          <w:tcPr>
            <w:tcW w:w="4427"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proofErr w:type="spellStart"/>
            <w:r>
              <w:rPr>
                <w:sz w:val="24"/>
                <w:szCs w:val="24"/>
                <w:lang w:val="uk-UA"/>
              </w:rPr>
              <w:t>Онлан-вебінар</w:t>
            </w:r>
            <w:proofErr w:type="spellEnd"/>
            <w:r>
              <w:rPr>
                <w:sz w:val="24"/>
                <w:szCs w:val="24"/>
                <w:lang w:val="uk-UA"/>
              </w:rPr>
              <w:t xml:space="preserve"> «Як працювати з негативними емоціями»</w:t>
            </w:r>
          </w:p>
        </w:tc>
        <w:tc>
          <w:tcPr>
            <w:tcW w:w="2663" w:type="dxa"/>
            <w:gridSpan w:val="2"/>
            <w:tcBorders>
              <w:top w:val="single" w:sz="4" w:space="0" w:color="auto"/>
              <w:bottom w:val="single" w:sz="4" w:space="0" w:color="auto"/>
            </w:tcBorders>
            <w:shd w:val="clear" w:color="auto" w:fill="auto"/>
          </w:tcPr>
          <w:p w:rsidR="00CF0823" w:rsidRPr="00EC334F" w:rsidRDefault="00CF0823" w:rsidP="00CF0823">
            <w:pPr>
              <w:jc w:val="both"/>
              <w:rPr>
                <w:sz w:val="24"/>
                <w:szCs w:val="24"/>
                <w:lang w:val="uk-UA"/>
              </w:rPr>
            </w:pPr>
            <w:r>
              <w:rPr>
                <w:sz w:val="24"/>
                <w:szCs w:val="24"/>
                <w:lang w:val="uk-UA"/>
              </w:rPr>
              <w:t>План роботи управління освіти</w:t>
            </w:r>
          </w:p>
        </w:tc>
        <w:tc>
          <w:tcPr>
            <w:tcW w:w="1299"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EC334F" w:rsidRDefault="00CF0823" w:rsidP="00CF0823">
            <w:pPr>
              <w:rPr>
                <w:sz w:val="24"/>
                <w:szCs w:val="24"/>
                <w:lang w:val="uk-UA"/>
              </w:rPr>
            </w:pPr>
            <w:r>
              <w:rPr>
                <w:sz w:val="24"/>
                <w:szCs w:val="24"/>
                <w:lang w:val="uk-UA"/>
              </w:rPr>
              <w:t>Н.Тарасюк</w:t>
            </w:r>
          </w:p>
        </w:tc>
      </w:tr>
      <w:tr w:rsidR="00CF0823" w:rsidRPr="00D709A8" w:rsidTr="00CF0823">
        <w:trPr>
          <w:trHeight w:val="534"/>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r>
              <w:rPr>
                <w:sz w:val="24"/>
                <w:szCs w:val="24"/>
                <w:lang w:val="uk-UA"/>
              </w:rPr>
              <w:t>Продовження додатка</w:t>
            </w:r>
          </w:p>
        </w:tc>
      </w:tr>
      <w:tr w:rsidR="00CF0823" w:rsidRPr="00D709A8" w:rsidTr="00CF0823">
        <w:trPr>
          <w:trHeight w:val="1503"/>
        </w:trPr>
        <w:tc>
          <w:tcPr>
            <w:tcW w:w="4427"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sidRPr="00D709A8">
              <w:rPr>
                <w:sz w:val="24"/>
                <w:szCs w:val="24"/>
                <w:lang w:val="uk-UA"/>
              </w:rPr>
              <w:lastRenderedPageBreak/>
              <w:t>Засідання робочої групи з координації дій органів виконавчої влади щодо забезпечення податкових та інших надходжень</w:t>
            </w:r>
          </w:p>
          <w:p w:rsidR="00CF0823" w:rsidRPr="00D709A8" w:rsidRDefault="00CF0823" w:rsidP="00CF0823">
            <w:pPr>
              <w:jc w:val="both"/>
              <w:rPr>
                <w:sz w:val="24"/>
                <w:szCs w:val="24"/>
                <w:lang w:val="uk-UA"/>
              </w:rPr>
            </w:pP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Розпорядження  голови ОДА від 21.12.2012 №761, рішення виконкому від 23.11.2017 №194</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За окремим графіком</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В.</w:t>
            </w:r>
            <w:proofErr w:type="spellStart"/>
            <w:r w:rsidRPr="00D709A8">
              <w:rPr>
                <w:sz w:val="24"/>
                <w:szCs w:val="24"/>
                <w:lang w:val="uk-UA"/>
              </w:rPr>
              <w:t>Тацюк</w:t>
            </w:r>
            <w:proofErr w:type="spellEnd"/>
          </w:p>
          <w:p w:rsidR="00CF0823" w:rsidRPr="00D709A8" w:rsidRDefault="00CF0823" w:rsidP="00CF0823">
            <w:pPr>
              <w:rPr>
                <w:sz w:val="24"/>
                <w:szCs w:val="24"/>
                <w:lang w:val="uk-UA"/>
              </w:rPr>
            </w:pPr>
          </w:p>
          <w:p w:rsidR="00CF0823" w:rsidRPr="00D709A8" w:rsidRDefault="00CF0823" w:rsidP="00CF0823">
            <w:pPr>
              <w:rPr>
                <w:sz w:val="24"/>
                <w:szCs w:val="24"/>
                <w:lang w:val="uk-UA"/>
              </w:rPr>
            </w:pPr>
          </w:p>
          <w:p w:rsidR="00CF0823" w:rsidRPr="00D709A8" w:rsidRDefault="00CF0823" w:rsidP="00CF0823">
            <w:pPr>
              <w:rPr>
                <w:sz w:val="24"/>
                <w:szCs w:val="24"/>
                <w:lang w:val="uk-UA"/>
              </w:rPr>
            </w:pPr>
          </w:p>
        </w:tc>
      </w:tr>
      <w:tr w:rsidR="00CF0823" w:rsidRPr="00D709A8" w:rsidTr="00CF0823">
        <w:trPr>
          <w:trHeight w:val="350"/>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Засідання робочої групи з обстеження суб’єктів господарювання, які здійснюють торгівлю підакцизними </w:t>
            </w:r>
          </w:p>
          <w:p w:rsidR="00CF0823" w:rsidRPr="00D709A8" w:rsidRDefault="00CF0823" w:rsidP="00CF0823">
            <w:pPr>
              <w:jc w:val="both"/>
              <w:rPr>
                <w:sz w:val="24"/>
                <w:szCs w:val="24"/>
                <w:lang w:val="uk-UA"/>
              </w:rPr>
            </w:pPr>
            <w:r w:rsidRPr="00D709A8">
              <w:rPr>
                <w:sz w:val="24"/>
                <w:szCs w:val="24"/>
                <w:lang w:val="uk-UA"/>
              </w:rPr>
              <w:t>товарами на території міста</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Рішення виконавчого комітету від 23.11.2017 №192</w:t>
            </w:r>
          </w:p>
        </w:tc>
        <w:tc>
          <w:tcPr>
            <w:tcW w:w="1299"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sidRPr="00D709A8">
              <w:rPr>
                <w:sz w:val="24"/>
                <w:szCs w:val="24"/>
                <w:lang w:val="uk-UA"/>
              </w:rPr>
              <w:t>За потребою</w:t>
            </w:r>
          </w:p>
          <w:p w:rsidR="00CF0823" w:rsidRDefault="00CF0823" w:rsidP="00CF0823">
            <w:pPr>
              <w:rPr>
                <w:sz w:val="24"/>
                <w:szCs w:val="24"/>
                <w:lang w:val="uk-UA"/>
              </w:rPr>
            </w:pPr>
          </w:p>
          <w:p w:rsidR="00CF0823" w:rsidRPr="00D709A8" w:rsidRDefault="00CF0823" w:rsidP="00CF0823">
            <w:pPr>
              <w:rPr>
                <w:sz w:val="24"/>
                <w:szCs w:val="24"/>
                <w:lang w:val="uk-UA"/>
              </w:rPr>
            </w:pP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О.</w:t>
            </w:r>
            <w:proofErr w:type="spellStart"/>
            <w:r w:rsidRPr="00D709A8">
              <w:rPr>
                <w:sz w:val="24"/>
                <w:szCs w:val="24"/>
                <w:lang w:val="uk-UA"/>
              </w:rPr>
              <w:t>Хандучка</w:t>
            </w:r>
            <w:proofErr w:type="spellEnd"/>
          </w:p>
          <w:p w:rsidR="00CF0823" w:rsidRPr="00D709A8" w:rsidRDefault="00CF0823" w:rsidP="00CF0823">
            <w:pPr>
              <w:rPr>
                <w:sz w:val="24"/>
                <w:szCs w:val="24"/>
                <w:lang w:val="uk-UA"/>
              </w:rPr>
            </w:pPr>
            <w:r>
              <w:rPr>
                <w:sz w:val="24"/>
                <w:szCs w:val="24"/>
                <w:lang w:val="uk-UA"/>
              </w:rPr>
              <w:t>І.</w:t>
            </w:r>
            <w:proofErr w:type="spellStart"/>
            <w:r>
              <w:rPr>
                <w:sz w:val="24"/>
                <w:szCs w:val="24"/>
                <w:lang w:val="uk-UA"/>
              </w:rPr>
              <w:t>Барабух</w:t>
            </w:r>
            <w:proofErr w:type="spellEnd"/>
          </w:p>
        </w:tc>
      </w:tr>
      <w:tr w:rsidR="00CF0823" w:rsidRPr="00F91346" w:rsidTr="00CF0823">
        <w:trPr>
          <w:trHeight w:val="347"/>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Організація навчання з питань підготовки та підвищення кваліфікації керівних кадрів і фахівців міста у сфері цивільного захисту</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 xml:space="preserve">Рішення виконавчого комітету </w:t>
            </w:r>
            <w:r>
              <w:rPr>
                <w:sz w:val="24"/>
                <w:szCs w:val="24"/>
                <w:lang w:val="uk-UA"/>
              </w:rPr>
              <w:t>від 30.01.2020 №1</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 xml:space="preserve">Згідно плану </w:t>
            </w:r>
            <w:proofErr w:type="spellStart"/>
            <w:r w:rsidRPr="00D709A8">
              <w:rPr>
                <w:sz w:val="24"/>
                <w:szCs w:val="24"/>
                <w:lang w:val="uk-UA"/>
              </w:rPr>
              <w:t>комплек-тування</w:t>
            </w:r>
            <w:proofErr w:type="spellEnd"/>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І.</w:t>
            </w:r>
            <w:proofErr w:type="spellStart"/>
            <w:r w:rsidRPr="00D709A8">
              <w:rPr>
                <w:sz w:val="24"/>
                <w:szCs w:val="24"/>
                <w:lang w:val="uk-UA"/>
              </w:rPr>
              <w:t>Мізюк</w:t>
            </w:r>
            <w:proofErr w:type="spellEnd"/>
          </w:p>
          <w:p w:rsidR="00CF0823" w:rsidRPr="00D709A8" w:rsidRDefault="00CF0823" w:rsidP="00CF0823">
            <w:pPr>
              <w:rPr>
                <w:sz w:val="24"/>
                <w:szCs w:val="24"/>
                <w:lang w:val="uk-UA"/>
              </w:rPr>
            </w:pPr>
            <w:proofErr w:type="spellStart"/>
            <w:r w:rsidRPr="00D709A8">
              <w:rPr>
                <w:sz w:val="24"/>
                <w:szCs w:val="24"/>
                <w:lang w:val="uk-UA"/>
              </w:rPr>
              <w:t>В.Гавришке-вич</w:t>
            </w:r>
            <w:proofErr w:type="spellEnd"/>
          </w:p>
        </w:tc>
      </w:tr>
      <w:tr w:rsidR="00CF0823" w:rsidRPr="00D709A8" w:rsidTr="00CF0823">
        <w:trPr>
          <w:trHeight w:val="350"/>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Засідання комісії з розгляду заяв щодо</w:t>
            </w:r>
          </w:p>
          <w:p w:rsidR="00CF0823" w:rsidRPr="00D709A8" w:rsidRDefault="00CF0823" w:rsidP="00CF0823">
            <w:pPr>
              <w:jc w:val="both"/>
              <w:rPr>
                <w:sz w:val="24"/>
                <w:szCs w:val="24"/>
                <w:lang w:val="uk-UA"/>
              </w:rPr>
            </w:pPr>
            <w:r w:rsidRPr="00D709A8">
              <w:rPr>
                <w:sz w:val="24"/>
                <w:szCs w:val="24"/>
                <w:lang w:val="uk-UA"/>
              </w:rPr>
              <w:t>надання матеріальної допомоги особам з інвалідністю та непрацюючим малозабезпеченим особам</w:t>
            </w:r>
          </w:p>
        </w:tc>
        <w:tc>
          <w:tcPr>
            <w:tcW w:w="2663" w:type="dxa"/>
            <w:gridSpan w:val="2"/>
            <w:tcBorders>
              <w:top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Постанова КМУ від 12.04.2017 №256, план роботи управління праці та соціального захисту населення</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Впродовж</w:t>
            </w:r>
          </w:p>
          <w:p w:rsidR="00CF0823" w:rsidRPr="00D709A8" w:rsidRDefault="00CF0823" w:rsidP="00CF0823">
            <w:pPr>
              <w:jc w:val="center"/>
              <w:rPr>
                <w:sz w:val="24"/>
                <w:szCs w:val="24"/>
                <w:lang w:val="uk-UA"/>
              </w:rPr>
            </w:pPr>
            <w:r w:rsidRPr="00D709A8">
              <w:rPr>
                <w:sz w:val="24"/>
                <w:szCs w:val="24"/>
                <w:lang w:val="uk-UA"/>
              </w:rPr>
              <w:t>місяця</w:t>
            </w:r>
          </w:p>
        </w:tc>
        <w:tc>
          <w:tcPr>
            <w:tcW w:w="1784" w:type="dxa"/>
            <w:gridSpan w:val="2"/>
            <w:tcBorders>
              <w:top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І.Колдун</w:t>
            </w:r>
          </w:p>
          <w:p w:rsidR="00CF0823" w:rsidRDefault="00CF0823" w:rsidP="00CF0823">
            <w:pPr>
              <w:rPr>
                <w:sz w:val="24"/>
                <w:szCs w:val="24"/>
                <w:lang w:val="uk-UA"/>
              </w:rPr>
            </w:pPr>
            <w:r w:rsidRPr="00D709A8">
              <w:rPr>
                <w:sz w:val="24"/>
                <w:szCs w:val="24"/>
                <w:lang w:val="uk-UA"/>
              </w:rPr>
              <w:t>Т.Винник</w:t>
            </w:r>
          </w:p>
          <w:p w:rsidR="00CF0823" w:rsidRPr="00D709A8" w:rsidRDefault="00CF0823" w:rsidP="00CF0823">
            <w:pPr>
              <w:rPr>
                <w:sz w:val="24"/>
                <w:szCs w:val="24"/>
                <w:lang w:val="uk-UA"/>
              </w:rPr>
            </w:pPr>
          </w:p>
        </w:tc>
      </w:tr>
      <w:tr w:rsidR="00CF0823" w:rsidRPr="00D709A8" w:rsidTr="00CF0823">
        <w:trPr>
          <w:trHeight w:val="350"/>
        </w:trPr>
        <w:tc>
          <w:tcPr>
            <w:tcW w:w="4427" w:type="dxa"/>
            <w:gridSpan w:val="2"/>
            <w:tcBorders>
              <w:top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 xml:space="preserve">Комісія щодо розгляду заяв окремих категорій громадян про виплату грошової компенсації за належні для отримання жилі приміщення </w:t>
            </w:r>
          </w:p>
        </w:tc>
        <w:tc>
          <w:tcPr>
            <w:tcW w:w="2663" w:type="dxa"/>
            <w:gridSpan w:val="2"/>
            <w:tcBorders>
              <w:top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Рішення виконавчого комітету від 21.12.2020 №293</w:t>
            </w:r>
          </w:p>
        </w:tc>
        <w:tc>
          <w:tcPr>
            <w:tcW w:w="1299" w:type="dxa"/>
            <w:gridSpan w:val="2"/>
            <w:tcBorders>
              <w:top w:val="single" w:sz="4" w:space="0" w:color="auto"/>
            </w:tcBorders>
            <w:shd w:val="clear" w:color="auto" w:fill="auto"/>
          </w:tcPr>
          <w:p w:rsidR="00CF0823" w:rsidRPr="00D709A8" w:rsidRDefault="00CF0823" w:rsidP="00CF0823">
            <w:pPr>
              <w:jc w:val="center"/>
              <w:rPr>
                <w:sz w:val="24"/>
                <w:szCs w:val="24"/>
                <w:lang w:val="uk-UA"/>
              </w:rPr>
            </w:pPr>
            <w:r>
              <w:rPr>
                <w:sz w:val="24"/>
                <w:szCs w:val="24"/>
                <w:lang w:val="uk-UA"/>
              </w:rPr>
              <w:t>Впродовж місяця</w:t>
            </w:r>
          </w:p>
        </w:tc>
        <w:tc>
          <w:tcPr>
            <w:tcW w:w="1784" w:type="dxa"/>
            <w:gridSpan w:val="2"/>
            <w:tcBorders>
              <w:top w:val="single" w:sz="4" w:space="0" w:color="auto"/>
            </w:tcBorders>
            <w:shd w:val="clear" w:color="auto" w:fill="auto"/>
          </w:tcPr>
          <w:p w:rsidR="00CF0823" w:rsidRPr="00D709A8" w:rsidRDefault="00CF0823" w:rsidP="00CF0823">
            <w:pPr>
              <w:rPr>
                <w:sz w:val="24"/>
                <w:szCs w:val="24"/>
                <w:lang w:val="uk-UA"/>
              </w:rPr>
            </w:pPr>
            <w:r>
              <w:rPr>
                <w:sz w:val="24"/>
                <w:szCs w:val="24"/>
                <w:lang w:val="uk-UA"/>
              </w:rPr>
              <w:t>Н.Швець</w:t>
            </w:r>
          </w:p>
        </w:tc>
      </w:tr>
      <w:tr w:rsidR="00CF0823" w:rsidRPr="00D709A8" w:rsidTr="00CF0823">
        <w:trPr>
          <w:trHeight w:val="534"/>
        </w:trPr>
        <w:tc>
          <w:tcPr>
            <w:tcW w:w="4427"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Засідання комісії з розгляду питань, пов’язаних із встановленням статусу учасника війни відповідно до ЗУ «Про статус ветеранів війни, гарантії їх соціального захисту»</w:t>
            </w:r>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Постанова КМУ від 26.04.1996 №458, рішення виконавчого комітету від 28.01.2016 №8</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За потребою</w:t>
            </w:r>
          </w:p>
        </w:tc>
        <w:tc>
          <w:tcPr>
            <w:tcW w:w="1784" w:type="dxa"/>
            <w:gridSpan w:val="2"/>
            <w:tcBorders>
              <w:bottom w:val="single" w:sz="4" w:space="0" w:color="auto"/>
            </w:tcBorders>
            <w:shd w:val="clear" w:color="auto" w:fill="auto"/>
          </w:tcPr>
          <w:p w:rsidR="00CF0823" w:rsidRPr="00D709A8" w:rsidRDefault="00CF0823" w:rsidP="00CF0823">
            <w:pPr>
              <w:rPr>
                <w:sz w:val="24"/>
                <w:szCs w:val="24"/>
                <w:lang w:val="uk-UA"/>
              </w:rPr>
            </w:pPr>
            <w:r>
              <w:rPr>
                <w:sz w:val="24"/>
                <w:szCs w:val="24"/>
                <w:lang w:val="uk-UA"/>
              </w:rPr>
              <w:t>Р.</w:t>
            </w:r>
            <w:proofErr w:type="spellStart"/>
            <w:r>
              <w:rPr>
                <w:sz w:val="24"/>
                <w:szCs w:val="24"/>
                <w:lang w:val="uk-UA"/>
              </w:rPr>
              <w:t>Туру</w:t>
            </w:r>
            <w:r w:rsidRPr="00D709A8">
              <w:rPr>
                <w:sz w:val="24"/>
                <w:szCs w:val="24"/>
                <w:lang w:val="uk-UA"/>
              </w:rPr>
              <w:t>к</w:t>
            </w:r>
            <w:proofErr w:type="spellEnd"/>
          </w:p>
          <w:p w:rsidR="00CF0823" w:rsidRPr="00D709A8" w:rsidRDefault="00CF0823" w:rsidP="00CF0823">
            <w:pPr>
              <w:rPr>
                <w:sz w:val="24"/>
                <w:szCs w:val="24"/>
                <w:lang w:val="uk-UA"/>
              </w:rPr>
            </w:pPr>
            <w:r w:rsidRPr="00D709A8">
              <w:rPr>
                <w:sz w:val="24"/>
                <w:szCs w:val="24"/>
                <w:lang w:val="uk-UA"/>
              </w:rPr>
              <w:t>Т.Винник</w:t>
            </w:r>
          </w:p>
        </w:tc>
      </w:tr>
      <w:tr w:rsidR="00CF0823" w:rsidRPr="00D709A8" w:rsidTr="00CF0823">
        <w:trPr>
          <w:trHeight w:val="819"/>
        </w:trPr>
        <w:tc>
          <w:tcPr>
            <w:tcW w:w="4427" w:type="dxa"/>
            <w:gridSpan w:val="2"/>
            <w:tcBorders>
              <w:bottom w:val="single" w:sz="4" w:space="0" w:color="auto"/>
            </w:tcBorders>
            <w:shd w:val="clear" w:color="auto" w:fill="auto"/>
          </w:tcPr>
          <w:p w:rsidR="00CF0823" w:rsidRPr="00442888" w:rsidRDefault="00CF0823" w:rsidP="00CF0823">
            <w:pPr>
              <w:jc w:val="both"/>
              <w:rPr>
                <w:sz w:val="24"/>
                <w:szCs w:val="24"/>
                <w:lang w:val="uk-UA"/>
              </w:rPr>
            </w:pPr>
            <w:r w:rsidRPr="00442888">
              <w:rPr>
                <w:sz w:val="24"/>
                <w:szCs w:val="24"/>
                <w:lang w:val="uk-UA"/>
              </w:rPr>
              <w:t xml:space="preserve">Засідання міської спеціальної комісії з питань розрахунків за спожиті енергоносії </w:t>
            </w:r>
            <w:proofErr w:type="spellStart"/>
            <w:r w:rsidRPr="00442888">
              <w:rPr>
                <w:sz w:val="24"/>
                <w:szCs w:val="24"/>
                <w:lang w:val="uk-UA"/>
              </w:rPr>
              <w:t>м.Вараш</w:t>
            </w:r>
            <w:proofErr w:type="spellEnd"/>
            <w:r w:rsidRPr="00442888">
              <w:rPr>
                <w:sz w:val="24"/>
                <w:szCs w:val="24"/>
                <w:lang w:val="uk-UA"/>
              </w:rPr>
              <w:t xml:space="preserve"> та </w:t>
            </w:r>
            <w:proofErr w:type="spellStart"/>
            <w:r w:rsidRPr="00442888">
              <w:rPr>
                <w:sz w:val="24"/>
                <w:szCs w:val="24"/>
                <w:lang w:val="uk-UA"/>
              </w:rPr>
              <w:t>с.Заболоття</w:t>
            </w:r>
            <w:proofErr w:type="spellEnd"/>
          </w:p>
        </w:tc>
        <w:tc>
          <w:tcPr>
            <w:tcW w:w="2663" w:type="dxa"/>
            <w:gridSpan w:val="2"/>
            <w:tcBorders>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Рішення виконавчого комітету від 12.04.2019 №75</w:t>
            </w:r>
          </w:p>
        </w:tc>
        <w:tc>
          <w:tcPr>
            <w:tcW w:w="1299" w:type="dxa"/>
            <w:gridSpan w:val="2"/>
            <w:tcBorders>
              <w:bottom w:val="single" w:sz="4" w:space="0" w:color="auto"/>
            </w:tcBorders>
            <w:shd w:val="clear" w:color="auto" w:fill="auto"/>
          </w:tcPr>
          <w:p w:rsidR="00CF0823" w:rsidRPr="00D709A8" w:rsidRDefault="00CF0823" w:rsidP="00CF0823">
            <w:pPr>
              <w:jc w:val="center"/>
              <w:rPr>
                <w:sz w:val="24"/>
                <w:szCs w:val="24"/>
                <w:lang w:val="uk-UA"/>
              </w:rPr>
            </w:pPr>
            <w:r w:rsidRPr="00D709A8">
              <w:rPr>
                <w:sz w:val="24"/>
                <w:szCs w:val="24"/>
                <w:lang w:val="uk-UA"/>
              </w:rPr>
              <w:t xml:space="preserve">За </w:t>
            </w:r>
          </w:p>
          <w:p w:rsidR="00CF0823" w:rsidRPr="00D709A8" w:rsidRDefault="00CF0823" w:rsidP="00CF0823">
            <w:pPr>
              <w:jc w:val="center"/>
              <w:rPr>
                <w:sz w:val="24"/>
                <w:szCs w:val="24"/>
                <w:lang w:val="uk-UA"/>
              </w:rPr>
            </w:pPr>
            <w:r w:rsidRPr="00D709A8">
              <w:rPr>
                <w:sz w:val="24"/>
                <w:szCs w:val="24"/>
                <w:lang w:val="uk-UA"/>
              </w:rPr>
              <w:t>потребою</w:t>
            </w:r>
          </w:p>
        </w:tc>
        <w:tc>
          <w:tcPr>
            <w:tcW w:w="1784" w:type="dxa"/>
            <w:gridSpan w:val="2"/>
            <w:tcBorders>
              <w:bottom w:val="single" w:sz="4" w:space="0" w:color="auto"/>
            </w:tcBorders>
            <w:shd w:val="clear" w:color="auto" w:fill="auto"/>
          </w:tcPr>
          <w:p w:rsidR="00CF0823" w:rsidRPr="00B27EB4" w:rsidRDefault="00CF0823" w:rsidP="00CF0823">
            <w:pPr>
              <w:rPr>
                <w:sz w:val="24"/>
                <w:szCs w:val="24"/>
                <w:lang w:val="uk-UA"/>
              </w:rPr>
            </w:pPr>
            <w:r>
              <w:rPr>
                <w:sz w:val="24"/>
                <w:szCs w:val="24"/>
                <w:lang w:val="uk-UA"/>
              </w:rPr>
              <w:t>С.</w:t>
            </w:r>
            <w:proofErr w:type="spellStart"/>
            <w:r>
              <w:rPr>
                <w:sz w:val="24"/>
                <w:szCs w:val="24"/>
                <w:lang w:val="uk-UA"/>
              </w:rPr>
              <w:t>Денега</w:t>
            </w:r>
            <w:proofErr w:type="spellEnd"/>
          </w:p>
          <w:p w:rsidR="00CF0823" w:rsidRPr="00D709A8" w:rsidRDefault="00CF0823" w:rsidP="00CF0823">
            <w:pPr>
              <w:rPr>
                <w:sz w:val="24"/>
                <w:szCs w:val="24"/>
                <w:lang w:val="uk-UA"/>
              </w:rPr>
            </w:pPr>
            <w:r w:rsidRPr="00D709A8">
              <w:rPr>
                <w:sz w:val="24"/>
                <w:szCs w:val="24"/>
                <w:lang w:val="uk-UA"/>
              </w:rPr>
              <w:t xml:space="preserve">В. </w:t>
            </w:r>
            <w:proofErr w:type="spellStart"/>
            <w:r w:rsidRPr="00D709A8">
              <w:rPr>
                <w:sz w:val="24"/>
                <w:szCs w:val="24"/>
                <w:lang w:val="uk-UA"/>
              </w:rPr>
              <w:t>Тацюк</w:t>
            </w:r>
            <w:proofErr w:type="spellEnd"/>
          </w:p>
          <w:p w:rsidR="00CF0823" w:rsidRPr="00D709A8" w:rsidRDefault="00CF0823" w:rsidP="00CF0823">
            <w:pPr>
              <w:rPr>
                <w:sz w:val="24"/>
                <w:szCs w:val="24"/>
                <w:lang w:val="uk-UA"/>
              </w:rPr>
            </w:pPr>
            <w:r w:rsidRPr="00D709A8">
              <w:rPr>
                <w:sz w:val="24"/>
                <w:szCs w:val="24"/>
                <w:lang w:val="uk-UA"/>
              </w:rPr>
              <w:t>І.Савченко</w:t>
            </w:r>
          </w:p>
        </w:tc>
      </w:tr>
      <w:tr w:rsidR="00CF0823" w:rsidRPr="00D709A8" w:rsidTr="00CF0823">
        <w:trPr>
          <w:trHeight w:val="1226"/>
        </w:trPr>
        <w:tc>
          <w:tcPr>
            <w:tcW w:w="4427"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sidRPr="00D709A8">
              <w:rPr>
                <w:sz w:val="24"/>
                <w:szCs w:val="24"/>
                <w:lang w:val="uk-UA"/>
              </w:rPr>
              <w:t>Засідання комісії з питань розрахунків обсягів компенсації витрат автомобільним транспортом загального користування</w:t>
            </w:r>
          </w:p>
        </w:tc>
        <w:tc>
          <w:tcPr>
            <w:tcW w:w="2663" w:type="dxa"/>
            <w:gridSpan w:val="2"/>
            <w:tcBorders>
              <w:top w:val="single" w:sz="4" w:space="0" w:color="auto"/>
              <w:bottom w:val="single" w:sz="4" w:space="0" w:color="auto"/>
            </w:tcBorders>
            <w:shd w:val="clear" w:color="auto" w:fill="auto"/>
          </w:tcPr>
          <w:p w:rsidR="00CF0823" w:rsidRPr="00D709A8" w:rsidRDefault="00CF0823" w:rsidP="00CF0823">
            <w:pPr>
              <w:jc w:val="both"/>
              <w:rPr>
                <w:sz w:val="24"/>
                <w:szCs w:val="24"/>
                <w:lang w:val="uk-UA"/>
              </w:rPr>
            </w:pPr>
            <w:r>
              <w:rPr>
                <w:sz w:val="24"/>
                <w:szCs w:val="24"/>
                <w:lang w:val="uk-UA"/>
              </w:rPr>
              <w:t>Рішення виконавчого комітету від 21.12.2020 №291</w:t>
            </w:r>
          </w:p>
        </w:tc>
        <w:tc>
          <w:tcPr>
            <w:tcW w:w="1299" w:type="dxa"/>
            <w:gridSpan w:val="2"/>
            <w:tcBorders>
              <w:top w:val="single" w:sz="4" w:space="0" w:color="auto"/>
              <w:bottom w:val="single" w:sz="4" w:space="0" w:color="auto"/>
            </w:tcBorders>
            <w:shd w:val="clear" w:color="auto" w:fill="auto"/>
          </w:tcPr>
          <w:p w:rsidR="00CF0823" w:rsidRPr="00D709A8" w:rsidRDefault="00CF0823" w:rsidP="00CF0823">
            <w:pPr>
              <w:ind w:left="-108"/>
              <w:jc w:val="center"/>
              <w:rPr>
                <w:sz w:val="24"/>
                <w:szCs w:val="24"/>
                <w:lang w:val="uk-UA"/>
              </w:rPr>
            </w:pPr>
            <w:r w:rsidRPr="00D709A8">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D709A8" w:rsidRDefault="00CF0823" w:rsidP="00CF0823">
            <w:pPr>
              <w:rPr>
                <w:sz w:val="24"/>
                <w:szCs w:val="24"/>
                <w:lang w:val="uk-UA"/>
              </w:rPr>
            </w:pPr>
            <w:r w:rsidRPr="00D709A8">
              <w:rPr>
                <w:sz w:val="24"/>
                <w:szCs w:val="24"/>
                <w:lang w:val="uk-UA"/>
              </w:rPr>
              <w:t>Н.Швець</w:t>
            </w:r>
          </w:p>
          <w:p w:rsidR="00CF0823" w:rsidRPr="00D709A8" w:rsidRDefault="00CF0823" w:rsidP="00CF0823">
            <w:pPr>
              <w:rPr>
                <w:sz w:val="24"/>
                <w:szCs w:val="24"/>
                <w:lang w:val="uk-UA"/>
              </w:rPr>
            </w:pPr>
            <w:r w:rsidRPr="00D709A8">
              <w:rPr>
                <w:sz w:val="24"/>
                <w:szCs w:val="24"/>
                <w:lang w:val="uk-UA"/>
              </w:rPr>
              <w:t>Т.Петрик</w:t>
            </w:r>
          </w:p>
        </w:tc>
      </w:tr>
      <w:tr w:rsidR="00CF0823" w:rsidRPr="00AF4653" w:rsidTr="00CF0823">
        <w:trPr>
          <w:trHeight w:val="1226"/>
        </w:trPr>
        <w:tc>
          <w:tcPr>
            <w:tcW w:w="4427" w:type="dxa"/>
            <w:gridSpan w:val="2"/>
            <w:tcBorders>
              <w:top w:val="single" w:sz="4" w:space="0" w:color="auto"/>
              <w:bottom w:val="single" w:sz="4" w:space="0" w:color="auto"/>
            </w:tcBorders>
            <w:shd w:val="clear" w:color="auto" w:fill="auto"/>
          </w:tcPr>
          <w:p w:rsidR="00CF0823" w:rsidRPr="00AF4653" w:rsidRDefault="00CF0823" w:rsidP="00CF0823">
            <w:pPr>
              <w:jc w:val="both"/>
              <w:rPr>
                <w:sz w:val="24"/>
                <w:szCs w:val="24"/>
                <w:lang w:val="uk-UA"/>
              </w:rPr>
            </w:pPr>
            <w:r w:rsidRPr="00AF4653">
              <w:rPr>
                <w:sz w:val="24"/>
                <w:szCs w:val="24"/>
                <w:lang w:val="uk-UA"/>
              </w:rPr>
              <w:t>Засідання координаційної ради з питань безпеки дорожнього руху</w:t>
            </w:r>
          </w:p>
        </w:tc>
        <w:tc>
          <w:tcPr>
            <w:tcW w:w="2663" w:type="dxa"/>
            <w:gridSpan w:val="2"/>
            <w:tcBorders>
              <w:top w:val="single" w:sz="4" w:space="0" w:color="auto"/>
              <w:bottom w:val="single" w:sz="4" w:space="0" w:color="auto"/>
            </w:tcBorders>
            <w:shd w:val="clear" w:color="auto" w:fill="auto"/>
          </w:tcPr>
          <w:p w:rsidR="00CF0823" w:rsidRPr="00AF4653" w:rsidRDefault="00CF0823" w:rsidP="00CF0823">
            <w:pPr>
              <w:jc w:val="both"/>
              <w:rPr>
                <w:sz w:val="24"/>
                <w:szCs w:val="24"/>
                <w:lang w:val="uk-UA"/>
              </w:rPr>
            </w:pPr>
            <w:r w:rsidRPr="00AF4653">
              <w:rPr>
                <w:sz w:val="24"/>
                <w:szCs w:val="24"/>
                <w:lang w:val="uk-UA"/>
              </w:rPr>
              <w:t>Закон України «Про місцеве самоврядування в Україні»</w:t>
            </w:r>
          </w:p>
        </w:tc>
        <w:tc>
          <w:tcPr>
            <w:tcW w:w="1299" w:type="dxa"/>
            <w:gridSpan w:val="2"/>
            <w:tcBorders>
              <w:top w:val="single" w:sz="4" w:space="0" w:color="auto"/>
              <w:bottom w:val="single" w:sz="4" w:space="0" w:color="auto"/>
            </w:tcBorders>
            <w:shd w:val="clear" w:color="auto" w:fill="auto"/>
          </w:tcPr>
          <w:p w:rsidR="00CF0823" w:rsidRPr="00AF4653" w:rsidRDefault="00CF0823" w:rsidP="00CF0823">
            <w:pPr>
              <w:ind w:left="-108"/>
              <w:jc w:val="center"/>
              <w:rPr>
                <w:sz w:val="24"/>
                <w:szCs w:val="24"/>
                <w:lang w:val="uk-UA"/>
              </w:rPr>
            </w:pPr>
            <w:r w:rsidRPr="00AF4653">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Pr="00AF4653" w:rsidRDefault="00CF0823" w:rsidP="00CF0823">
            <w:pPr>
              <w:rPr>
                <w:sz w:val="24"/>
                <w:szCs w:val="24"/>
                <w:lang w:val="uk-UA"/>
              </w:rPr>
            </w:pPr>
            <w:r w:rsidRPr="00AF4653">
              <w:rPr>
                <w:sz w:val="24"/>
                <w:szCs w:val="24"/>
                <w:lang w:val="uk-UA"/>
              </w:rPr>
              <w:t>Г.</w:t>
            </w:r>
            <w:proofErr w:type="spellStart"/>
            <w:r w:rsidRPr="00AF4653">
              <w:rPr>
                <w:sz w:val="24"/>
                <w:szCs w:val="24"/>
                <w:lang w:val="uk-UA"/>
              </w:rPr>
              <w:t>Дерев’янчук</w:t>
            </w:r>
            <w:proofErr w:type="spellEnd"/>
          </w:p>
          <w:p w:rsidR="00CF0823" w:rsidRPr="00AF4653" w:rsidRDefault="00CF0823" w:rsidP="00CF0823">
            <w:pPr>
              <w:rPr>
                <w:sz w:val="24"/>
                <w:szCs w:val="24"/>
                <w:lang w:val="uk-UA"/>
              </w:rPr>
            </w:pPr>
            <w:r w:rsidRPr="00AF4653">
              <w:rPr>
                <w:sz w:val="24"/>
                <w:szCs w:val="24"/>
                <w:lang w:val="uk-UA"/>
              </w:rPr>
              <w:t>І.</w:t>
            </w:r>
            <w:proofErr w:type="spellStart"/>
            <w:r w:rsidRPr="00AF4653">
              <w:rPr>
                <w:sz w:val="24"/>
                <w:szCs w:val="24"/>
                <w:lang w:val="uk-UA"/>
              </w:rPr>
              <w:t>Барабух</w:t>
            </w:r>
            <w:proofErr w:type="spellEnd"/>
          </w:p>
          <w:p w:rsidR="00CF0823" w:rsidRPr="00AF4653" w:rsidRDefault="00CF0823" w:rsidP="00CF0823">
            <w:pPr>
              <w:rPr>
                <w:sz w:val="24"/>
                <w:szCs w:val="24"/>
                <w:lang w:val="uk-UA"/>
              </w:rPr>
            </w:pPr>
          </w:p>
        </w:tc>
      </w:tr>
      <w:tr w:rsidR="00CF0823" w:rsidRPr="00F91346" w:rsidTr="00CF0823">
        <w:trPr>
          <w:trHeight w:val="1226"/>
        </w:trPr>
        <w:tc>
          <w:tcPr>
            <w:tcW w:w="4427" w:type="dxa"/>
            <w:gridSpan w:val="2"/>
            <w:tcBorders>
              <w:top w:val="single" w:sz="4" w:space="0" w:color="auto"/>
              <w:bottom w:val="single" w:sz="4" w:space="0" w:color="auto"/>
            </w:tcBorders>
            <w:shd w:val="clear" w:color="auto" w:fill="auto"/>
          </w:tcPr>
          <w:p w:rsidR="00CF0823" w:rsidRPr="00AF4653" w:rsidRDefault="00CF0823" w:rsidP="00CF0823">
            <w:pPr>
              <w:jc w:val="both"/>
              <w:rPr>
                <w:bCs/>
                <w:sz w:val="24"/>
                <w:szCs w:val="24"/>
                <w:shd w:val="clear" w:color="auto" w:fill="FFFFFF"/>
                <w:lang w:val="uk-UA"/>
              </w:rPr>
            </w:pPr>
            <w:r>
              <w:rPr>
                <w:sz w:val="24"/>
                <w:szCs w:val="24"/>
                <w:lang w:val="uk-UA"/>
              </w:rPr>
              <w:t>Засідання к</w:t>
            </w:r>
            <w:r w:rsidRPr="00AF4653">
              <w:rPr>
                <w:sz w:val="24"/>
                <w:szCs w:val="24"/>
                <w:lang w:val="uk-UA"/>
              </w:rPr>
              <w:t>оординаційн</w:t>
            </w:r>
            <w:r>
              <w:rPr>
                <w:sz w:val="24"/>
                <w:szCs w:val="24"/>
                <w:lang w:val="uk-UA"/>
              </w:rPr>
              <w:t xml:space="preserve">ої </w:t>
            </w:r>
            <w:r w:rsidRPr="00AF4653">
              <w:rPr>
                <w:sz w:val="24"/>
                <w:szCs w:val="24"/>
                <w:lang w:val="uk-UA"/>
              </w:rPr>
              <w:t xml:space="preserve"> рад</w:t>
            </w:r>
            <w:r>
              <w:rPr>
                <w:sz w:val="24"/>
                <w:szCs w:val="24"/>
                <w:lang w:val="uk-UA"/>
              </w:rPr>
              <w:t>и</w:t>
            </w:r>
            <w:r w:rsidRPr="00AF4653">
              <w:rPr>
                <w:sz w:val="24"/>
                <w:szCs w:val="24"/>
                <w:lang w:val="uk-UA"/>
              </w:rPr>
              <w:t xml:space="preserve"> з питань розвитку підприємництва при міському голові</w:t>
            </w:r>
          </w:p>
        </w:tc>
        <w:tc>
          <w:tcPr>
            <w:tcW w:w="2663" w:type="dxa"/>
            <w:gridSpan w:val="2"/>
            <w:tcBorders>
              <w:top w:val="single" w:sz="4" w:space="0" w:color="auto"/>
              <w:bottom w:val="single" w:sz="4" w:space="0" w:color="auto"/>
            </w:tcBorders>
            <w:shd w:val="clear" w:color="auto" w:fill="auto"/>
          </w:tcPr>
          <w:p w:rsidR="00CF0823" w:rsidRPr="00AF4653" w:rsidRDefault="00CF0823" w:rsidP="00CF0823">
            <w:pPr>
              <w:jc w:val="both"/>
              <w:rPr>
                <w:sz w:val="24"/>
                <w:szCs w:val="24"/>
                <w:lang w:val="uk-UA"/>
              </w:rPr>
            </w:pPr>
            <w:r w:rsidRPr="00AF4653">
              <w:rPr>
                <w:sz w:val="24"/>
                <w:szCs w:val="24"/>
                <w:lang w:val="uk-UA"/>
              </w:rPr>
              <w:t>Закон України «Про місцеве самоврядування в Україні»</w:t>
            </w:r>
            <w:r>
              <w:rPr>
                <w:sz w:val="24"/>
                <w:szCs w:val="24"/>
                <w:lang w:val="uk-UA"/>
              </w:rPr>
              <w:t xml:space="preserve">, </w:t>
            </w:r>
            <w:r w:rsidRPr="00AF4653">
              <w:rPr>
                <w:sz w:val="24"/>
                <w:szCs w:val="24"/>
                <w:lang w:val="uk-UA"/>
              </w:rPr>
              <w:t>Р</w:t>
            </w:r>
            <w:r>
              <w:rPr>
                <w:sz w:val="24"/>
                <w:szCs w:val="24"/>
                <w:lang w:val="uk-UA"/>
              </w:rPr>
              <w:t>озпорядження міського голови 06</w:t>
            </w:r>
            <w:r w:rsidRPr="00AF4653">
              <w:rPr>
                <w:sz w:val="24"/>
                <w:szCs w:val="24"/>
                <w:lang w:val="uk-UA"/>
              </w:rPr>
              <w:t>.0</w:t>
            </w:r>
            <w:r>
              <w:rPr>
                <w:sz w:val="24"/>
                <w:szCs w:val="24"/>
                <w:lang w:val="uk-UA"/>
              </w:rPr>
              <w:t>1.2021 №</w:t>
            </w:r>
            <w:r w:rsidRPr="00AF4653">
              <w:rPr>
                <w:sz w:val="24"/>
                <w:szCs w:val="24"/>
                <w:lang w:val="uk-UA"/>
              </w:rPr>
              <w:t xml:space="preserve">1-р </w:t>
            </w:r>
          </w:p>
        </w:tc>
        <w:tc>
          <w:tcPr>
            <w:tcW w:w="1299" w:type="dxa"/>
            <w:gridSpan w:val="2"/>
            <w:tcBorders>
              <w:top w:val="single" w:sz="4" w:space="0" w:color="auto"/>
              <w:bottom w:val="single" w:sz="4" w:space="0" w:color="auto"/>
            </w:tcBorders>
            <w:shd w:val="clear" w:color="auto" w:fill="auto"/>
          </w:tcPr>
          <w:p w:rsidR="00CF0823" w:rsidRPr="00AF4653" w:rsidRDefault="00CF0823" w:rsidP="00CF0823">
            <w:pPr>
              <w:ind w:left="-108"/>
              <w:jc w:val="center"/>
              <w:rPr>
                <w:sz w:val="24"/>
                <w:szCs w:val="24"/>
                <w:lang w:val="uk-UA"/>
              </w:rPr>
            </w:pPr>
            <w:r w:rsidRPr="00AF4653">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М.Волинець</w:t>
            </w:r>
          </w:p>
          <w:p w:rsidR="00CF0823" w:rsidRDefault="00CF0823" w:rsidP="00CF0823">
            <w:pPr>
              <w:rPr>
                <w:sz w:val="24"/>
                <w:szCs w:val="24"/>
                <w:lang w:val="uk-UA"/>
              </w:rPr>
            </w:pPr>
            <w:r w:rsidRPr="00AF4653">
              <w:rPr>
                <w:sz w:val="24"/>
                <w:szCs w:val="24"/>
                <w:lang w:val="uk-UA"/>
              </w:rPr>
              <w:t>І.</w:t>
            </w:r>
            <w:proofErr w:type="spellStart"/>
            <w:r w:rsidRPr="00AF4653">
              <w:rPr>
                <w:sz w:val="24"/>
                <w:szCs w:val="24"/>
                <w:lang w:val="uk-UA"/>
              </w:rPr>
              <w:t>Барабух</w:t>
            </w:r>
            <w:proofErr w:type="spellEnd"/>
          </w:p>
          <w:p w:rsidR="00CF0823" w:rsidRPr="00AF4653" w:rsidRDefault="00CF0823" w:rsidP="00CF0823">
            <w:pPr>
              <w:rPr>
                <w:sz w:val="24"/>
                <w:szCs w:val="24"/>
                <w:lang w:val="uk-UA"/>
              </w:rPr>
            </w:pPr>
            <w:r>
              <w:rPr>
                <w:sz w:val="24"/>
                <w:szCs w:val="24"/>
                <w:lang w:val="uk-UA"/>
              </w:rPr>
              <w:t>Н.</w:t>
            </w:r>
            <w:proofErr w:type="spellStart"/>
            <w:r>
              <w:rPr>
                <w:sz w:val="24"/>
                <w:szCs w:val="24"/>
                <w:lang w:val="uk-UA"/>
              </w:rPr>
              <w:t>Зубрецька</w:t>
            </w:r>
            <w:proofErr w:type="spellEnd"/>
          </w:p>
          <w:p w:rsidR="00CF0823" w:rsidRPr="00AF4653" w:rsidRDefault="00CF0823" w:rsidP="00CF0823">
            <w:pPr>
              <w:rPr>
                <w:sz w:val="24"/>
                <w:szCs w:val="24"/>
                <w:lang w:val="uk-UA"/>
              </w:rPr>
            </w:pPr>
          </w:p>
        </w:tc>
      </w:tr>
      <w:tr w:rsidR="00CF0823" w:rsidRPr="00AF4653" w:rsidTr="00CF0823">
        <w:trPr>
          <w:trHeight w:val="1226"/>
        </w:trPr>
        <w:tc>
          <w:tcPr>
            <w:tcW w:w="4427"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Засідання міської координаційної ради з питань протидії туберкульозу та ВІЛ-інфекції/</w:t>
            </w:r>
            <w:proofErr w:type="spellStart"/>
            <w:r>
              <w:rPr>
                <w:sz w:val="24"/>
                <w:szCs w:val="24"/>
                <w:lang w:val="uk-UA"/>
              </w:rPr>
              <w:t>СНІДу</w:t>
            </w:r>
            <w:proofErr w:type="spellEnd"/>
          </w:p>
        </w:tc>
        <w:tc>
          <w:tcPr>
            <w:tcW w:w="2663" w:type="dxa"/>
            <w:gridSpan w:val="2"/>
            <w:tcBorders>
              <w:top w:val="single" w:sz="4" w:space="0" w:color="auto"/>
              <w:bottom w:val="single" w:sz="4" w:space="0" w:color="auto"/>
            </w:tcBorders>
            <w:shd w:val="clear" w:color="auto" w:fill="auto"/>
          </w:tcPr>
          <w:p w:rsidR="00CF0823" w:rsidRPr="00AF4653" w:rsidRDefault="00CF0823" w:rsidP="00CF0823">
            <w:pPr>
              <w:jc w:val="both"/>
              <w:rPr>
                <w:sz w:val="24"/>
                <w:szCs w:val="24"/>
                <w:lang w:val="uk-UA"/>
              </w:rPr>
            </w:pPr>
            <w:r w:rsidRPr="00AF4653">
              <w:rPr>
                <w:sz w:val="24"/>
                <w:szCs w:val="24"/>
                <w:lang w:val="uk-UA"/>
              </w:rPr>
              <w:t>Закон України «Про місцеве самоврядування в Україні»</w:t>
            </w:r>
          </w:p>
        </w:tc>
        <w:tc>
          <w:tcPr>
            <w:tcW w:w="1299" w:type="dxa"/>
            <w:gridSpan w:val="2"/>
            <w:tcBorders>
              <w:top w:val="single" w:sz="4" w:space="0" w:color="auto"/>
              <w:bottom w:val="single" w:sz="4" w:space="0" w:color="auto"/>
            </w:tcBorders>
            <w:shd w:val="clear" w:color="auto" w:fill="auto"/>
          </w:tcPr>
          <w:p w:rsidR="00CF0823" w:rsidRPr="00AF4653" w:rsidRDefault="00CF0823" w:rsidP="00CF0823">
            <w:pPr>
              <w:ind w:left="-108"/>
              <w:jc w:val="center"/>
              <w:rPr>
                <w:sz w:val="24"/>
                <w:szCs w:val="24"/>
                <w:lang w:val="uk-UA"/>
              </w:rPr>
            </w:pPr>
            <w:r w:rsidRPr="00AF4653">
              <w:rPr>
                <w:sz w:val="24"/>
                <w:szCs w:val="24"/>
                <w:lang w:val="uk-UA"/>
              </w:rPr>
              <w:t>Впродовж місяця</w:t>
            </w:r>
          </w:p>
        </w:tc>
        <w:tc>
          <w:tcPr>
            <w:tcW w:w="1784"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М.Волинець</w:t>
            </w:r>
          </w:p>
          <w:p w:rsidR="00CF0823" w:rsidRDefault="00CF0823" w:rsidP="00CF0823">
            <w:pPr>
              <w:rPr>
                <w:sz w:val="24"/>
                <w:szCs w:val="24"/>
                <w:lang w:val="uk-UA"/>
              </w:rPr>
            </w:pPr>
            <w:r w:rsidRPr="00AF4653">
              <w:rPr>
                <w:sz w:val="24"/>
                <w:szCs w:val="24"/>
                <w:lang w:val="uk-UA"/>
              </w:rPr>
              <w:t>І.</w:t>
            </w:r>
            <w:proofErr w:type="spellStart"/>
            <w:r w:rsidRPr="00AF4653">
              <w:rPr>
                <w:sz w:val="24"/>
                <w:szCs w:val="24"/>
                <w:lang w:val="uk-UA"/>
              </w:rPr>
              <w:t>Барабух</w:t>
            </w:r>
            <w:proofErr w:type="spellEnd"/>
          </w:p>
          <w:p w:rsidR="00CF0823" w:rsidRDefault="00CF0823" w:rsidP="00CF0823">
            <w:pPr>
              <w:rPr>
                <w:sz w:val="24"/>
                <w:szCs w:val="24"/>
                <w:lang w:val="uk-UA"/>
              </w:rPr>
            </w:pPr>
            <w:r>
              <w:rPr>
                <w:sz w:val="24"/>
                <w:szCs w:val="24"/>
                <w:lang w:val="uk-UA"/>
              </w:rPr>
              <w:t>І.</w:t>
            </w:r>
            <w:proofErr w:type="spellStart"/>
            <w:r>
              <w:rPr>
                <w:sz w:val="24"/>
                <w:szCs w:val="24"/>
                <w:lang w:val="uk-UA"/>
              </w:rPr>
              <w:t>Черевач</w:t>
            </w:r>
            <w:proofErr w:type="spellEnd"/>
          </w:p>
        </w:tc>
      </w:tr>
      <w:tr w:rsidR="00CF0823" w:rsidRPr="00AF4653" w:rsidTr="00CF0823">
        <w:trPr>
          <w:trHeight w:val="417"/>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p>
          <w:p w:rsidR="00CF0823" w:rsidRDefault="00CF0823" w:rsidP="00CF0823">
            <w:pPr>
              <w:jc w:val="right"/>
              <w:rPr>
                <w:sz w:val="24"/>
                <w:szCs w:val="24"/>
                <w:lang w:val="uk-UA"/>
              </w:rPr>
            </w:pPr>
            <w:r>
              <w:rPr>
                <w:sz w:val="24"/>
                <w:szCs w:val="24"/>
                <w:lang w:val="uk-UA"/>
              </w:rPr>
              <w:t>Продовження додатка</w:t>
            </w:r>
          </w:p>
        </w:tc>
      </w:tr>
      <w:tr w:rsidR="00CF0823" w:rsidRPr="00D709A8" w:rsidTr="00CF0823">
        <w:trPr>
          <w:trHeight w:val="327"/>
        </w:trPr>
        <w:tc>
          <w:tcPr>
            <w:tcW w:w="10173" w:type="dxa"/>
            <w:gridSpan w:val="8"/>
            <w:tcBorders>
              <w:top w:val="single" w:sz="4" w:space="0" w:color="auto"/>
              <w:left w:val="single" w:sz="4" w:space="0" w:color="auto"/>
              <w:bottom w:val="single" w:sz="4" w:space="0" w:color="auto"/>
              <w:right w:val="single" w:sz="4" w:space="0" w:color="auto"/>
            </w:tcBorders>
            <w:shd w:val="clear" w:color="auto" w:fill="auto"/>
          </w:tcPr>
          <w:p w:rsidR="00CF0823" w:rsidRPr="00D709A8" w:rsidRDefault="00CF0823" w:rsidP="00CF0823">
            <w:pPr>
              <w:jc w:val="center"/>
              <w:rPr>
                <w:b/>
                <w:sz w:val="24"/>
                <w:szCs w:val="24"/>
                <w:lang w:val="uk-UA"/>
              </w:rPr>
            </w:pPr>
            <w:r>
              <w:rPr>
                <w:b/>
                <w:sz w:val="24"/>
                <w:szCs w:val="24"/>
                <w:lang w:val="uk-UA"/>
              </w:rPr>
              <w:lastRenderedPageBreak/>
              <w:t>Масові заходи</w:t>
            </w:r>
          </w:p>
        </w:tc>
      </w:tr>
      <w:tr w:rsidR="00CF0823" w:rsidRPr="00D709A8" w:rsidTr="00CF0823">
        <w:trPr>
          <w:trHeight w:val="327"/>
        </w:trPr>
        <w:tc>
          <w:tcPr>
            <w:tcW w:w="4470" w:type="dxa"/>
            <w:gridSpan w:val="3"/>
            <w:tcBorders>
              <w:top w:val="single" w:sz="4" w:space="0" w:color="auto"/>
            </w:tcBorders>
            <w:shd w:val="clear" w:color="auto" w:fill="auto"/>
          </w:tcPr>
          <w:p w:rsidR="00CF0823" w:rsidRDefault="00CF0823" w:rsidP="00CF0823">
            <w:pPr>
              <w:jc w:val="both"/>
              <w:rPr>
                <w:sz w:val="24"/>
                <w:szCs w:val="24"/>
                <w:lang w:val="uk-UA"/>
              </w:rPr>
            </w:pPr>
            <w:r>
              <w:rPr>
                <w:sz w:val="24"/>
                <w:szCs w:val="24"/>
                <w:lang w:val="uk-UA"/>
              </w:rPr>
              <w:t>Музично-розважальна програма                 (</w:t>
            </w:r>
            <w:proofErr w:type="spellStart"/>
            <w:r>
              <w:rPr>
                <w:sz w:val="24"/>
                <w:szCs w:val="24"/>
                <w:lang w:val="uk-UA"/>
              </w:rPr>
              <w:t>онлайн</w:t>
            </w:r>
            <w:proofErr w:type="spellEnd"/>
            <w:r>
              <w:rPr>
                <w:sz w:val="24"/>
                <w:szCs w:val="24"/>
                <w:lang w:val="uk-UA"/>
              </w:rPr>
              <w:t>) до Дня гумору «Торба сміху всім на втіху»</w:t>
            </w:r>
          </w:p>
        </w:tc>
        <w:tc>
          <w:tcPr>
            <w:tcW w:w="2658" w:type="dxa"/>
            <w:gridSpan w:val="2"/>
            <w:tcBorders>
              <w:top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відділу культури та туризму</w:t>
            </w:r>
          </w:p>
        </w:tc>
        <w:tc>
          <w:tcPr>
            <w:tcW w:w="1302" w:type="dxa"/>
            <w:gridSpan w:val="2"/>
            <w:tcBorders>
              <w:top w:val="single" w:sz="4" w:space="0" w:color="auto"/>
            </w:tcBorders>
            <w:shd w:val="clear" w:color="auto" w:fill="auto"/>
          </w:tcPr>
          <w:p w:rsidR="00CF0823" w:rsidRDefault="00CF0823" w:rsidP="00CF0823">
            <w:pPr>
              <w:jc w:val="center"/>
              <w:rPr>
                <w:sz w:val="24"/>
                <w:szCs w:val="24"/>
                <w:lang w:val="uk-UA"/>
              </w:rPr>
            </w:pPr>
            <w:r>
              <w:rPr>
                <w:sz w:val="24"/>
                <w:szCs w:val="24"/>
                <w:lang w:val="uk-UA"/>
              </w:rPr>
              <w:t>01</w:t>
            </w:r>
          </w:p>
        </w:tc>
        <w:tc>
          <w:tcPr>
            <w:tcW w:w="1743" w:type="dxa"/>
            <w:tcBorders>
              <w:top w:val="single" w:sz="4" w:space="0" w:color="auto"/>
            </w:tcBorders>
            <w:shd w:val="clear" w:color="auto" w:fill="auto"/>
          </w:tcPr>
          <w:p w:rsidR="00CF0823" w:rsidRDefault="00CF0823" w:rsidP="00CF0823">
            <w:pPr>
              <w:jc w:val="both"/>
              <w:rPr>
                <w:sz w:val="24"/>
                <w:szCs w:val="24"/>
                <w:lang w:val="uk-UA"/>
              </w:rPr>
            </w:pPr>
            <w:r>
              <w:rPr>
                <w:sz w:val="24"/>
                <w:szCs w:val="24"/>
                <w:lang w:val="uk-UA"/>
              </w:rPr>
              <w:t>Я.</w:t>
            </w:r>
            <w:proofErr w:type="spellStart"/>
            <w:r>
              <w:rPr>
                <w:sz w:val="24"/>
                <w:szCs w:val="24"/>
                <w:lang w:val="uk-UA"/>
              </w:rPr>
              <w:t>Фалько</w:t>
            </w:r>
            <w:proofErr w:type="spellEnd"/>
          </w:p>
        </w:tc>
      </w:tr>
      <w:tr w:rsidR="00CF0823" w:rsidRPr="00D709A8" w:rsidTr="00CF0823">
        <w:trPr>
          <w:trHeight w:val="327"/>
        </w:trPr>
        <w:tc>
          <w:tcPr>
            <w:tcW w:w="4470" w:type="dxa"/>
            <w:gridSpan w:val="3"/>
            <w:shd w:val="clear" w:color="auto" w:fill="auto"/>
          </w:tcPr>
          <w:p w:rsidR="00CF0823" w:rsidRPr="00FB51AD" w:rsidRDefault="00CF0823" w:rsidP="00CF0823">
            <w:pPr>
              <w:jc w:val="both"/>
              <w:rPr>
                <w:sz w:val="24"/>
                <w:szCs w:val="24"/>
                <w:lang w:val="uk-UA"/>
              </w:rPr>
            </w:pPr>
            <w:r>
              <w:rPr>
                <w:sz w:val="24"/>
                <w:szCs w:val="24"/>
                <w:lang w:val="uk-UA"/>
              </w:rPr>
              <w:t xml:space="preserve">Організація проведення </w:t>
            </w:r>
            <w:proofErr w:type="spellStart"/>
            <w:r>
              <w:rPr>
                <w:sz w:val="24"/>
                <w:szCs w:val="24"/>
                <w:lang w:val="uk-UA"/>
              </w:rPr>
              <w:t>флешмобу</w:t>
            </w:r>
            <w:proofErr w:type="spellEnd"/>
            <w:r>
              <w:rPr>
                <w:sz w:val="24"/>
                <w:szCs w:val="24"/>
                <w:lang w:val="uk-UA"/>
              </w:rPr>
              <w:t xml:space="preserve"> «Запали синім» з нагоди Міжнародного дня поширення інформації про проблеми аутизму</w:t>
            </w:r>
          </w:p>
        </w:tc>
        <w:tc>
          <w:tcPr>
            <w:tcW w:w="2658" w:type="dxa"/>
            <w:gridSpan w:val="2"/>
            <w:shd w:val="clear" w:color="auto" w:fill="auto"/>
          </w:tcPr>
          <w:p w:rsidR="00CF0823" w:rsidRPr="000B4AA4" w:rsidRDefault="00CF0823" w:rsidP="00CF0823">
            <w:pPr>
              <w:jc w:val="both"/>
              <w:rPr>
                <w:sz w:val="24"/>
                <w:szCs w:val="24"/>
                <w:lang w:val="uk-UA"/>
              </w:rPr>
            </w:pPr>
            <w:r>
              <w:rPr>
                <w:sz w:val="24"/>
                <w:szCs w:val="24"/>
                <w:lang w:val="uk-UA"/>
              </w:rPr>
              <w:t>План роботи управління праці та соціального захисту населення</w:t>
            </w:r>
          </w:p>
        </w:tc>
        <w:tc>
          <w:tcPr>
            <w:tcW w:w="1302" w:type="dxa"/>
            <w:gridSpan w:val="2"/>
            <w:shd w:val="clear" w:color="auto" w:fill="auto"/>
          </w:tcPr>
          <w:p w:rsidR="00CF0823" w:rsidRPr="000B4AA4" w:rsidRDefault="00CF0823" w:rsidP="00CF0823">
            <w:pPr>
              <w:jc w:val="center"/>
              <w:rPr>
                <w:sz w:val="24"/>
                <w:szCs w:val="24"/>
                <w:lang w:val="uk-UA"/>
              </w:rPr>
            </w:pPr>
            <w:r>
              <w:rPr>
                <w:sz w:val="24"/>
                <w:szCs w:val="24"/>
                <w:lang w:val="uk-UA"/>
              </w:rPr>
              <w:t>02</w:t>
            </w:r>
          </w:p>
        </w:tc>
        <w:tc>
          <w:tcPr>
            <w:tcW w:w="1743" w:type="dxa"/>
            <w:shd w:val="clear" w:color="auto" w:fill="auto"/>
          </w:tcPr>
          <w:p w:rsidR="00CF0823" w:rsidRDefault="00CF0823" w:rsidP="00CF0823">
            <w:pPr>
              <w:jc w:val="both"/>
              <w:rPr>
                <w:sz w:val="24"/>
                <w:szCs w:val="24"/>
                <w:lang w:val="uk-UA"/>
              </w:rPr>
            </w:pPr>
            <w:r>
              <w:rPr>
                <w:sz w:val="24"/>
                <w:szCs w:val="24"/>
                <w:lang w:val="uk-UA"/>
              </w:rPr>
              <w:t>Н.</w:t>
            </w:r>
            <w:proofErr w:type="spellStart"/>
            <w:r>
              <w:rPr>
                <w:sz w:val="24"/>
                <w:szCs w:val="24"/>
                <w:lang w:val="uk-UA"/>
              </w:rPr>
              <w:t>Федінчик</w:t>
            </w:r>
            <w:proofErr w:type="spellEnd"/>
          </w:p>
          <w:p w:rsidR="00CF0823" w:rsidRPr="000B4AA4" w:rsidRDefault="00CF0823" w:rsidP="00CF0823">
            <w:pPr>
              <w:jc w:val="both"/>
              <w:rPr>
                <w:sz w:val="24"/>
                <w:szCs w:val="24"/>
                <w:lang w:val="uk-UA"/>
              </w:rPr>
            </w:pPr>
            <w:r>
              <w:rPr>
                <w:sz w:val="24"/>
                <w:szCs w:val="24"/>
                <w:lang w:val="uk-UA"/>
              </w:rPr>
              <w:t>Н.</w:t>
            </w:r>
            <w:proofErr w:type="spellStart"/>
            <w:r>
              <w:rPr>
                <w:sz w:val="24"/>
                <w:szCs w:val="24"/>
                <w:lang w:val="uk-UA"/>
              </w:rPr>
              <w:t>Омелюк</w:t>
            </w:r>
            <w:proofErr w:type="spellEnd"/>
            <w:r>
              <w:rPr>
                <w:sz w:val="24"/>
                <w:szCs w:val="24"/>
                <w:lang w:val="uk-UA"/>
              </w:rPr>
              <w:t xml:space="preserve"> </w:t>
            </w:r>
          </w:p>
        </w:tc>
      </w:tr>
      <w:tr w:rsidR="00CF0823" w:rsidRPr="00D709A8" w:rsidTr="00CF0823">
        <w:trPr>
          <w:trHeight w:val="327"/>
        </w:trPr>
        <w:tc>
          <w:tcPr>
            <w:tcW w:w="4470" w:type="dxa"/>
            <w:gridSpan w:val="3"/>
            <w:shd w:val="clear" w:color="auto" w:fill="auto"/>
          </w:tcPr>
          <w:p w:rsidR="00CF0823" w:rsidRDefault="00CF0823" w:rsidP="00CF0823">
            <w:pPr>
              <w:jc w:val="both"/>
              <w:rPr>
                <w:sz w:val="24"/>
                <w:szCs w:val="24"/>
                <w:lang w:val="uk-UA"/>
              </w:rPr>
            </w:pPr>
            <w:r>
              <w:rPr>
                <w:sz w:val="24"/>
                <w:szCs w:val="24"/>
                <w:lang w:val="uk-UA"/>
              </w:rPr>
              <w:t>Організація акції «Зелена планета» з залученням батьків, волонтерів, вихованців до благоустрою території Центру реабілітації</w:t>
            </w:r>
          </w:p>
        </w:tc>
        <w:tc>
          <w:tcPr>
            <w:tcW w:w="2658" w:type="dxa"/>
            <w:gridSpan w:val="2"/>
            <w:shd w:val="clear" w:color="auto" w:fill="auto"/>
          </w:tcPr>
          <w:p w:rsidR="00CF0823" w:rsidRDefault="00CF0823" w:rsidP="00CF0823">
            <w:pPr>
              <w:jc w:val="both"/>
              <w:rPr>
                <w:sz w:val="24"/>
                <w:szCs w:val="24"/>
                <w:lang w:val="uk-UA"/>
              </w:rPr>
            </w:pPr>
            <w:r>
              <w:rPr>
                <w:sz w:val="24"/>
                <w:szCs w:val="24"/>
                <w:lang w:val="uk-UA"/>
              </w:rPr>
              <w:t>План роботи управління праці та соціального захисту населення</w:t>
            </w:r>
          </w:p>
        </w:tc>
        <w:tc>
          <w:tcPr>
            <w:tcW w:w="1302" w:type="dxa"/>
            <w:gridSpan w:val="2"/>
            <w:shd w:val="clear" w:color="auto" w:fill="auto"/>
          </w:tcPr>
          <w:p w:rsidR="00CF0823" w:rsidRDefault="00CF0823" w:rsidP="00CF0823">
            <w:pPr>
              <w:jc w:val="center"/>
              <w:rPr>
                <w:sz w:val="24"/>
                <w:szCs w:val="24"/>
                <w:lang w:val="uk-UA"/>
              </w:rPr>
            </w:pPr>
            <w:r>
              <w:rPr>
                <w:sz w:val="24"/>
                <w:szCs w:val="24"/>
                <w:lang w:val="uk-UA"/>
              </w:rPr>
              <w:t>02</w:t>
            </w:r>
          </w:p>
        </w:tc>
        <w:tc>
          <w:tcPr>
            <w:tcW w:w="1743" w:type="dxa"/>
            <w:shd w:val="clear" w:color="auto" w:fill="auto"/>
          </w:tcPr>
          <w:p w:rsidR="00CF0823" w:rsidRDefault="00CF0823" w:rsidP="00CF0823">
            <w:pPr>
              <w:jc w:val="both"/>
              <w:rPr>
                <w:sz w:val="24"/>
                <w:szCs w:val="24"/>
                <w:lang w:val="uk-UA"/>
              </w:rPr>
            </w:pPr>
            <w:r>
              <w:rPr>
                <w:sz w:val="24"/>
                <w:szCs w:val="24"/>
                <w:lang w:val="uk-UA"/>
              </w:rPr>
              <w:t>Н.</w:t>
            </w:r>
            <w:proofErr w:type="spellStart"/>
            <w:r>
              <w:rPr>
                <w:sz w:val="24"/>
                <w:szCs w:val="24"/>
                <w:lang w:val="uk-UA"/>
              </w:rPr>
              <w:t>Федінчик</w:t>
            </w:r>
            <w:proofErr w:type="spellEnd"/>
          </w:p>
          <w:p w:rsidR="00CF0823" w:rsidRDefault="00CF0823" w:rsidP="00CF0823">
            <w:pPr>
              <w:jc w:val="both"/>
              <w:rPr>
                <w:sz w:val="24"/>
                <w:szCs w:val="24"/>
                <w:lang w:val="uk-UA"/>
              </w:rPr>
            </w:pPr>
            <w:r>
              <w:rPr>
                <w:sz w:val="24"/>
                <w:szCs w:val="24"/>
                <w:lang w:val="uk-UA"/>
              </w:rPr>
              <w:t>Н.</w:t>
            </w:r>
            <w:proofErr w:type="spellStart"/>
            <w:r>
              <w:rPr>
                <w:sz w:val="24"/>
                <w:szCs w:val="24"/>
                <w:lang w:val="uk-UA"/>
              </w:rPr>
              <w:t>Омелюк</w:t>
            </w:r>
            <w:proofErr w:type="spellEnd"/>
          </w:p>
          <w:p w:rsidR="00CF0823" w:rsidRDefault="00CF0823" w:rsidP="00CF0823">
            <w:pPr>
              <w:jc w:val="both"/>
              <w:rPr>
                <w:sz w:val="24"/>
                <w:szCs w:val="24"/>
                <w:lang w:val="uk-UA"/>
              </w:rPr>
            </w:pPr>
            <w:r>
              <w:rPr>
                <w:sz w:val="24"/>
                <w:szCs w:val="24"/>
                <w:lang w:val="uk-UA"/>
              </w:rPr>
              <w:t xml:space="preserve">І.Федорова </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 xml:space="preserve">Турнір з шашок </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ВМЦСС</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5-9</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О.Ковальчук</w:t>
            </w:r>
          </w:p>
          <w:p w:rsidR="00CF0823" w:rsidRDefault="00CF0823" w:rsidP="00CF0823">
            <w:pPr>
              <w:jc w:val="both"/>
              <w:rPr>
                <w:sz w:val="24"/>
                <w:szCs w:val="24"/>
                <w:lang w:val="uk-UA"/>
              </w:rPr>
            </w:pPr>
            <w:r>
              <w:rPr>
                <w:sz w:val="24"/>
                <w:szCs w:val="24"/>
                <w:lang w:val="uk-UA"/>
              </w:rPr>
              <w:t>П.Мацюк</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До Всесвітнього дня здоров’я акція «Будь здоровий!»</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відділу культури та туризму</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07</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Т.Коваль</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Заходи до Міжнародного дня визволення в’язнів фашистських концтаборів</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управління освіти</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09-12</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Керівники закладів освіти</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Підсумковий міський збір лідерів учнівського самоврядування</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управління освіти</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15</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Л.Мельник</w:t>
            </w:r>
          </w:p>
          <w:p w:rsidR="00CF0823" w:rsidRDefault="00CF0823" w:rsidP="00CF0823">
            <w:pPr>
              <w:jc w:val="both"/>
              <w:rPr>
                <w:sz w:val="24"/>
                <w:szCs w:val="24"/>
                <w:lang w:val="uk-UA"/>
              </w:rPr>
            </w:pPr>
            <w:r>
              <w:rPr>
                <w:sz w:val="24"/>
                <w:szCs w:val="24"/>
                <w:lang w:val="uk-UA"/>
              </w:rPr>
              <w:t>Т.Маркевич</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Профілактично-виховний захід «Профілактика девіантної поведінки»</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ВМЦ СС</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16</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І.Сніжко</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Тренінг «Вплив алкоголю на організм людини»</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ВМЦ СС</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21</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О.Ковальчук</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Лекція-концерт до 250-річчя з Дня народження Людвіга Ван Бетховена</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 xml:space="preserve">План роботи відділу культури та туризму </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22</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Д.Лук’янова</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Тематично-розважальна програма «Свято весни, свято краси»</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ВМЦ СС</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23</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С.Пашко</w:t>
            </w:r>
          </w:p>
          <w:p w:rsidR="00CF0823" w:rsidRDefault="00CF0823" w:rsidP="00CF0823">
            <w:pPr>
              <w:jc w:val="both"/>
              <w:rPr>
                <w:sz w:val="24"/>
                <w:szCs w:val="24"/>
                <w:lang w:val="uk-UA"/>
              </w:rPr>
            </w:pPr>
            <w:r>
              <w:rPr>
                <w:sz w:val="24"/>
                <w:szCs w:val="24"/>
                <w:lang w:val="uk-UA"/>
              </w:rPr>
              <w:t>О.Ковальчук</w:t>
            </w:r>
          </w:p>
        </w:tc>
      </w:tr>
      <w:tr w:rsidR="00CF0823" w:rsidRPr="00F25989"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Проведення спортивної розваги «Нумо, до пригод»</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управління праці та соціального захисту населення</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24</w:t>
            </w:r>
          </w:p>
        </w:tc>
        <w:tc>
          <w:tcPr>
            <w:tcW w:w="1743" w:type="dxa"/>
            <w:tcBorders>
              <w:bottom w:val="single" w:sz="4" w:space="0" w:color="auto"/>
            </w:tcBorders>
            <w:shd w:val="clear" w:color="auto" w:fill="auto"/>
          </w:tcPr>
          <w:p w:rsidR="00CF0823" w:rsidRDefault="00CF0823" w:rsidP="00CF0823">
            <w:pPr>
              <w:jc w:val="both"/>
              <w:rPr>
                <w:sz w:val="24"/>
                <w:szCs w:val="24"/>
                <w:lang w:val="uk-UA"/>
              </w:rPr>
            </w:pPr>
            <w:proofErr w:type="spellStart"/>
            <w:r>
              <w:rPr>
                <w:sz w:val="24"/>
                <w:szCs w:val="24"/>
                <w:lang w:val="uk-UA"/>
              </w:rPr>
              <w:t>Є.Рубчин-ська</w:t>
            </w:r>
            <w:proofErr w:type="spellEnd"/>
          </w:p>
        </w:tc>
      </w:tr>
      <w:tr w:rsidR="00CF0823" w:rsidRPr="00F25989" w:rsidTr="00CF0823">
        <w:trPr>
          <w:trHeight w:val="327"/>
        </w:trPr>
        <w:tc>
          <w:tcPr>
            <w:tcW w:w="4470" w:type="dxa"/>
            <w:gridSpan w:val="3"/>
            <w:tcBorders>
              <w:bottom w:val="single" w:sz="4" w:space="0" w:color="auto"/>
            </w:tcBorders>
            <w:shd w:val="clear" w:color="auto" w:fill="auto"/>
          </w:tcPr>
          <w:p w:rsidR="00CF0823" w:rsidRPr="00FB51AD" w:rsidRDefault="00CF0823" w:rsidP="00CF0823">
            <w:pPr>
              <w:jc w:val="both"/>
              <w:rPr>
                <w:sz w:val="24"/>
                <w:szCs w:val="24"/>
                <w:lang w:val="uk-UA"/>
              </w:rPr>
            </w:pPr>
            <w:r>
              <w:rPr>
                <w:sz w:val="24"/>
                <w:szCs w:val="24"/>
                <w:lang w:val="uk-UA"/>
              </w:rPr>
              <w:t xml:space="preserve">Мітинг-реквієм до 35-ї річниці Чорнобильської трагедії </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відділу культури та туризму,</w:t>
            </w:r>
          </w:p>
          <w:p w:rsidR="00CF0823" w:rsidRDefault="00CF0823" w:rsidP="00CF0823">
            <w:pPr>
              <w:jc w:val="both"/>
              <w:rPr>
                <w:sz w:val="24"/>
                <w:szCs w:val="24"/>
                <w:lang w:val="uk-UA"/>
              </w:rPr>
            </w:pPr>
            <w:r>
              <w:rPr>
                <w:sz w:val="24"/>
                <w:szCs w:val="24"/>
                <w:lang w:val="uk-UA"/>
              </w:rPr>
              <w:t>план роботи відділу у справах сім’ї, молоді та спорту</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26</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Д.</w:t>
            </w:r>
            <w:proofErr w:type="spellStart"/>
            <w:r>
              <w:rPr>
                <w:sz w:val="24"/>
                <w:szCs w:val="24"/>
                <w:lang w:val="uk-UA"/>
              </w:rPr>
              <w:t>Бірюк</w:t>
            </w:r>
            <w:proofErr w:type="spellEnd"/>
          </w:p>
          <w:p w:rsidR="00CF0823" w:rsidRDefault="00CF0823" w:rsidP="00CF0823">
            <w:pPr>
              <w:jc w:val="both"/>
              <w:rPr>
                <w:sz w:val="24"/>
                <w:szCs w:val="24"/>
                <w:lang w:val="uk-UA"/>
              </w:rPr>
            </w:pPr>
            <w:r>
              <w:rPr>
                <w:sz w:val="24"/>
                <w:szCs w:val="24"/>
                <w:lang w:val="uk-UA"/>
              </w:rPr>
              <w:t>Ю.Савчук</w:t>
            </w:r>
          </w:p>
          <w:p w:rsidR="00CF0823" w:rsidRDefault="00CF0823" w:rsidP="00CF0823">
            <w:pPr>
              <w:jc w:val="both"/>
              <w:rPr>
                <w:sz w:val="24"/>
                <w:szCs w:val="24"/>
                <w:lang w:val="uk-UA"/>
              </w:rPr>
            </w:pPr>
            <w:r>
              <w:rPr>
                <w:sz w:val="24"/>
                <w:szCs w:val="24"/>
                <w:lang w:val="uk-UA"/>
              </w:rPr>
              <w:t>Я.</w:t>
            </w:r>
            <w:proofErr w:type="spellStart"/>
            <w:r>
              <w:rPr>
                <w:sz w:val="24"/>
                <w:szCs w:val="24"/>
                <w:lang w:val="uk-UA"/>
              </w:rPr>
              <w:t>Фалько</w:t>
            </w:r>
            <w:proofErr w:type="spellEnd"/>
          </w:p>
          <w:p w:rsidR="00CF0823" w:rsidRDefault="00CF0823" w:rsidP="00CF0823">
            <w:pPr>
              <w:jc w:val="both"/>
              <w:rPr>
                <w:sz w:val="24"/>
                <w:szCs w:val="24"/>
                <w:lang w:val="uk-UA"/>
              </w:rPr>
            </w:pPr>
            <w:r>
              <w:rPr>
                <w:sz w:val="24"/>
                <w:szCs w:val="24"/>
                <w:lang w:val="uk-UA"/>
              </w:rPr>
              <w:t>Д.Лук’янова</w:t>
            </w:r>
          </w:p>
          <w:p w:rsidR="00CF0823" w:rsidRDefault="00CF0823" w:rsidP="00CF0823">
            <w:pPr>
              <w:jc w:val="both"/>
              <w:rPr>
                <w:sz w:val="24"/>
                <w:szCs w:val="24"/>
                <w:lang w:val="uk-UA"/>
              </w:rPr>
            </w:pPr>
            <w:r>
              <w:rPr>
                <w:sz w:val="24"/>
                <w:szCs w:val="24"/>
                <w:lang w:val="uk-UA"/>
              </w:rPr>
              <w:t>Т.Коваль</w:t>
            </w:r>
          </w:p>
          <w:p w:rsidR="00CF0823" w:rsidRDefault="00CF0823" w:rsidP="00CF0823">
            <w:pPr>
              <w:jc w:val="both"/>
              <w:rPr>
                <w:sz w:val="24"/>
                <w:szCs w:val="24"/>
                <w:lang w:val="uk-UA"/>
              </w:rPr>
            </w:pPr>
            <w:r>
              <w:rPr>
                <w:sz w:val="24"/>
                <w:szCs w:val="24"/>
                <w:lang w:val="uk-UA"/>
              </w:rPr>
              <w:t>В.Карпович</w:t>
            </w:r>
          </w:p>
        </w:tc>
      </w:tr>
      <w:tr w:rsidR="00CF0823" w:rsidRPr="00F25989" w:rsidTr="00CF0823">
        <w:trPr>
          <w:trHeight w:val="327"/>
        </w:trPr>
        <w:tc>
          <w:tcPr>
            <w:tcW w:w="4470" w:type="dxa"/>
            <w:gridSpan w:val="3"/>
            <w:tcBorders>
              <w:bottom w:val="single" w:sz="4" w:space="0" w:color="auto"/>
            </w:tcBorders>
            <w:shd w:val="clear" w:color="auto" w:fill="auto"/>
          </w:tcPr>
          <w:p w:rsidR="00CF0823" w:rsidRPr="00FB51AD" w:rsidRDefault="00CF0823" w:rsidP="00CF0823">
            <w:pPr>
              <w:jc w:val="both"/>
              <w:rPr>
                <w:sz w:val="24"/>
                <w:szCs w:val="24"/>
                <w:lang w:val="uk-UA"/>
              </w:rPr>
            </w:pPr>
            <w:r>
              <w:rPr>
                <w:sz w:val="24"/>
                <w:szCs w:val="24"/>
                <w:lang w:val="uk-UA"/>
              </w:rPr>
              <w:t>Вечір-реквієм  (</w:t>
            </w:r>
            <w:proofErr w:type="spellStart"/>
            <w:r>
              <w:rPr>
                <w:sz w:val="24"/>
                <w:szCs w:val="24"/>
                <w:lang w:val="uk-UA"/>
              </w:rPr>
              <w:t>онлайн</w:t>
            </w:r>
            <w:proofErr w:type="spellEnd"/>
            <w:r>
              <w:rPr>
                <w:sz w:val="24"/>
                <w:szCs w:val="24"/>
                <w:lang w:val="uk-UA"/>
              </w:rPr>
              <w:t>)  до Міжнародного дня пам’яті Чорнобиля</w:t>
            </w:r>
          </w:p>
        </w:tc>
        <w:tc>
          <w:tcPr>
            <w:tcW w:w="2658" w:type="dxa"/>
            <w:gridSpan w:val="2"/>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відділу культури та туризму</w:t>
            </w:r>
            <w:bookmarkStart w:id="0" w:name="_GoBack"/>
            <w:bookmarkEnd w:id="0"/>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26</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Я.</w:t>
            </w:r>
            <w:proofErr w:type="spellStart"/>
            <w:r>
              <w:rPr>
                <w:sz w:val="24"/>
                <w:szCs w:val="24"/>
                <w:lang w:val="uk-UA"/>
              </w:rPr>
              <w:t>Фалько</w:t>
            </w:r>
            <w:proofErr w:type="spellEnd"/>
          </w:p>
        </w:tc>
      </w:tr>
      <w:tr w:rsidR="00CF0823" w:rsidRPr="00D709A8" w:rsidTr="00CF0823">
        <w:trPr>
          <w:trHeight w:val="686"/>
        </w:trPr>
        <w:tc>
          <w:tcPr>
            <w:tcW w:w="4470" w:type="dxa"/>
            <w:gridSpan w:val="3"/>
            <w:tcBorders>
              <w:top w:val="single" w:sz="4" w:space="0" w:color="auto"/>
              <w:bottom w:val="single" w:sz="4" w:space="0" w:color="auto"/>
            </w:tcBorders>
            <w:shd w:val="clear" w:color="auto" w:fill="auto"/>
          </w:tcPr>
          <w:p w:rsidR="00CF0823" w:rsidRPr="00FB51AD" w:rsidRDefault="00CF0823" w:rsidP="00CF0823">
            <w:pPr>
              <w:jc w:val="both"/>
              <w:rPr>
                <w:sz w:val="24"/>
                <w:szCs w:val="24"/>
                <w:lang w:val="uk-UA"/>
              </w:rPr>
            </w:pPr>
            <w:r>
              <w:rPr>
                <w:sz w:val="24"/>
                <w:szCs w:val="24"/>
                <w:lang w:val="uk-UA"/>
              </w:rPr>
              <w:t>Заходи до 35-ї річниці трагедії на Чорнобильській АЕС «Це пам’ять серця»</w:t>
            </w:r>
          </w:p>
        </w:tc>
        <w:tc>
          <w:tcPr>
            <w:tcW w:w="2658"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План роботи управління освіти</w:t>
            </w:r>
          </w:p>
        </w:tc>
        <w:tc>
          <w:tcPr>
            <w:tcW w:w="1302"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26</w:t>
            </w:r>
          </w:p>
        </w:tc>
        <w:tc>
          <w:tcPr>
            <w:tcW w:w="1743" w:type="dxa"/>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Л.Мельник</w:t>
            </w:r>
          </w:p>
          <w:p w:rsidR="00CF0823" w:rsidRDefault="00CF0823" w:rsidP="00CF0823">
            <w:pPr>
              <w:jc w:val="both"/>
              <w:rPr>
                <w:sz w:val="24"/>
                <w:szCs w:val="24"/>
                <w:lang w:val="uk-UA"/>
              </w:rPr>
            </w:pPr>
            <w:r>
              <w:rPr>
                <w:sz w:val="24"/>
                <w:szCs w:val="24"/>
                <w:lang w:val="uk-UA"/>
              </w:rPr>
              <w:t>керівники закладів освіти</w:t>
            </w:r>
          </w:p>
        </w:tc>
      </w:tr>
      <w:tr w:rsidR="00CF0823" w:rsidRPr="00D709A8"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Заходи до Дня цивільного захисту та Тижня безпеки дітей</w:t>
            </w:r>
          </w:p>
        </w:tc>
        <w:tc>
          <w:tcPr>
            <w:tcW w:w="2658" w:type="dxa"/>
            <w:gridSpan w:val="2"/>
            <w:tcBorders>
              <w:bottom w:val="single" w:sz="4" w:space="0" w:color="auto"/>
            </w:tcBorders>
            <w:shd w:val="clear" w:color="auto" w:fill="auto"/>
          </w:tcPr>
          <w:p w:rsidR="00CF0823" w:rsidRDefault="00CF0823" w:rsidP="00CF0823">
            <w:pPr>
              <w:rPr>
                <w:sz w:val="24"/>
                <w:szCs w:val="24"/>
                <w:lang w:val="uk-UA"/>
              </w:rPr>
            </w:pPr>
            <w:r>
              <w:rPr>
                <w:sz w:val="24"/>
                <w:szCs w:val="24"/>
                <w:lang w:val="uk-UA"/>
              </w:rPr>
              <w:t>План роботи управління освіти</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26-30</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Р.</w:t>
            </w:r>
            <w:proofErr w:type="spellStart"/>
            <w:r>
              <w:rPr>
                <w:sz w:val="24"/>
                <w:szCs w:val="24"/>
                <w:lang w:val="uk-UA"/>
              </w:rPr>
              <w:t>Печончик</w:t>
            </w:r>
            <w:proofErr w:type="spellEnd"/>
          </w:p>
          <w:p w:rsidR="00CF0823" w:rsidRDefault="00CF0823" w:rsidP="00CF0823">
            <w:pPr>
              <w:jc w:val="both"/>
              <w:rPr>
                <w:sz w:val="24"/>
                <w:szCs w:val="24"/>
                <w:lang w:val="uk-UA"/>
              </w:rPr>
            </w:pPr>
            <w:r>
              <w:rPr>
                <w:sz w:val="24"/>
                <w:szCs w:val="24"/>
                <w:lang w:val="uk-UA"/>
              </w:rPr>
              <w:t>керівники закладів освіти</w:t>
            </w:r>
          </w:p>
        </w:tc>
      </w:tr>
      <w:tr w:rsidR="00CF0823" w:rsidRPr="00D709A8" w:rsidTr="00CF0823">
        <w:trPr>
          <w:trHeight w:val="327"/>
        </w:trPr>
        <w:tc>
          <w:tcPr>
            <w:tcW w:w="4470" w:type="dxa"/>
            <w:gridSpan w:val="3"/>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Заходи по відзначенню Всесвітнього дня охорони праці</w:t>
            </w:r>
          </w:p>
        </w:tc>
        <w:tc>
          <w:tcPr>
            <w:tcW w:w="2658" w:type="dxa"/>
            <w:gridSpan w:val="2"/>
            <w:tcBorders>
              <w:bottom w:val="single" w:sz="4" w:space="0" w:color="auto"/>
            </w:tcBorders>
            <w:shd w:val="clear" w:color="auto" w:fill="auto"/>
          </w:tcPr>
          <w:p w:rsidR="00CF0823" w:rsidRDefault="00CF0823" w:rsidP="00CF0823">
            <w:pPr>
              <w:rPr>
                <w:sz w:val="24"/>
                <w:szCs w:val="24"/>
                <w:lang w:val="uk-UA"/>
              </w:rPr>
            </w:pPr>
            <w:r>
              <w:rPr>
                <w:sz w:val="24"/>
                <w:szCs w:val="24"/>
                <w:lang w:val="uk-UA"/>
              </w:rPr>
              <w:t>План роботи управління освіти</w:t>
            </w:r>
          </w:p>
        </w:tc>
        <w:tc>
          <w:tcPr>
            <w:tcW w:w="1302" w:type="dxa"/>
            <w:gridSpan w:val="2"/>
            <w:tcBorders>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28</w:t>
            </w:r>
          </w:p>
        </w:tc>
        <w:tc>
          <w:tcPr>
            <w:tcW w:w="1743" w:type="dxa"/>
            <w:tcBorders>
              <w:bottom w:val="single" w:sz="4" w:space="0" w:color="auto"/>
            </w:tcBorders>
            <w:shd w:val="clear" w:color="auto" w:fill="auto"/>
          </w:tcPr>
          <w:p w:rsidR="00CF0823" w:rsidRDefault="00CF0823" w:rsidP="00CF0823">
            <w:pPr>
              <w:jc w:val="both"/>
              <w:rPr>
                <w:sz w:val="24"/>
                <w:szCs w:val="24"/>
                <w:lang w:val="uk-UA"/>
              </w:rPr>
            </w:pPr>
            <w:r>
              <w:rPr>
                <w:sz w:val="24"/>
                <w:szCs w:val="24"/>
                <w:lang w:val="uk-UA"/>
              </w:rPr>
              <w:t>Р.</w:t>
            </w:r>
            <w:proofErr w:type="spellStart"/>
            <w:r>
              <w:rPr>
                <w:sz w:val="24"/>
                <w:szCs w:val="24"/>
                <w:lang w:val="uk-UA"/>
              </w:rPr>
              <w:t>Печончик</w:t>
            </w:r>
            <w:proofErr w:type="spellEnd"/>
          </w:p>
          <w:p w:rsidR="00CF0823" w:rsidRDefault="00CF0823" w:rsidP="00CF0823">
            <w:pPr>
              <w:jc w:val="both"/>
              <w:rPr>
                <w:sz w:val="24"/>
                <w:szCs w:val="24"/>
                <w:lang w:val="uk-UA"/>
              </w:rPr>
            </w:pPr>
            <w:r>
              <w:rPr>
                <w:sz w:val="24"/>
                <w:szCs w:val="24"/>
                <w:lang w:val="uk-UA"/>
              </w:rPr>
              <w:t>керівники закладів освіти</w:t>
            </w:r>
          </w:p>
        </w:tc>
      </w:tr>
      <w:tr w:rsidR="00CF0823" w:rsidRPr="00D709A8" w:rsidTr="00CF0823">
        <w:trPr>
          <w:trHeight w:val="327"/>
        </w:trPr>
        <w:tc>
          <w:tcPr>
            <w:tcW w:w="10173" w:type="dxa"/>
            <w:gridSpan w:val="8"/>
            <w:tcBorders>
              <w:top w:val="single" w:sz="4" w:space="0" w:color="auto"/>
              <w:left w:val="nil"/>
              <w:bottom w:val="single" w:sz="4" w:space="0" w:color="auto"/>
              <w:right w:val="nil"/>
            </w:tcBorders>
            <w:shd w:val="clear" w:color="auto" w:fill="auto"/>
          </w:tcPr>
          <w:p w:rsidR="00CF0823" w:rsidRDefault="00CF0823" w:rsidP="00CF0823">
            <w:pPr>
              <w:rPr>
                <w:sz w:val="24"/>
                <w:szCs w:val="24"/>
                <w:lang w:val="uk-UA"/>
              </w:rPr>
            </w:pPr>
          </w:p>
          <w:p w:rsidR="00CF0823" w:rsidRDefault="00CF0823" w:rsidP="00CF0823">
            <w:pPr>
              <w:jc w:val="right"/>
              <w:rPr>
                <w:sz w:val="24"/>
                <w:szCs w:val="24"/>
                <w:lang w:val="uk-UA"/>
              </w:rPr>
            </w:pPr>
            <w:r>
              <w:rPr>
                <w:sz w:val="24"/>
                <w:szCs w:val="24"/>
                <w:lang w:val="uk-UA"/>
              </w:rPr>
              <w:t>Продовження додатка</w:t>
            </w:r>
          </w:p>
        </w:tc>
      </w:tr>
      <w:tr w:rsidR="00CF0823" w:rsidRPr="00D709A8" w:rsidTr="00CF0823">
        <w:trPr>
          <w:trHeight w:val="327"/>
        </w:trPr>
        <w:tc>
          <w:tcPr>
            <w:tcW w:w="4470" w:type="dxa"/>
            <w:gridSpan w:val="3"/>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Заходи, приурочені Міжнародному дню танцю</w:t>
            </w:r>
          </w:p>
        </w:tc>
        <w:tc>
          <w:tcPr>
            <w:tcW w:w="2658"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План роботи управління освіти</w:t>
            </w:r>
          </w:p>
        </w:tc>
        <w:tc>
          <w:tcPr>
            <w:tcW w:w="1302"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29</w:t>
            </w:r>
          </w:p>
        </w:tc>
        <w:tc>
          <w:tcPr>
            <w:tcW w:w="1743" w:type="dxa"/>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В.Маркевич</w:t>
            </w:r>
          </w:p>
        </w:tc>
      </w:tr>
      <w:tr w:rsidR="00CF0823" w:rsidRPr="00D709A8" w:rsidTr="00CF0823">
        <w:trPr>
          <w:trHeight w:val="327"/>
        </w:trPr>
        <w:tc>
          <w:tcPr>
            <w:tcW w:w="4470" w:type="dxa"/>
            <w:gridSpan w:val="3"/>
            <w:tcBorders>
              <w:top w:val="single" w:sz="4" w:space="0" w:color="auto"/>
            </w:tcBorders>
            <w:shd w:val="clear" w:color="auto" w:fill="auto"/>
          </w:tcPr>
          <w:p w:rsidR="00CF0823" w:rsidRPr="00FB51AD" w:rsidRDefault="00CF0823" w:rsidP="00CF0823">
            <w:pPr>
              <w:jc w:val="both"/>
              <w:rPr>
                <w:sz w:val="24"/>
                <w:szCs w:val="24"/>
                <w:lang w:val="uk-UA"/>
              </w:rPr>
            </w:pPr>
            <w:r>
              <w:rPr>
                <w:sz w:val="24"/>
                <w:szCs w:val="24"/>
                <w:lang w:val="uk-UA"/>
              </w:rPr>
              <w:t>Заходи до Дня довкілля та Всесвітнього дня Землі</w:t>
            </w:r>
          </w:p>
        </w:tc>
        <w:tc>
          <w:tcPr>
            <w:tcW w:w="2658" w:type="dxa"/>
            <w:gridSpan w:val="2"/>
            <w:tcBorders>
              <w:top w:val="single" w:sz="4" w:space="0" w:color="auto"/>
            </w:tcBorders>
            <w:shd w:val="clear" w:color="auto" w:fill="auto"/>
          </w:tcPr>
          <w:p w:rsidR="00CF0823" w:rsidRDefault="00CF0823" w:rsidP="00CF0823">
            <w:pPr>
              <w:rPr>
                <w:sz w:val="24"/>
                <w:szCs w:val="24"/>
                <w:lang w:val="uk-UA"/>
              </w:rPr>
            </w:pPr>
            <w:r>
              <w:rPr>
                <w:sz w:val="24"/>
                <w:szCs w:val="24"/>
                <w:lang w:val="uk-UA"/>
              </w:rPr>
              <w:t>План роботи управління освіти</w:t>
            </w:r>
          </w:p>
        </w:tc>
        <w:tc>
          <w:tcPr>
            <w:tcW w:w="1302" w:type="dxa"/>
            <w:gridSpan w:val="2"/>
            <w:tcBorders>
              <w:top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43" w:type="dxa"/>
            <w:tcBorders>
              <w:top w:val="single" w:sz="4" w:space="0" w:color="auto"/>
            </w:tcBorders>
            <w:shd w:val="clear" w:color="auto" w:fill="auto"/>
          </w:tcPr>
          <w:p w:rsidR="00CF0823" w:rsidRDefault="00CF0823" w:rsidP="00CF0823">
            <w:pPr>
              <w:jc w:val="both"/>
              <w:rPr>
                <w:sz w:val="24"/>
                <w:szCs w:val="24"/>
                <w:lang w:val="uk-UA"/>
              </w:rPr>
            </w:pPr>
            <w:r>
              <w:rPr>
                <w:sz w:val="24"/>
                <w:szCs w:val="24"/>
                <w:lang w:val="uk-UA"/>
              </w:rPr>
              <w:t>Керівники закладів освіти</w:t>
            </w:r>
          </w:p>
        </w:tc>
      </w:tr>
      <w:tr w:rsidR="00CF0823" w:rsidRPr="00D709A8" w:rsidTr="00CF0823">
        <w:trPr>
          <w:trHeight w:val="327"/>
        </w:trPr>
        <w:tc>
          <w:tcPr>
            <w:tcW w:w="4470" w:type="dxa"/>
            <w:gridSpan w:val="3"/>
            <w:tcBorders>
              <w:top w:val="single" w:sz="4" w:space="0" w:color="auto"/>
              <w:bottom w:val="single" w:sz="4" w:space="0" w:color="auto"/>
            </w:tcBorders>
            <w:shd w:val="clear" w:color="auto" w:fill="auto"/>
          </w:tcPr>
          <w:p w:rsidR="00CF0823" w:rsidRPr="00FB51AD" w:rsidRDefault="00CF0823" w:rsidP="00CF0823">
            <w:pPr>
              <w:jc w:val="both"/>
              <w:rPr>
                <w:sz w:val="24"/>
                <w:szCs w:val="24"/>
                <w:lang w:val="uk-UA"/>
              </w:rPr>
            </w:pPr>
            <w:r>
              <w:rPr>
                <w:sz w:val="24"/>
                <w:szCs w:val="24"/>
                <w:lang w:val="uk-UA"/>
              </w:rPr>
              <w:t>Заходи «Тижня психології» (до Всеукраїнського дня психолога)</w:t>
            </w:r>
          </w:p>
        </w:tc>
        <w:tc>
          <w:tcPr>
            <w:tcW w:w="2658" w:type="dxa"/>
            <w:gridSpan w:val="2"/>
            <w:tcBorders>
              <w:top w:val="single" w:sz="4" w:space="0" w:color="auto"/>
              <w:bottom w:val="single" w:sz="4" w:space="0" w:color="auto"/>
            </w:tcBorders>
            <w:shd w:val="clear" w:color="auto" w:fill="auto"/>
          </w:tcPr>
          <w:p w:rsidR="00CF0823" w:rsidRDefault="00CF0823" w:rsidP="00CF0823">
            <w:pPr>
              <w:rPr>
                <w:sz w:val="24"/>
                <w:szCs w:val="24"/>
                <w:lang w:val="uk-UA"/>
              </w:rPr>
            </w:pPr>
            <w:r>
              <w:rPr>
                <w:sz w:val="24"/>
                <w:szCs w:val="24"/>
                <w:lang w:val="uk-UA"/>
              </w:rPr>
              <w:t>План роботи управління освіти</w:t>
            </w:r>
          </w:p>
        </w:tc>
        <w:tc>
          <w:tcPr>
            <w:tcW w:w="1302"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p w:rsidR="00CF0823" w:rsidRDefault="00CF0823" w:rsidP="00CF0823">
            <w:pPr>
              <w:jc w:val="center"/>
              <w:rPr>
                <w:sz w:val="24"/>
                <w:szCs w:val="24"/>
                <w:lang w:val="uk-UA"/>
              </w:rPr>
            </w:pPr>
          </w:p>
          <w:p w:rsidR="00CF0823" w:rsidRDefault="00CF0823" w:rsidP="00CF0823">
            <w:pPr>
              <w:rPr>
                <w:sz w:val="24"/>
                <w:szCs w:val="24"/>
                <w:lang w:val="uk-UA"/>
              </w:rPr>
            </w:pPr>
          </w:p>
        </w:tc>
        <w:tc>
          <w:tcPr>
            <w:tcW w:w="1743" w:type="dxa"/>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Н.Тарасюк</w:t>
            </w:r>
          </w:p>
        </w:tc>
      </w:tr>
      <w:tr w:rsidR="00CF0823" w:rsidRPr="00F91346" w:rsidTr="00CF0823">
        <w:trPr>
          <w:trHeight w:val="327"/>
        </w:trPr>
        <w:tc>
          <w:tcPr>
            <w:tcW w:w="4470" w:type="dxa"/>
            <w:gridSpan w:val="3"/>
            <w:tcBorders>
              <w:top w:val="single" w:sz="4" w:space="0" w:color="auto"/>
              <w:bottom w:val="single" w:sz="4" w:space="0" w:color="auto"/>
            </w:tcBorders>
            <w:shd w:val="clear" w:color="auto" w:fill="auto"/>
          </w:tcPr>
          <w:p w:rsidR="00CF0823" w:rsidRPr="00FB51AD" w:rsidRDefault="00CF0823" w:rsidP="00CF0823">
            <w:pPr>
              <w:jc w:val="both"/>
              <w:rPr>
                <w:sz w:val="24"/>
                <w:szCs w:val="24"/>
                <w:lang w:val="uk-UA"/>
              </w:rPr>
            </w:pPr>
            <w:r>
              <w:rPr>
                <w:sz w:val="24"/>
                <w:szCs w:val="24"/>
                <w:lang w:val="uk-UA"/>
              </w:rPr>
              <w:t>Похід «</w:t>
            </w:r>
            <w:proofErr w:type="spellStart"/>
            <w:r>
              <w:rPr>
                <w:sz w:val="24"/>
                <w:szCs w:val="24"/>
                <w:lang w:val="uk-UA"/>
              </w:rPr>
              <w:t>Тріщава</w:t>
            </w:r>
            <w:proofErr w:type="spellEnd"/>
            <w:r>
              <w:rPr>
                <w:sz w:val="24"/>
                <w:szCs w:val="24"/>
                <w:lang w:val="uk-UA"/>
              </w:rPr>
              <w:t xml:space="preserve"> – 2021» </w:t>
            </w:r>
          </w:p>
        </w:tc>
        <w:tc>
          <w:tcPr>
            <w:tcW w:w="2658"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відділу у справах сім’ї, молоді та спорту</w:t>
            </w:r>
          </w:p>
          <w:p w:rsidR="00CF0823" w:rsidRDefault="00CF0823" w:rsidP="00CF0823">
            <w:pPr>
              <w:jc w:val="both"/>
              <w:rPr>
                <w:sz w:val="24"/>
                <w:szCs w:val="24"/>
                <w:lang w:val="uk-UA"/>
              </w:rPr>
            </w:pPr>
          </w:p>
        </w:tc>
        <w:tc>
          <w:tcPr>
            <w:tcW w:w="1302"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43" w:type="dxa"/>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З.Рибак</w:t>
            </w:r>
          </w:p>
          <w:p w:rsidR="00CF0823" w:rsidRDefault="00CF0823" w:rsidP="00CF0823">
            <w:pPr>
              <w:jc w:val="both"/>
              <w:rPr>
                <w:sz w:val="24"/>
                <w:szCs w:val="24"/>
                <w:lang w:val="uk-UA"/>
              </w:rPr>
            </w:pPr>
            <w:r>
              <w:rPr>
                <w:sz w:val="24"/>
                <w:szCs w:val="24"/>
                <w:lang w:val="uk-UA"/>
              </w:rPr>
              <w:t>Н.</w:t>
            </w:r>
            <w:proofErr w:type="spellStart"/>
            <w:r>
              <w:rPr>
                <w:sz w:val="24"/>
                <w:szCs w:val="24"/>
                <w:lang w:val="uk-UA"/>
              </w:rPr>
              <w:t>Супрунюк</w:t>
            </w:r>
            <w:proofErr w:type="spellEnd"/>
          </w:p>
          <w:p w:rsidR="00CF0823" w:rsidRDefault="00CF0823" w:rsidP="00CF0823">
            <w:pPr>
              <w:jc w:val="both"/>
              <w:rPr>
                <w:sz w:val="24"/>
                <w:szCs w:val="24"/>
                <w:lang w:val="uk-UA"/>
              </w:rPr>
            </w:pPr>
            <w:r>
              <w:rPr>
                <w:sz w:val="24"/>
                <w:szCs w:val="24"/>
                <w:lang w:val="uk-UA"/>
              </w:rPr>
              <w:t>О.Дмитрів</w:t>
            </w:r>
          </w:p>
        </w:tc>
      </w:tr>
      <w:tr w:rsidR="00CF0823" w:rsidRPr="002D0CA1" w:rsidTr="00CF0823">
        <w:trPr>
          <w:trHeight w:val="327"/>
        </w:trPr>
        <w:tc>
          <w:tcPr>
            <w:tcW w:w="4470" w:type="dxa"/>
            <w:gridSpan w:val="3"/>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 xml:space="preserve">Першість з міні-футболу серед учнів ЗЗСО </w:t>
            </w:r>
            <w:proofErr w:type="spellStart"/>
            <w:r>
              <w:rPr>
                <w:sz w:val="24"/>
                <w:szCs w:val="24"/>
                <w:lang w:val="uk-UA"/>
              </w:rPr>
              <w:t>Вараської</w:t>
            </w:r>
            <w:proofErr w:type="spellEnd"/>
            <w:r>
              <w:rPr>
                <w:sz w:val="24"/>
                <w:szCs w:val="24"/>
                <w:lang w:val="uk-UA"/>
              </w:rPr>
              <w:t xml:space="preserve"> міської територіальної громади</w:t>
            </w:r>
          </w:p>
        </w:tc>
        <w:tc>
          <w:tcPr>
            <w:tcW w:w="2658"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ДЮСШ на 2020-2021 рр.</w:t>
            </w:r>
          </w:p>
        </w:tc>
        <w:tc>
          <w:tcPr>
            <w:tcW w:w="1302"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Квітень</w:t>
            </w:r>
          </w:p>
        </w:tc>
        <w:tc>
          <w:tcPr>
            <w:tcW w:w="1743" w:type="dxa"/>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В.</w:t>
            </w:r>
            <w:proofErr w:type="spellStart"/>
            <w:r>
              <w:rPr>
                <w:sz w:val="24"/>
                <w:szCs w:val="24"/>
                <w:lang w:val="uk-UA"/>
              </w:rPr>
              <w:t>Сус</w:t>
            </w:r>
            <w:proofErr w:type="spellEnd"/>
          </w:p>
        </w:tc>
      </w:tr>
      <w:tr w:rsidR="00CF0823" w:rsidRPr="00F91346" w:rsidTr="00CF0823">
        <w:trPr>
          <w:trHeight w:val="327"/>
        </w:trPr>
        <w:tc>
          <w:tcPr>
            <w:tcW w:w="4470" w:type="dxa"/>
            <w:gridSpan w:val="3"/>
            <w:tcBorders>
              <w:top w:val="single" w:sz="4" w:space="0" w:color="auto"/>
              <w:bottom w:val="single" w:sz="4" w:space="0" w:color="auto"/>
            </w:tcBorders>
            <w:shd w:val="clear" w:color="auto" w:fill="auto"/>
          </w:tcPr>
          <w:p w:rsidR="00CF0823" w:rsidRPr="00FB51AD" w:rsidRDefault="00CF0823" w:rsidP="00CF0823">
            <w:pPr>
              <w:jc w:val="both"/>
              <w:rPr>
                <w:sz w:val="24"/>
                <w:szCs w:val="24"/>
                <w:lang w:val="uk-UA"/>
              </w:rPr>
            </w:pPr>
            <w:r>
              <w:rPr>
                <w:sz w:val="24"/>
                <w:szCs w:val="24"/>
                <w:lang w:val="uk-UA"/>
              </w:rPr>
              <w:t xml:space="preserve">Урочисті проводи молоді </w:t>
            </w:r>
            <w:proofErr w:type="spellStart"/>
            <w:r>
              <w:rPr>
                <w:sz w:val="24"/>
                <w:szCs w:val="24"/>
                <w:lang w:val="uk-UA"/>
              </w:rPr>
              <w:t>Вараської</w:t>
            </w:r>
            <w:proofErr w:type="spellEnd"/>
            <w:r>
              <w:rPr>
                <w:sz w:val="24"/>
                <w:szCs w:val="24"/>
                <w:lang w:val="uk-UA"/>
              </w:rPr>
              <w:t xml:space="preserve"> міської територіальної громади, яка призвана на службу до лав Збройних Сил України</w:t>
            </w:r>
          </w:p>
        </w:tc>
        <w:tc>
          <w:tcPr>
            <w:tcW w:w="2658"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відділу у справах сім’ї, молоді та спорту</w:t>
            </w:r>
          </w:p>
          <w:p w:rsidR="00CF0823" w:rsidRDefault="00CF0823" w:rsidP="00CF0823">
            <w:pPr>
              <w:jc w:val="both"/>
              <w:rPr>
                <w:sz w:val="24"/>
                <w:szCs w:val="24"/>
                <w:lang w:val="uk-UA"/>
              </w:rPr>
            </w:pPr>
          </w:p>
        </w:tc>
        <w:tc>
          <w:tcPr>
            <w:tcW w:w="1302"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43" w:type="dxa"/>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З.Рибак</w:t>
            </w:r>
          </w:p>
          <w:p w:rsidR="00CF0823" w:rsidRDefault="00CF0823" w:rsidP="00CF0823">
            <w:pPr>
              <w:jc w:val="both"/>
              <w:rPr>
                <w:sz w:val="24"/>
                <w:szCs w:val="24"/>
                <w:lang w:val="uk-UA"/>
              </w:rPr>
            </w:pPr>
            <w:r>
              <w:rPr>
                <w:sz w:val="24"/>
                <w:szCs w:val="24"/>
                <w:lang w:val="uk-UA"/>
              </w:rPr>
              <w:t>Н.</w:t>
            </w:r>
            <w:proofErr w:type="spellStart"/>
            <w:r>
              <w:rPr>
                <w:sz w:val="24"/>
                <w:szCs w:val="24"/>
                <w:lang w:val="uk-UA"/>
              </w:rPr>
              <w:t>Супрунюк</w:t>
            </w:r>
            <w:proofErr w:type="spellEnd"/>
          </w:p>
          <w:p w:rsidR="00CF0823" w:rsidRDefault="00CF0823" w:rsidP="00CF0823">
            <w:pPr>
              <w:jc w:val="both"/>
              <w:rPr>
                <w:sz w:val="24"/>
                <w:szCs w:val="24"/>
                <w:lang w:val="uk-UA"/>
              </w:rPr>
            </w:pPr>
            <w:r>
              <w:rPr>
                <w:sz w:val="24"/>
                <w:szCs w:val="24"/>
                <w:lang w:val="uk-UA"/>
              </w:rPr>
              <w:t>О.Дмитрів</w:t>
            </w:r>
          </w:p>
        </w:tc>
      </w:tr>
      <w:tr w:rsidR="00CF0823" w:rsidRPr="00034C33" w:rsidTr="00CF0823">
        <w:trPr>
          <w:trHeight w:val="327"/>
        </w:trPr>
        <w:tc>
          <w:tcPr>
            <w:tcW w:w="4470" w:type="dxa"/>
            <w:gridSpan w:val="3"/>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Міські змагання «Сімейні перегони»</w:t>
            </w:r>
          </w:p>
        </w:tc>
        <w:tc>
          <w:tcPr>
            <w:tcW w:w="2658"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відділу у справах сім’ї, молоді та спорту</w:t>
            </w:r>
          </w:p>
        </w:tc>
        <w:tc>
          <w:tcPr>
            <w:tcW w:w="1302"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43" w:type="dxa"/>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А.</w:t>
            </w:r>
            <w:proofErr w:type="spellStart"/>
            <w:r>
              <w:rPr>
                <w:sz w:val="24"/>
                <w:szCs w:val="24"/>
                <w:lang w:val="uk-UA"/>
              </w:rPr>
              <w:t>Шкабура</w:t>
            </w:r>
            <w:proofErr w:type="spellEnd"/>
          </w:p>
        </w:tc>
      </w:tr>
      <w:tr w:rsidR="00CF0823" w:rsidRPr="00034C33" w:rsidTr="00CF0823">
        <w:trPr>
          <w:trHeight w:val="327"/>
        </w:trPr>
        <w:tc>
          <w:tcPr>
            <w:tcW w:w="4470" w:type="dxa"/>
            <w:gridSpan w:val="3"/>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Міський фізкультурно-спортивний захід «Олімпійське лелеченя»</w:t>
            </w:r>
          </w:p>
        </w:tc>
        <w:tc>
          <w:tcPr>
            <w:tcW w:w="2658" w:type="dxa"/>
            <w:gridSpan w:val="2"/>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План роботи відділу у справах сім’ї, молоді та спорту</w:t>
            </w:r>
          </w:p>
        </w:tc>
        <w:tc>
          <w:tcPr>
            <w:tcW w:w="1302" w:type="dxa"/>
            <w:gridSpan w:val="2"/>
            <w:tcBorders>
              <w:top w:val="single" w:sz="4" w:space="0" w:color="auto"/>
              <w:bottom w:val="single" w:sz="4" w:space="0" w:color="auto"/>
            </w:tcBorders>
            <w:shd w:val="clear" w:color="auto" w:fill="auto"/>
          </w:tcPr>
          <w:p w:rsidR="00CF0823" w:rsidRDefault="00CF0823" w:rsidP="00CF0823">
            <w:pPr>
              <w:jc w:val="center"/>
              <w:rPr>
                <w:sz w:val="24"/>
                <w:szCs w:val="24"/>
                <w:lang w:val="uk-UA"/>
              </w:rPr>
            </w:pPr>
            <w:r>
              <w:rPr>
                <w:sz w:val="24"/>
                <w:szCs w:val="24"/>
                <w:lang w:val="uk-UA"/>
              </w:rPr>
              <w:t>Впродовж місяця</w:t>
            </w:r>
          </w:p>
        </w:tc>
        <w:tc>
          <w:tcPr>
            <w:tcW w:w="1743" w:type="dxa"/>
            <w:tcBorders>
              <w:top w:val="single" w:sz="4" w:space="0" w:color="auto"/>
              <w:bottom w:val="single" w:sz="4" w:space="0" w:color="auto"/>
            </w:tcBorders>
            <w:shd w:val="clear" w:color="auto" w:fill="auto"/>
          </w:tcPr>
          <w:p w:rsidR="00CF0823" w:rsidRDefault="00CF0823" w:rsidP="00CF0823">
            <w:pPr>
              <w:jc w:val="both"/>
              <w:rPr>
                <w:sz w:val="24"/>
                <w:szCs w:val="24"/>
                <w:lang w:val="uk-UA"/>
              </w:rPr>
            </w:pPr>
            <w:r>
              <w:rPr>
                <w:sz w:val="24"/>
                <w:szCs w:val="24"/>
                <w:lang w:val="uk-UA"/>
              </w:rPr>
              <w:t>А.</w:t>
            </w:r>
            <w:proofErr w:type="spellStart"/>
            <w:r>
              <w:rPr>
                <w:sz w:val="24"/>
                <w:szCs w:val="24"/>
                <w:lang w:val="uk-UA"/>
              </w:rPr>
              <w:t>Шкабура</w:t>
            </w:r>
            <w:proofErr w:type="spellEnd"/>
          </w:p>
        </w:tc>
      </w:tr>
    </w:tbl>
    <w:p w:rsidR="00CF0823" w:rsidRPr="00D709A8" w:rsidRDefault="00CF0823" w:rsidP="00CF0823">
      <w:pPr>
        <w:pStyle w:val="a3"/>
        <w:ind w:left="-360" w:firstLine="0"/>
        <w:jc w:val="both"/>
        <w:rPr>
          <w:lang w:val="uk-UA"/>
        </w:rPr>
      </w:pPr>
    </w:p>
    <w:p w:rsidR="00CF0823" w:rsidRPr="00881A78" w:rsidRDefault="00CF0823" w:rsidP="00CF0823">
      <w:pPr>
        <w:pStyle w:val="a3"/>
        <w:ind w:left="0" w:firstLine="708"/>
        <w:jc w:val="both"/>
        <w:rPr>
          <w:szCs w:val="28"/>
          <w:lang w:val="uk-UA"/>
        </w:rPr>
      </w:pPr>
      <w:r w:rsidRPr="00881A78">
        <w:rPr>
          <w:szCs w:val="28"/>
          <w:lang w:val="uk-UA"/>
        </w:rPr>
        <w:t xml:space="preserve">Масові заходи проходитимуть за окремим планом враховуючи епідемічну ситуацію у </w:t>
      </w:r>
      <w:proofErr w:type="spellStart"/>
      <w:r w:rsidRPr="00881A78">
        <w:rPr>
          <w:szCs w:val="28"/>
          <w:lang w:val="uk-UA"/>
        </w:rPr>
        <w:t>Вараській</w:t>
      </w:r>
      <w:proofErr w:type="spellEnd"/>
      <w:r w:rsidRPr="00881A78">
        <w:rPr>
          <w:szCs w:val="28"/>
          <w:lang w:val="uk-UA"/>
        </w:rPr>
        <w:t xml:space="preserve"> МТГ та Україні в цілому з дотриманням протиепідемічних вимог.</w:t>
      </w:r>
    </w:p>
    <w:p w:rsidR="00CF0823" w:rsidRDefault="00CF0823" w:rsidP="00CF0823">
      <w:pPr>
        <w:pStyle w:val="a3"/>
        <w:ind w:left="0" w:firstLine="0"/>
        <w:jc w:val="both"/>
        <w:rPr>
          <w:lang w:val="uk-UA"/>
        </w:rPr>
      </w:pPr>
    </w:p>
    <w:p w:rsidR="00CF0823" w:rsidRDefault="00CF0823" w:rsidP="00CF0823">
      <w:pPr>
        <w:pStyle w:val="a3"/>
        <w:ind w:left="0" w:firstLine="0"/>
        <w:jc w:val="both"/>
        <w:rPr>
          <w:lang w:val="uk-UA"/>
        </w:rPr>
      </w:pPr>
    </w:p>
    <w:p w:rsidR="00CF0823" w:rsidRPr="00D709A8" w:rsidRDefault="00CF0823" w:rsidP="00CF0823">
      <w:pPr>
        <w:pStyle w:val="a3"/>
        <w:ind w:left="0" w:firstLine="0"/>
        <w:jc w:val="both"/>
        <w:rPr>
          <w:lang w:val="uk-UA"/>
        </w:rPr>
      </w:pPr>
    </w:p>
    <w:p w:rsidR="00CF0823" w:rsidRDefault="00CF0823" w:rsidP="00CF0823">
      <w:pPr>
        <w:pStyle w:val="a3"/>
        <w:ind w:left="-360" w:firstLine="0"/>
        <w:jc w:val="both"/>
        <w:rPr>
          <w:lang w:val="uk-UA"/>
        </w:rPr>
      </w:pPr>
      <w:r w:rsidRPr="00D709A8">
        <w:rPr>
          <w:lang w:val="uk-UA"/>
        </w:rPr>
        <w:t>Керуючий справами</w:t>
      </w:r>
      <w:r w:rsidRPr="00D709A8">
        <w:rPr>
          <w:lang w:val="uk-UA"/>
        </w:rPr>
        <w:tab/>
      </w:r>
    </w:p>
    <w:p w:rsidR="00CF0823" w:rsidRPr="00442888" w:rsidRDefault="00CF0823" w:rsidP="00CF0823">
      <w:pPr>
        <w:pStyle w:val="a3"/>
        <w:ind w:left="-360" w:firstLine="0"/>
        <w:jc w:val="both"/>
        <w:rPr>
          <w:lang w:val="uk-UA"/>
        </w:rPr>
      </w:pPr>
      <w:r>
        <w:rPr>
          <w:lang w:val="uk-UA"/>
        </w:rPr>
        <w:t>виконавчого комітету</w:t>
      </w:r>
      <w:r>
        <w:rPr>
          <w:lang w:val="uk-UA"/>
        </w:rPr>
        <w:tab/>
      </w:r>
      <w:r>
        <w:rPr>
          <w:lang w:val="uk-UA"/>
        </w:rPr>
        <w:tab/>
      </w:r>
      <w:r>
        <w:rPr>
          <w:lang w:val="uk-UA"/>
        </w:rPr>
        <w:tab/>
      </w:r>
      <w:r>
        <w:rPr>
          <w:lang w:val="uk-UA"/>
        </w:rPr>
        <w:tab/>
        <w:t xml:space="preserve">Сергій ДЕНЕГА </w:t>
      </w:r>
      <w:r w:rsidRPr="00D709A8">
        <w:rPr>
          <w:lang w:val="uk-UA"/>
        </w:rPr>
        <w:tab/>
      </w:r>
      <w:r w:rsidRPr="00D709A8">
        <w:rPr>
          <w:lang w:val="uk-UA"/>
        </w:rPr>
        <w:tab/>
      </w:r>
      <w:r w:rsidRPr="00D709A8">
        <w:rPr>
          <w:lang w:val="uk-UA"/>
        </w:rPr>
        <w:tab/>
      </w:r>
      <w:r w:rsidRPr="00D709A8">
        <w:rPr>
          <w:lang w:val="uk-UA"/>
        </w:rPr>
        <w:tab/>
      </w:r>
    </w:p>
    <w:p w:rsidR="00CF0823" w:rsidRPr="00D709A8" w:rsidRDefault="00CF0823" w:rsidP="00CF0823">
      <w:pPr>
        <w:pStyle w:val="a3"/>
        <w:ind w:left="0" w:firstLine="0"/>
        <w:jc w:val="both"/>
        <w:rPr>
          <w:lang w:val="uk-UA"/>
        </w:rPr>
      </w:pPr>
    </w:p>
    <w:p w:rsidR="00CF0823" w:rsidRPr="00D709A8" w:rsidRDefault="00CF0823" w:rsidP="00CF0823">
      <w:pPr>
        <w:rPr>
          <w:lang w:val="uk-UA"/>
        </w:rPr>
      </w:pPr>
    </w:p>
    <w:p w:rsidR="00CF0823" w:rsidRPr="00D709A8" w:rsidRDefault="00CF0823" w:rsidP="00CF0823">
      <w:pPr>
        <w:rPr>
          <w:lang w:val="uk-UA"/>
        </w:rPr>
      </w:pPr>
    </w:p>
    <w:p w:rsidR="00CF0823" w:rsidRPr="00D709A8" w:rsidRDefault="00CF0823" w:rsidP="00CF0823">
      <w:pPr>
        <w:rPr>
          <w:lang w:val="uk-UA"/>
        </w:rPr>
      </w:pPr>
    </w:p>
    <w:p w:rsidR="00CF0823" w:rsidRPr="00D709A8" w:rsidRDefault="00CF0823" w:rsidP="00CF0823">
      <w:pPr>
        <w:rPr>
          <w:lang w:val="uk-UA"/>
        </w:rPr>
      </w:pPr>
    </w:p>
    <w:p w:rsidR="00CF0823" w:rsidRPr="00D709A8" w:rsidRDefault="00CF0823" w:rsidP="00CF0823">
      <w:pPr>
        <w:rPr>
          <w:lang w:val="uk-UA"/>
        </w:rPr>
      </w:pPr>
    </w:p>
    <w:p w:rsidR="00CF0823" w:rsidRPr="00D709A8" w:rsidRDefault="00CF0823" w:rsidP="00CF0823">
      <w:pPr>
        <w:rPr>
          <w:lang w:val="uk-UA"/>
        </w:rPr>
      </w:pPr>
    </w:p>
    <w:p w:rsidR="00CF0823" w:rsidRPr="00D709A8" w:rsidRDefault="00CF0823" w:rsidP="00CF0823">
      <w:pPr>
        <w:rPr>
          <w:lang w:val="uk-UA"/>
        </w:rPr>
      </w:pPr>
    </w:p>
    <w:p w:rsidR="00CF0823" w:rsidRPr="00D709A8" w:rsidRDefault="00CF0823" w:rsidP="00CF0823">
      <w:pPr>
        <w:rPr>
          <w:lang w:val="uk-UA"/>
        </w:rPr>
      </w:pPr>
    </w:p>
    <w:p w:rsidR="00CF0823" w:rsidRPr="00D709A8" w:rsidRDefault="00CF0823" w:rsidP="00CF0823">
      <w:pPr>
        <w:rPr>
          <w:lang w:val="uk-UA"/>
        </w:rPr>
      </w:pPr>
    </w:p>
    <w:p w:rsidR="00CF0823" w:rsidRPr="00D709A8" w:rsidRDefault="00CF0823" w:rsidP="00CF0823">
      <w:pPr>
        <w:rPr>
          <w:lang w:val="uk-UA"/>
        </w:rPr>
      </w:pPr>
    </w:p>
    <w:p w:rsidR="00CF0823" w:rsidRDefault="00CF0823" w:rsidP="00CF0823"/>
    <w:p w:rsidR="00CF0823" w:rsidRPr="00EF0BBD" w:rsidRDefault="00CF0823" w:rsidP="00CF0823">
      <w:pPr>
        <w:rPr>
          <w:lang w:val="uk-UA"/>
        </w:rPr>
      </w:pPr>
    </w:p>
    <w:p w:rsidR="00CF0823" w:rsidRDefault="00CF0823" w:rsidP="00CF0823"/>
    <w:p w:rsidR="00CF0823" w:rsidRDefault="00CF0823" w:rsidP="00CF0823"/>
    <w:p w:rsidR="00CF0823" w:rsidRDefault="00CF0823" w:rsidP="00CF0823"/>
    <w:p w:rsidR="00CF0823" w:rsidRPr="00CF0823" w:rsidRDefault="00CF0823"/>
    <w:sectPr w:rsidR="00CF0823" w:rsidRPr="00CF0823" w:rsidSect="00CF0823">
      <w:pgSz w:w="11906" w:h="16838"/>
      <w:pgMar w:top="567"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D308BA"/>
    <w:rsid w:val="000941B4"/>
    <w:rsid w:val="00342B50"/>
    <w:rsid w:val="00CF0823"/>
    <w:rsid w:val="00D308BA"/>
    <w:rsid w:val="00D8793E"/>
    <w:rsid w:val="00E13F32"/>
    <w:rsid w:val="00E548CE"/>
    <w:rsid w:val="00F913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08BA"/>
    <w:pPr>
      <w:spacing w:after="0" w:line="240" w:lineRule="auto"/>
    </w:pPr>
    <w:rPr>
      <w:rFonts w:ascii="Times New Roman" w:eastAsia="Batang"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D308BA"/>
    <w:pPr>
      <w:ind w:left="709" w:firstLine="567"/>
    </w:pPr>
    <w:rPr>
      <w:sz w:val="28"/>
      <w:lang w:val="en-US"/>
    </w:rPr>
  </w:style>
  <w:style w:type="character" w:customStyle="1" w:styleId="a4">
    <w:name w:val="Основной текст с отступом Знак"/>
    <w:basedOn w:val="a0"/>
    <w:link w:val="a3"/>
    <w:rsid w:val="00D308BA"/>
    <w:rPr>
      <w:rFonts w:ascii="Times New Roman" w:eastAsia="Batang" w:hAnsi="Times New Roman" w:cs="Times New Roman"/>
      <w:sz w:val="28"/>
      <w:szCs w:val="20"/>
      <w:lang w:val="en-US" w:eastAsia="ru-RU"/>
    </w:rPr>
  </w:style>
  <w:style w:type="paragraph" w:customStyle="1" w:styleId="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D308BA"/>
    <w:rPr>
      <w:rFonts w:ascii="Verdana" w:eastAsia="Times New Roman" w:hAnsi="Verdana" w:cs="Verdana"/>
      <w:lang w:val="en-US" w:eastAsia="en-US"/>
    </w:rPr>
  </w:style>
  <w:style w:type="paragraph" w:styleId="a5">
    <w:name w:val="Balloon Text"/>
    <w:basedOn w:val="a"/>
    <w:link w:val="a6"/>
    <w:uiPriority w:val="99"/>
    <w:semiHidden/>
    <w:unhideWhenUsed/>
    <w:rsid w:val="00D308BA"/>
    <w:rPr>
      <w:rFonts w:ascii="Tahoma" w:hAnsi="Tahoma" w:cs="Tahoma"/>
      <w:sz w:val="16"/>
      <w:szCs w:val="16"/>
    </w:rPr>
  </w:style>
  <w:style w:type="character" w:customStyle="1" w:styleId="a6">
    <w:name w:val="Текст выноски Знак"/>
    <w:basedOn w:val="a0"/>
    <w:link w:val="a5"/>
    <w:uiPriority w:val="99"/>
    <w:semiHidden/>
    <w:rsid w:val="00D308BA"/>
    <w:rPr>
      <w:rFonts w:ascii="Tahoma" w:eastAsia="Batang" w:hAnsi="Tahoma" w:cs="Tahoma"/>
      <w:sz w:val="16"/>
      <w:szCs w:val="16"/>
      <w:lang w:val="ru-RU" w:eastAsia="ru-RU"/>
    </w:rPr>
  </w:style>
  <w:style w:type="paragraph" w:styleId="a7">
    <w:name w:val="header"/>
    <w:basedOn w:val="a"/>
    <w:link w:val="a8"/>
    <w:uiPriority w:val="99"/>
    <w:rsid w:val="00CF0823"/>
    <w:pPr>
      <w:tabs>
        <w:tab w:val="center" w:pos="4677"/>
        <w:tab w:val="right" w:pos="9355"/>
      </w:tabs>
    </w:pPr>
  </w:style>
  <w:style w:type="character" w:customStyle="1" w:styleId="a8">
    <w:name w:val="Верхний колонтитул Знак"/>
    <w:basedOn w:val="a0"/>
    <w:link w:val="a7"/>
    <w:uiPriority w:val="99"/>
    <w:rsid w:val="00CF0823"/>
    <w:rPr>
      <w:rFonts w:ascii="Times New Roman" w:eastAsia="Batang" w:hAnsi="Times New Roman" w:cs="Times New Roman"/>
      <w:sz w:val="20"/>
      <w:szCs w:val="20"/>
      <w:lang w:val="ru-RU" w:eastAsia="ru-RU"/>
    </w:rPr>
  </w:style>
  <w:style w:type="character" w:styleId="a9">
    <w:name w:val="page number"/>
    <w:basedOn w:val="a0"/>
    <w:rsid w:val="00CF0823"/>
  </w:style>
  <w:style w:type="character" w:customStyle="1" w:styleId="textexposedshow">
    <w:name w:val="text_exposed_show"/>
    <w:basedOn w:val="a0"/>
    <w:rsid w:val="00CF0823"/>
  </w:style>
  <w:style w:type="paragraph" w:styleId="aa">
    <w:name w:val="List Paragraph"/>
    <w:basedOn w:val="a"/>
    <w:uiPriority w:val="34"/>
    <w:qFormat/>
    <w:rsid w:val="00CF0823"/>
    <w:pPr>
      <w:ind w:left="720"/>
      <w:contextualSpacing/>
    </w:pPr>
  </w:style>
  <w:style w:type="paragraph" w:styleId="ab">
    <w:name w:val="footer"/>
    <w:basedOn w:val="a"/>
    <w:link w:val="ac"/>
    <w:uiPriority w:val="99"/>
    <w:semiHidden/>
    <w:unhideWhenUsed/>
    <w:rsid w:val="00CF0823"/>
    <w:pPr>
      <w:tabs>
        <w:tab w:val="center" w:pos="4819"/>
        <w:tab w:val="right" w:pos="9639"/>
      </w:tabs>
    </w:pPr>
  </w:style>
  <w:style w:type="character" w:customStyle="1" w:styleId="ac">
    <w:name w:val="Нижний колонтитул Знак"/>
    <w:basedOn w:val="a0"/>
    <w:link w:val="ab"/>
    <w:uiPriority w:val="99"/>
    <w:semiHidden/>
    <w:rsid w:val="00CF0823"/>
    <w:rPr>
      <w:rFonts w:ascii="Times New Roman" w:eastAsia="Batang"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14</Pages>
  <Words>18972</Words>
  <Characters>10815</Characters>
  <Application>Microsoft Office Word</Application>
  <DocSecurity>0</DocSecurity>
  <Lines>90</Lines>
  <Paragraphs>59</Paragraphs>
  <ScaleCrop>false</ScaleCrop>
  <Company>SPecialiST RePack</Company>
  <LinksUpToDate>false</LinksUpToDate>
  <CharactersWithSpaces>29728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Userr</cp:lastModifiedBy>
  <cp:revision>4</cp:revision>
  <dcterms:created xsi:type="dcterms:W3CDTF">2021-03-22T09:37:00Z</dcterms:created>
  <dcterms:modified xsi:type="dcterms:W3CDTF">2021-03-25T10:47:00Z</dcterms:modified>
</cp:coreProperties>
</file>