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3745" w:rsidRPr="00263745" w:rsidRDefault="00263745" w:rsidP="00263745">
      <w:pPr>
        <w:jc w:val="right"/>
        <w:rPr>
          <w:rFonts w:eastAsia="Times New Roman" w:cs="Times New Roman"/>
          <w:sz w:val="28"/>
          <w:szCs w:val="28"/>
          <w:lang w:val="uk-UA"/>
        </w:rPr>
      </w:pPr>
      <w:r w:rsidRPr="00263745">
        <w:rPr>
          <w:rFonts w:eastAsia="Times New Roman" w:cs="Times New Roman"/>
          <w:sz w:val="28"/>
          <w:szCs w:val="28"/>
          <w:lang w:val="uk-UA"/>
        </w:rPr>
        <w:t>Додаток</w:t>
      </w:r>
    </w:p>
    <w:p w:rsidR="00263745" w:rsidRPr="00263745" w:rsidRDefault="00263745" w:rsidP="00263745">
      <w:pPr>
        <w:jc w:val="right"/>
        <w:rPr>
          <w:rFonts w:eastAsia="Times New Roman" w:cs="Times New Roman"/>
          <w:sz w:val="28"/>
          <w:szCs w:val="28"/>
          <w:lang w:val="uk-UA"/>
        </w:rPr>
      </w:pPr>
      <w:r w:rsidRPr="00263745">
        <w:rPr>
          <w:rFonts w:eastAsia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263745" w:rsidRPr="00263745" w:rsidRDefault="00263745" w:rsidP="00263745">
      <w:pPr>
        <w:jc w:val="right"/>
        <w:rPr>
          <w:rFonts w:eastAsia="Times New Roman" w:cs="Times New Roman"/>
          <w:sz w:val="28"/>
          <w:szCs w:val="28"/>
          <w:lang w:val="uk-UA"/>
        </w:rPr>
      </w:pPr>
      <w:r w:rsidRPr="00263745">
        <w:rPr>
          <w:rFonts w:eastAsia="Times New Roman" w:cs="Times New Roman"/>
          <w:sz w:val="28"/>
          <w:szCs w:val="28"/>
          <w:lang w:val="uk-UA"/>
        </w:rPr>
        <w:t>26 травня2022 № 100-Род-22-4310</w:t>
      </w:r>
    </w:p>
    <w:p w:rsidR="00263745" w:rsidRPr="00263745" w:rsidRDefault="00263745" w:rsidP="00263745">
      <w:pPr>
        <w:rPr>
          <w:rFonts w:eastAsia="Times New Roman" w:cs="Times New Roman"/>
          <w:sz w:val="28"/>
          <w:szCs w:val="28"/>
          <w:lang w:val="uk-UA"/>
        </w:rPr>
      </w:pPr>
    </w:p>
    <w:p w:rsidR="00263745" w:rsidRPr="00263745" w:rsidRDefault="00263745" w:rsidP="00263745">
      <w:pPr>
        <w:jc w:val="center"/>
        <w:rPr>
          <w:rFonts w:eastAsia="Times New Roman" w:cs="Times New Roman"/>
          <w:sz w:val="28"/>
          <w:szCs w:val="28"/>
          <w:lang w:val="uk-UA"/>
        </w:rPr>
      </w:pPr>
    </w:p>
    <w:p w:rsidR="00263745" w:rsidRPr="00263745" w:rsidRDefault="00263745" w:rsidP="00263745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263745">
        <w:rPr>
          <w:rFonts w:eastAsia="Times New Roman" w:cs="Times New Roman"/>
          <w:sz w:val="28"/>
          <w:szCs w:val="28"/>
          <w:lang w:val="uk-UA"/>
        </w:rPr>
        <w:t>РОБОЧА ГРУПА</w:t>
      </w:r>
    </w:p>
    <w:p w:rsidR="00263745" w:rsidRPr="00263745" w:rsidRDefault="00263745" w:rsidP="00263745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263745">
        <w:rPr>
          <w:rFonts w:eastAsia="Times New Roman" w:cs="Times New Roman"/>
          <w:sz w:val="28"/>
          <w:szCs w:val="28"/>
          <w:lang w:val="uk-UA"/>
        </w:rPr>
        <w:t>з питань розробки Правил благоустрою Вараської міської територіальної громади №4310-КО-07</w:t>
      </w:r>
    </w:p>
    <w:p w:rsidR="00263745" w:rsidRPr="00263745" w:rsidRDefault="00263745" w:rsidP="00263745">
      <w:pPr>
        <w:jc w:val="center"/>
        <w:rPr>
          <w:rFonts w:eastAsia="Times New Roman" w:cs="Times New Roman"/>
          <w:sz w:val="28"/>
          <w:szCs w:val="28"/>
          <w:lang w:val="uk-UA"/>
        </w:rPr>
      </w:pPr>
    </w:p>
    <w:p w:rsidR="00263745" w:rsidRPr="00263745" w:rsidRDefault="00263745" w:rsidP="00263745">
      <w:pPr>
        <w:rPr>
          <w:rFonts w:eastAsia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63745" w:rsidRPr="00263745" w:rsidTr="00263745">
        <w:tc>
          <w:tcPr>
            <w:tcW w:w="4814" w:type="dxa"/>
            <w:hideMark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>ВОСКОБОЙНИК</w:t>
            </w:r>
          </w:p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>Ігор Сергійович</w:t>
            </w:r>
          </w:p>
        </w:tc>
        <w:tc>
          <w:tcPr>
            <w:tcW w:w="4815" w:type="dxa"/>
            <w:hideMark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>- заступник міського голови, голова Робочої групи</w:t>
            </w:r>
          </w:p>
        </w:tc>
      </w:tr>
      <w:tr w:rsidR="00263745" w:rsidRPr="00263745" w:rsidTr="00263745">
        <w:tc>
          <w:tcPr>
            <w:tcW w:w="4814" w:type="dxa"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263745" w:rsidRPr="00263745" w:rsidTr="00263745">
        <w:tc>
          <w:tcPr>
            <w:tcW w:w="4814" w:type="dxa"/>
            <w:hideMark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>УСТИЧ</w:t>
            </w:r>
          </w:p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>Олег Анатолійович</w:t>
            </w:r>
          </w:p>
        </w:tc>
        <w:tc>
          <w:tcPr>
            <w:tcW w:w="4815" w:type="dxa"/>
            <w:hideMark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 xml:space="preserve">начальник відділу ЖКГ, </w:t>
            </w:r>
            <w:r w:rsidRPr="00263745">
              <w:rPr>
                <w:rFonts w:eastAsia="Times New Roman"/>
                <w:sz w:val="28"/>
                <w:szCs w:val="28"/>
                <w:lang w:val="uk-UA"/>
              </w:rPr>
              <w:t>з</w:t>
            </w: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аступник директора ДЖКГМБ ВК ВМР, заступник голови Робочої групи</w:t>
            </w:r>
          </w:p>
        </w:tc>
      </w:tr>
      <w:tr w:rsidR="00263745" w:rsidRPr="00263745" w:rsidTr="00263745">
        <w:tc>
          <w:tcPr>
            <w:tcW w:w="4814" w:type="dxa"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263745" w:rsidRPr="00263745" w:rsidTr="00263745">
        <w:tc>
          <w:tcPr>
            <w:tcW w:w="4814" w:type="dxa"/>
            <w:hideMark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ПРОКОПОВИЧ</w:t>
            </w:r>
          </w:p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Віра Іванівна</w:t>
            </w:r>
          </w:p>
        </w:tc>
        <w:tc>
          <w:tcPr>
            <w:tcW w:w="4815" w:type="dxa"/>
            <w:hideMark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начальник відділу екологічного контролю управління безпеки та внутрішнього контролю ВК ВМР, секретар Робочої групи</w:t>
            </w:r>
          </w:p>
        </w:tc>
      </w:tr>
      <w:tr w:rsidR="00263745" w:rsidRPr="00263745" w:rsidTr="00263745">
        <w:tc>
          <w:tcPr>
            <w:tcW w:w="4814" w:type="dxa"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263745" w:rsidRPr="00263745" w:rsidTr="00263745">
        <w:tc>
          <w:tcPr>
            <w:tcW w:w="9629" w:type="dxa"/>
            <w:gridSpan w:val="2"/>
            <w:hideMark/>
          </w:tcPr>
          <w:p w:rsidR="00263745" w:rsidRPr="00263745" w:rsidRDefault="00263745" w:rsidP="00263745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263745" w:rsidRPr="00263745" w:rsidTr="00263745">
        <w:tc>
          <w:tcPr>
            <w:tcW w:w="4814" w:type="dxa"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263745" w:rsidRPr="00263745" w:rsidTr="00263745">
        <w:tc>
          <w:tcPr>
            <w:tcW w:w="4814" w:type="dxa"/>
            <w:hideMark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БУДЬ</w:t>
            </w:r>
          </w:p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Ксенія Миколаївна</w:t>
            </w:r>
          </w:p>
        </w:tc>
        <w:tc>
          <w:tcPr>
            <w:tcW w:w="4815" w:type="dxa"/>
            <w:hideMark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 xml:space="preserve">головний спеціаліст відділу інвестиційної та грантової діяльності </w:t>
            </w:r>
          </w:p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управління економіки та розвитку громади ВК ВМР</w:t>
            </w:r>
          </w:p>
        </w:tc>
      </w:tr>
      <w:tr w:rsidR="00263745" w:rsidRPr="00263745" w:rsidTr="00263745">
        <w:tc>
          <w:tcPr>
            <w:tcW w:w="4814" w:type="dxa"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263745" w:rsidRPr="00263745" w:rsidTr="00263745">
        <w:tc>
          <w:tcPr>
            <w:tcW w:w="4814" w:type="dxa"/>
            <w:hideMark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 xml:space="preserve">ГОШТУК </w:t>
            </w:r>
          </w:p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4815" w:type="dxa"/>
            <w:hideMark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 xml:space="preserve">- головний спеціаліст відділу правової експертизи нормативно-правових актів управління </w:t>
            </w:r>
            <w:r w:rsidRPr="00263745">
              <w:rPr>
                <w:rFonts w:eastAsia="Times New Roman"/>
                <w:sz w:val="28"/>
                <w:szCs w:val="28"/>
              </w:rPr>
              <w:t>правового за</w:t>
            </w:r>
            <w:proofErr w:type="spellStart"/>
            <w:r w:rsidRPr="00263745">
              <w:rPr>
                <w:rFonts w:eastAsia="Times New Roman"/>
                <w:sz w:val="28"/>
                <w:szCs w:val="28"/>
                <w:lang w:val="uk-UA"/>
              </w:rPr>
              <w:t>безпечення</w:t>
            </w:r>
            <w:proofErr w:type="spellEnd"/>
            <w:r w:rsidRPr="00263745">
              <w:rPr>
                <w:rFonts w:eastAsia="Times New Roman"/>
                <w:sz w:val="28"/>
                <w:szCs w:val="28"/>
                <w:lang w:val="uk-UA"/>
              </w:rPr>
              <w:t xml:space="preserve"> ВК ВМР</w:t>
            </w:r>
          </w:p>
        </w:tc>
      </w:tr>
      <w:tr w:rsidR="00263745" w:rsidRPr="00263745" w:rsidTr="00263745">
        <w:tc>
          <w:tcPr>
            <w:tcW w:w="4814" w:type="dxa"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263745" w:rsidRPr="00263745" w:rsidTr="00263745">
        <w:tc>
          <w:tcPr>
            <w:tcW w:w="4814" w:type="dxa"/>
            <w:hideMark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ЄМЕЛЬЯНОВ</w:t>
            </w:r>
          </w:p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Ярослав Володимирович</w:t>
            </w:r>
          </w:p>
        </w:tc>
        <w:tc>
          <w:tcPr>
            <w:tcW w:w="4815" w:type="dxa"/>
            <w:hideMark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с.Стара</w:t>
            </w:r>
            <w:proofErr w:type="spellEnd"/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 xml:space="preserve"> Рафалівка</w:t>
            </w:r>
          </w:p>
        </w:tc>
      </w:tr>
      <w:tr w:rsidR="00263745" w:rsidRPr="00263745" w:rsidTr="00263745">
        <w:tc>
          <w:tcPr>
            <w:tcW w:w="4814" w:type="dxa"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263745" w:rsidRPr="00263745" w:rsidTr="00263745">
        <w:tc>
          <w:tcPr>
            <w:tcW w:w="4814" w:type="dxa"/>
            <w:hideMark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КОЛЕСІНСЬКА</w:t>
            </w:r>
          </w:p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Наталія Петрівна</w:t>
            </w:r>
          </w:p>
        </w:tc>
        <w:tc>
          <w:tcPr>
            <w:tcW w:w="4815" w:type="dxa"/>
            <w:hideMark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заступник начальника відділу архітектури та містобудування ВК ВМР</w:t>
            </w:r>
          </w:p>
        </w:tc>
      </w:tr>
      <w:tr w:rsidR="00263745" w:rsidRPr="00263745" w:rsidTr="00263745">
        <w:tc>
          <w:tcPr>
            <w:tcW w:w="4814" w:type="dxa"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263745" w:rsidRPr="00263745" w:rsidTr="00263745">
        <w:tc>
          <w:tcPr>
            <w:tcW w:w="4814" w:type="dxa"/>
            <w:hideMark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 xml:space="preserve">ПАМПУШИК </w:t>
            </w:r>
          </w:p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Іванна Миколаївна</w:t>
            </w:r>
          </w:p>
        </w:tc>
        <w:tc>
          <w:tcPr>
            <w:tcW w:w="4815" w:type="dxa"/>
            <w:hideMark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головний спеціаліст відділу інформаційної політики та комунікацій ВК ВМР</w:t>
            </w:r>
          </w:p>
        </w:tc>
      </w:tr>
      <w:tr w:rsidR="00263745" w:rsidRPr="00263745" w:rsidTr="00263745">
        <w:tc>
          <w:tcPr>
            <w:tcW w:w="4814" w:type="dxa"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263745" w:rsidRPr="00263745" w:rsidTr="00263745">
        <w:tc>
          <w:tcPr>
            <w:tcW w:w="4814" w:type="dxa"/>
            <w:hideMark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ПЕТРОВИЧ</w:t>
            </w:r>
          </w:p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Наталія Григорівна</w:t>
            </w:r>
          </w:p>
        </w:tc>
        <w:tc>
          <w:tcPr>
            <w:tcW w:w="4815" w:type="dxa"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директор ДКТМС ВК ВМР</w:t>
            </w:r>
          </w:p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263745" w:rsidRPr="00263745" w:rsidTr="00263745">
        <w:tc>
          <w:tcPr>
            <w:tcW w:w="4814" w:type="dxa"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263745" w:rsidRPr="00263745" w:rsidTr="00263745">
        <w:tc>
          <w:tcPr>
            <w:tcW w:w="4814" w:type="dxa"/>
            <w:hideMark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ПІКУСЬ</w:t>
            </w:r>
          </w:p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Катерина Василівна</w:t>
            </w:r>
          </w:p>
        </w:tc>
        <w:tc>
          <w:tcPr>
            <w:tcW w:w="4815" w:type="dxa"/>
            <w:hideMark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головний спеціаліст  відділу Державного архітектурно-будівельного контролю ВК ВМР</w:t>
            </w:r>
          </w:p>
        </w:tc>
      </w:tr>
      <w:tr w:rsidR="00263745" w:rsidRPr="00263745" w:rsidTr="00263745">
        <w:tc>
          <w:tcPr>
            <w:tcW w:w="4814" w:type="dxa"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263745" w:rsidRPr="00263745" w:rsidTr="00263745">
        <w:tc>
          <w:tcPr>
            <w:tcW w:w="4814" w:type="dxa"/>
            <w:hideMark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ПЛЯШКО</w:t>
            </w:r>
          </w:p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Оксана Іванівна</w:t>
            </w:r>
          </w:p>
        </w:tc>
        <w:tc>
          <w:tcPr>
            <w:tcW w:w="4815" w:type="dxa"/>
            <w:hideMark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головний спеціаліст відділу земельних ресурсів ВК ВМР</w:t>
            </w:r>
          </w:p>
        </w:tc>
      </w:tr>
      <w:tr w:rsidR="00263745" w:rsidRPr="00263745" w:rsidTr="00263745">
        <w:tc>
          <w:tcPr>
            <w:tcW w:w="4814" w:type="dxa"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263745" w:rsidRPr="00263745" w:rsidTr="00263745">
        <w:tc>
          <w:tcPr>
            <w:tcW w:w="4814" w:type="dxa"/>
            <w:hideMark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 xml:space="preserve">РУДНИК </w:t>
            </w:r>
          </w:p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Олександр Олексійович</w:t>
            </w:r>
          </w:p>
        </w:tc>
        <w:tc>
          <w:tcPr>
            <w:tcW w:w="4815" w:type="dxa"/>
            <w:hideMark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 w:rsidRPr="00263745">
              <w:rPr>
                <w:rFonts w:eastAsia="Times New Roman"/>
                <w:sz w:val="28"/>
                <w:szCs w:val="28"/>
                <w:lang w:val="uk-UA"/>
              </w:rPr>
              <w:t>с.Більська</w:t>
            </w:r>
            <w:proofErr w:type="spellEnd"/>
            <w:r w:rsidRPr="00263745">
              <w:rPr>
                <w:rFonts w:eastAsia="Times New Roman"/>
                <w:sz w:val="28"/>
                <w:szCs w:val="28"/>
                <w:lang w:val="uk-UA"/>
              </w:rPr>
              <w:t xml:space="preserve"> Воля</w:t>
            </w:r>
          </w:p>
        </w:tc>
      </w:tr>
      <w:tr w:rsidR="00263745" w:rsidRPr="00263745" w:rsidTr="00263745">
        <w:tc>
          <w:tcPr>
            <w:tcW w:w="4814" w:type="dxa"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263745" w:rsidRPr="00263745" w:rsidTr="00263745">
        <w:tc>
          <w:tcPr>
            <w:tcW w:w="4814" w:type="dxa"/>
            <w:hideMark/>
          </w:tcPr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СТРИЖЕУС</w:t>
            </w:r>
          </w:p>
          <w:p w:rsidR="00263745" w:rsidRPr="00263745" w:rsidRDefault="00263745" w:rsidP="00263745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Наталія Юріївна</w:t>
            </w:r>
          </w:p>
        </w:tc>
        <w:tc>
          <w:tcPr>
            <w:tcW w:w="4815" w:type="dxa"/>
            <w:hideMark/>
          </w:tcPr>
          <w:p w:rsidR="00263745" w:rsidRPr="00263745" w:rsidRDefault="00263745" w:rsidP="002637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63745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Pr="00263745">
              <w:rPr>
                <w:rFonts w:eastAsia="Times New Roman"/>
                <w:sz w:val="28"/>
                <w:szCs w:val="28"/>
                <w:lang w:val="uk-UA" w:eastAsia="uk-UA"/>
              </w:rPr>
              <w:t>заступник директора КП «Благоустрій» ВМР</w:t>
            </w:r>
          </w:p>
        </w:tc>
      </w:tr>
    </w:tbl>
    <w:p w:rsidR="00263745" w:rsidRPr="00263745" w:rsidRDefault="00263745" w:rsidP="00263745">
      <w:pPr>
        <w:rPr>
          <w:rFonts w:eastAsia="Times New Roman" w:cs="Times New Roman"/>
          <w:sz w:val="28"/>
          <w:szCs w:val="28"/>
          <w:lang w:val="uk-UA"/>
        </w:rPr>
      </w:pPr>
    </w:p>
    <w:p w:rsidR="00263745" w:rsidRPr="00263745" w:rsidRDefault="00263745" w:rsidP="00263745">
      <w:pPr>
        <w:rPr>
          <w:rFonts w:eastAsia="Times New Roman" w:cs="Times New Roman"/>
          <w:sz w:val="28"/>
          <w:szCs w:val="28"/>
          <w:lang w:val="uk-UA"/>
        </w:rPr>
      </w:pPr>
    </w:p>
    <w:p w:rsidR="00263745" w:rsidRPr="00263745" w:rsidRDefault="00263745" w:rsidP="00263745">
      <w:pPr>
        <w:autoSpaceDE w:val="0"/>
        <w:autoSpaceDN w:val="0"/>
        <w:adjustRightInd w:val="0"/>
        <w:spacing w:after="120"/>
        <w:jc w:val="both"/>
        <w:rPr>
          <w:rFonts w:eastAsia="Times New Roman" w:cs="Times New Roman"/>
          <w:sz w:val="28"/>
          <w:szCs w:val="28"/>
          <w:lang w:val="en"/>
        </w:rPr>
      </w:pPr>
      <w:r w:rsidRPr="00263745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Міський голова</w:t>
      </w:r>
      <w:r w:rsidRPr="00263745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ab/>
      </w:r>
      <w:r w:rsidRPr="00263745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ab/>
      </w:r>
      <w:r w:rsidRPr="00263745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ab/>
      </w:r>
      <w:r w:rsidRPr="00263745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ab/>
      </w:r>
      <w:r w:rsidRPr="00263745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ab/>
      </w:r>
      <w:r w:rsidRPr="00263745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ab/>
      </w:r>
      <w:r w:rsidRPr="00263745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ab/>
      </w:r>
      <w:r w:rsidRPr="00263745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ab/>
        <w:t>Олександр МЕНЗУЛ</w:t>
      </w: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4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745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9625C-2681-48C6-AF70-3E062B38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39"/>
    <w:rsid w:val="002637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2022-05-30T13:25:00Z</dcterms:created>
  <dcterms:modified xsi:type="dcterms:W3CDTF">2022-05-30T13:25:00Z</dcterms:modified>
</cp:coreProperties>
</file>