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1497" w:rsidRPr="00AF1497" w:rsidRDefault="00AF1497" w:rsidP="00AF1497">
      <w:pPr>
        <w:keepNext/>
        <w:numPr>
          <w:ilvl w:val="7"/>
          <w:numId w:val="1"/>
        </w:numPr>
        <w:tabs>
          <w:tab w:val="left" w:pos="7540"/>
        </w:tabs>
        <w:suppressAutoHyphens/>
        <w:ind w:left="4962"/>
        <w:outlineLvl w:val="3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>Додаток</w:t>
      </w:r>
      <w:r w:rsidRPr="00AF1497">
        <w:rPr>
          <w:rFonts w:eastAsia="Times New Roman" w:cs="Times New Roman"/>
          <w:sz w:val="28"/>
          <w:szCs w:val="24"/>
          <w:lang w:val="en-US" w:eastAsia="zh-CN"/>
        </w:rPr>
        <w:t xml:space="preserve"> 2</w:t>
      </w:r>
    </w:p>
    <w:p w:rsidR="00AF1497" w:rsidRPr="00AF1497" w:rsidRDefault="00AF1497" w:rsidP="00AF1497">
      <w:pPr>
        <w:tabs>
          <w:tab w:val="left" w:pos="7540"/>
        </w:tabs>
        <w:suppressAutoHyphens/>
        <w:ind w:left="4962"/>
        <w:rPr>
          <w:rFonts w:eastAsia="Batang" w:cs="Times New Roman"/>
          <w:sz w:val="28"/>
          <w:szCs w:val="24"/>
          <w:lang w:val="uk-UA" w:eastAsia="zh-CN"/>
        </w:rPr>
      </w:pPr>
      <w:r w:rsidRPr="00AF1497">
        <w:rPr>
          <w:rFonts w:eastAsia="Batang" w:cs="Times New Roman"/>
          <w:sz w:val="28"/>
          <w:szCs w:val="24"/>
          <w:lang w:val="uk-UA" w:eastAsia="zh-CN"/>
        </w:rPr>
        <w:t>до</w:t>
      </w: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  <w:r w:rsidRPr="00AF1497">
        <w:rPr>
          <w:rFonts w:eastAsia="Batang" w:cs="Times New Roman"/>
          <w:sz w:val="28"/>
          <w:szCs w:val="24"/>
          <w:lang w:val="uk-UA" w:eastAsia="zh-CN"/>
        </w:rPr>
        <w:t>розпорядження</w:t>
      </w: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  <w:r w:rsidRPr="00AF1497">
        <w:rPr>
          <w:rFonts w:eastAsia="Batang" w:cs="Times New Roman"/>
          <w:sz w:val="28"/>
          <w:szCs w:val="24"/>
          <w:lang w:val="uk-UA" w:eastAsia="zh-CN"/>
        </w:rPr>
        <w:t>міського</w:t>
      </w: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  <w:r w:rsidRPr="00AF1497">
        <w:rPr>
          <w:rFonts w:eastAsia="Batang" w:cs="Times New Roman"/>
          <w:sz w:val="28"/>
          <w:szCs w:val="24"/>
          <w:lang w:val="uk-UA" w:eastAsia="zh-CN"/>
        </w:rPr>
        <w:t>голови</w:t>
      </w:r>
    </w:p>
    <w:p w:rsidR="00AF1497" w:rsidRPr="00AF1497" w:rsidRDefault="00AF1497" w:rsidP="00AF1497">
      <w:pPr>
        <w:tabs>
          <w:tab w:val="left" w:pos="5550"/>
        </w:tabs>
        <w:suppressAutoHyphens/>
        <w:ind w:left="4253"/>
        <w:rPr>
          <w:rFonts w:eastAsia="Batang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04 лютого </w:t>
      </w:r>
      <w:r w:rsidRPr="00AF1497">
        <w:rPr>
          <w:rFonts w:eastAsia="Batang" w:cs="Times New Roman"/>
          <w:sz w:val="28"/>
          <w:szCs w:val="24"/>
          <w:lang w:val="uk-UA" w:eastAsia="zh-CN"/>
        </w:rPr>
        <w:t>2022</w:t>
      </w: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  <w:r w:rsidRPr="00AF1497">
        <w:rPr>
          <w:rFonts w:eastAsia="Batang" w:cs="Times New Roman"/>
          <w:sz w:val="28"/>
          <w:szCs w:val="24"/>
          <w:lang w:val="uk-UA" w:eastAsia="zh-CN"/>
        </w:rPr>
        <w:t>року</w:t>
      </w: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 №</w:t>
      </w:r>
      <w:r w:rsidRPr="00AF1497">
        <w:rPr>
          <w:rFonts w:eastAsia="Calibri" w:cs="Times New Roman"/>
          <w:bCs/>
          <w:sz w:val="28"/>
          <w:szCs w:val="28"/>
          <w:lang w:val="uk-UA"/>
        </w:rPr>
        <w:t>3110-06-РМГ-24-22</w:t>
      </w:r>
    </w:p>
    <w:p w:rsidR="00AF1497" w:rsidRPr="00AF1497" w:rsidRDefault="00AF1497" w:rsidP="00AF1497">
      <w:pPr>
        <w:tabs>
          <w:tab w:val="left" w:pos="7035"/>
        </w:tabs>
        <w:suppressAutoHyphens/>
        <w:ind w:left="5529"/>
        <w:rPr>
          <w:rFonts w:eastAsia="Batang" w:cs="Times New Roman"/>
          <w:b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7035"/>
        </w:tabs>
        <w:suppressAutoHyphens/>
        <w:jc w:val="center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>ПЛАН ЗАХОДІВ</w:t>
      </w:r>
    </w:p>
    <w:p w:rsidR="00AF1497" w:rsidRPr="00AF1497" w:rsidRDefault="00AF1497" w:rsidP="00AF1497">
      <w:pPr>
        <w:tabs>
          <w:tab w:val="left" w:pos="7035"/>
        </w:tabs>
        <w:suppressAutoHyphens/>
        <w:jc w:val="center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 xml:space="preserve">з відзначення в місті Дня вшанування </w:t>
      </w:r>
    </w:p>
    <w:p w:rsidR="00AF1497" w:rsidRPr="00AF1497" w:rsidRDefault="00AF1497" w:rsidP="00AF1497">
      <w:pPr>
        <w:tabs>
          <w:tab w:val="left" w:pos="7035"/>
        </w:tabs>
        <w:suppressAutoHyphens/>
        <w:jc w:val="center"/>
        <w:rPr>
          <w:rFonts w:eastAsia="Batang" w:cs="Times New Roman"/>
          <w:b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>учасників бойових дій на території інших держав</w:t>
      </w:r>
    </w:p>
    <w:p w:rsidR="00AF1497" w:rsidRPr="00AF1497" w:rsidRDefault="00AF1497" w:rsidP="00AF1497">
      <w:pPr>
        <w:keepNext/>
        <w:numPr>
          <w:ilvl w:val="0"/>
          <w:numId w:val="1"/>
        </w:numPr>
        <w:tabs>
          <w:tab w:val="left" w:pos="4180"/>
        </w:tabs>
        <w:suppressAutoHyphens/>
        <w:jc w:val="center"/>
        <w:outlineLvl w:val="2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>№5100-ПЛ-03-22</w:t>
      </w:r>
    </w:p>
    <w:p w:rsidR="00AF1497" w:rsidRPr="00AF1497" w:rsidRDefault="00AF1497" w:rsidP="00AF1497">
      <w:pPr>
        <w:keepNext/>
        <w:numPr>
          <w:ilvl w:val="0"/>
          <w:numId w:val="1"/>
        </w:numPr>
        <w:tabs>
          <w:tab w:val="left" w:pos="4180"/>
        </w:tabs>
        <w:suppressAutoHyphens/>
        <w:ind w:firstLine="709"/>
        <w:jc w:val="center"/>
        <w:outlineLvl w:val="2"/>
        <w:rPr>
          <w:rFonts w:eastAsia="Times New Roman" w:cs="Times New Roman"/>
          <w:sz w:val="28"/>
          <w:szCs w:val="24"/>
          <w:lang w:val="uk-UA" w:eastAsia="zh-CN"/>
        </w:rPr>
      </w:pPr>
    </w:p>
    <w:p w:rsidR="00AF1497" w:rsidRPr="00AF1497" w:rsidRDefault="00AF1497" w:rsidP="00AF1497">
      <w:pPr>
        <w:tabs>
          <w:tab w:val="left" w:pos="4350"/>
        </w:tabs>
        <w:suppressAutoHyphens/>
        <w:ind w:firstLine="709"/>
        <w:jc w:val="both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>1. Привести у належний вигляд меморіал «Афганців»</w:t>
      </w:r>
      <w:r w:rsidRPr="00AF1497">
        <w:rPr>
          <w:rFonts w:eastAsia="Batang" w:cs="Times New Roman"/>
          <w:sz w:val="28"/>
          <w:szCs w:val="24"/>
          <w:lang w:val="uk-UA" w:eastAsia="zh-CN"/>
        </w:rPr>
        <w:t>.</w:t>
      </w: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</w:p>
    <w:p w:rsidR="00AF1497" w:rsidRPr="00AF1497" w:rsidRDefault="00AF1497" w:rsidP="00AF1497">
      <w:pPr>
        <w:tabs>
          <w:tab w:val="left" w:pos="3600"/>
          <w:tab w:val="left" w:pos="4350"/>
        </w:tabs>
        <w:suppressAutoHyphens/>
        <w:ind w:firstLine="709"/>
        <w:jc w:val="both"/>
        <w:rPr>
          <w:rFonts w:eastAsia="Batang" w:cs="Times New Roman"/>
          <w:sz w:val="28"/>
          <w:szCs w:val="24"/>
          <w:lang w:val="uk-UA" w:eastAsia="zh-CN"/>
        </w:rPr>
      </w:pPr>
    </w:p>
    <w:p w:rsidR="00AF1497" w:rsidRPr="00AF1497" w:rsidRDefault="00AF1497" w:rsidP="00AF1497">
      <w:pPr>
        <w:ind w:left="4536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F1497">
        <w:rPr>
          <w:rFonts w:eastAsia="Calibri" w:cs="Times New Roman"/>
          <w:sz w:val="28"/>
          <w:szCs w:val="28"/>
          <w:lang w:val="uk-UA" w:eastAsia="en-US"/>
        </w:rPr>
        <w:t>КП «Благоустрій»</w:t>
      </w:r>
    </w:p>
    <w:p w:rsidR="00AF1497" w:rsidRPr="00AF1497" w:rsidRDefault="00AF1497" w:rsidP="00AF1497">
      <w:pPr>
        <w:ind w:left="4536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F1497">
        <w:rPr>
          <w:rFonts w:eastAsia="Calibri" w:cs="Times New Roman"/>
          <w:sz w:val="28"/>
          <w:szCs w:val="28"/>
          <w:lang w:val="uk-UA" w:eastAsia="en-US"/>
        </w:rPr>
        <w:t>до 15 лютого2022 року</w:t>
      </w:r>
    </w:p>
    <w:p w:rsidR="00AF1497" w:rsidRPr="00AF1497" w:rsidRDefault="00AF1497" w:rsidP="00AF1497">
      <w:pPr>
        <w:tabs>
          <w:tab w:val="left" w:pos="4350"/>
        </w:tabs>
        <w:suppressAutoHyphens/>
        <w:jc w:val="both"/>
        <w:rPr>
          <w:rFonts w:eastAsia="Batang" w:cs="Times New Roman"/>
          <w:sz w:val="28"/>
          <w:szCs w:val="24"/>
          <w:lang w:val="uk-UA" w:eastAsia="zh-CN"/>
        </w:rPr>
      </w:pPr>
    </w:p>
    <w:p w:rsidR="00AF1497" w:rsidRPr="00AF1497" w:rsidRDefault="00AF1497" w:rsidP="00AF1497">
      <w:pPr>
        <w:tabs>
          <w:tab w:val="left" w:pos="885"/>
          <w:tab w:val="left" w:pos="4350"/>
        </w:tabs>
        <w:suppressAutoHyphens/>
        <w:ind w:firstLine="709"/>
        <w:jc w:val="both"/>
        <w:rPr>
          <w:rFonts w:eastAsia="Batang" w:cs="Times New Roman"/>
          <w:sz w:val="28"/>
          <w:szCs w:val="24"/>
          <w:lang w:val="uk-UA" w:eastAsia="zh-CN"/>
        </w:rPr>
      </w:pPr>
      <w:r w:rsidRPr="00AF1497">
        <w:rPr>
          <w:rFonts w:eastAsia="Batang" w:cs="Times New Roman"/>
          <w:sz w:val="28"/>
          <w:szCs w:val="24"/>
          <w:lang w:val="uk-UA" w:eastAsia="zh-CN"/>
        </w:rPr>
        <w:t>2. Підготувати тематичні виставки в бібліотеках  департаменту культури, туризму, молоді та спорту виконавчого комітету.</w:t>
      </w:r>
    </w:p>
    <w:p w:rsidR="00AF1497" w:rsidRPr="00AF1497" w:rsidRDefault="00AF1497" w:rsidP="00AF1497">
      <w:pPr>
        <w:tabs>
          <w:tab w:val="left" w:pos="885"/>
          <w:tab w:val="left" w:pos="4350"/>
        </w:tabs>
        <w:suppressAutoHyphens/>
        <w:ind w:firstLine="851"/>
        <w:jc w:val="both"/>
        <w:rPr>
          <w:rFonts w:eastAsia="Batang" w:cs="Times New Roman"/>
          <w:sz w:val="28"/>
          <w:szCs w:val="24"/>
          <w:lang w:val="uk-UA" w:eastAsia="zh-CN"/>
        </w:rPr>
      </w:pPr>
    </w:p>
    <w:p w:rsidR="00AF1497" w:rsidRPr="00AF1497" w:rsidRDefault="00AF1497" w:rsidP="00AF1497">
      <w:pPr>
        <w:tabs>
          <w:tab w:val="left" w:pos="851"/>
        </w:tabs>
        <w:suppressAutoHyphens/>
        <w:ind w:left="4395"/>
        <w:jc w:val="both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>Департамент культури, туризму, молоді та спорту виконавчого комітету</w:t>
      </w:r>
    </w:p>
    <w:p w:rsidR="00AF1497" w:rsidRPr="00AF1497" w:rsidRDefault="00AF1497" w:rsidP="00AF1497">
      <w:pPr>
        <w:tabs>
          <w:tab w:val="left" w:pos="0"/>
          <w:tab w:val="left" w:pos="4253"/>
        </w:tabs>
        <w:ind w:left="4395"/>
        <w:jc w:val="both"/>
        <w:rPr>
          <w:rFonts w:eastAsia="Times New Roman" w:cs="Times New Roman"/>
          <w:sz w:val="28"/>
          <w:szCs w:val="28"/>
          <w:lang w:val="uk-UA"/>
        </w:rPr>
      </w:pPr>
      <w:r w:rsidRPr="00AF1497">
        <w:rPr>
          <w:rFonts w:eastAsia="Times New Roman" w:cs="Times New Roman"/>
          <w:sz w:val="28"/>
          <w:szCs w:val="28"/>
          <w:lang w:val="uk-UA"/>
        </w:rPr>
        <w:t>Лютий 2022 року</w:t>
      </w:r>
    </w:p>
    <w:p w:rsidR="00AF1497" w:rsidRPr="00AF1497" w:rsidRDefault="00AF1497" w:rsidP="00AF1497">
      <w:pPr>
        <w:tabs>
          <w:tab w:val="left" w:pos="540"/>
          <w:tab w:val="left" w:pos="709"/>
          <w:tab w:val="left" w:pos="945"/>
          <w:tab w:val="left" w:pos="993"/>
        </w:tabs>
        <w:suppressAutoHyphens/>
        <w:ind w:left="4395"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851"/>
        </w:tabs>
        <w:suppressAutoHyphens/>
        <w:ind w:firstLine="709"/>
        <w:jc w:val="both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>3. Забезпечити покладання квітів, вінків на могили загиблих воїнів-афганців та воїнів АТО.</w:t>
      </w:r>
    </w:p>
    <w:p w:rsidR="00AF1497" w:rsidRPr="00AF1497" w:rsidRDefault="00AF1497" w:rsidP="00AF1497">
      <w:pPr>
        <w:tabs>
          <w:tab w:val="left" w:pos="851"/>
        </w:tabs>
        <w:suppressAutoHyphens/>
        <w:ind w:left="4395"/>
        <w:jc w:val="both"/>
        <w:rPr>
          <w:rFonts w:eastAsia="Times New Roman" w:cs="Times New Roman"/>
          <w:sz w:val="28"/>
          <w:szCs w:val="24"/>
          <w:lang w:val="uk-UA" w:eastAsia="zh-CN"/>
        </w:rPr>
      </w:pPr>
    </w:p>
    <w:p w:rsidR="00AF1497" w:rsidRPr="00AF1497" w:rsidRDefault="00AF1497" w:rsidP="00AF1497">
      <w:pPr>
        <w:tabs>
          <w:tab w:val="left" w:pos="851"/>
        </w:tabs>
        <w:suppressAutoHyphens/>
        <w:ind w:left="4395"/>
        <w:jc w:val="both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Заступник міського голови, департамент культури, туризму, молоді та спорту виконавчого комітету, </w:t>
      </w:r>
      <w:r w:rsidRPr="00AF1497">
        <w:rPr>
          <w:rFonts w:eastAsia="Times New Roman" w:cs="Times New Roman"/>
          <w:sz w:val="28"/>
          <w:szCs w:val="28"/>
          <w:lang w:val="uk-UA" w:eastAsia="zh-CN"/>
        </w:rPr>
        <w:t>Кузнецовська міська організація ветеранів України</w:t>
      </w: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 (за згодою) </w:t>
      </w:r>
    </w:p>
    <w:p w:rsidR="00AF1497" w:rsidRPr="00AF1497" w:rsidRDefault="00AF1497" w:rsidP="00AF1497">
      <w:pPr>
        <w:tabs>
          <w:tab w:val="left" w:pos="0"/>
          <w:tab w:val="left" w:pos="4253"/>
        </w:tabs>
        <w:ind w:left="4395"/>
        <w:jc w:val="both"/>
        <w:rPr>
          <w:rFonts w:eastAsia="Times New Roman" w:cs="Times New Roman"/>
          <w:sz w:val="28"/>
          <w:szCs w:val="28"/>
          <w:lang w:val="uk-UA"/>
        </w:rPr>
      </w:pPr>
      <w:r w:rsidRPr="00AF1497">
        <w:rPr>
          <w:rFonts w:eastAsia="Times New Roman" w:cs="Times New Roman"/>
          <w:sz w:val="28"/>
          <w:szCs w:val="28"/>
          <w:lang w:val="uk-UA"/>
        </w:rPr>
        <w:t>14 лютого 2022 року</w:t>
      </w:r>
    </w:p>
    <w:p w:rsidR="00AF1497" w:rsidRPr="00AF1497" w:rsidRDefault="00AF1497" w:rsidP="00AF1497">
      <w:pPr>
        <w:tabs>
          <w:tab w:val="left" w:pos="851"/>
        </w:tabs>
        <w:suppressAutoHyphens/>
        <w:ind w:left="4395"/>
        <w:jc w:val="both"/>
        <w:rPr>
          <w:rFonts w:eastAsia="Times New Roman" w:cs="Times New Roman"/>
          <w:sz w:val="28"/>
          <w:szCs w:val="24"/>
          <w:lang w:val="uk-UA" w:eastAsia="zh-CN"/>
        </w:rPr>
      </w:pPr>
    </w:p>
    <w:p w:rsidR="00AF1497" w:rsidRPr="00AF1497" w:rsidRDefault="00AF1497" w:rsidP="00AF1497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2"/>
          <w:lang w:val="uk-UA" w:eastAsia="en-US"/>
        </w:rPr>
      </w:pPr>
      <w:r w:rsidRPr="00AF1497">
        <w:rPr>
          <w:rFonts w:eastAsia="Times New Roman" w:cs="Times New Roman"/>
          <w:sz w:val="28"/>
          <w:szCs w:val="22"/>
          <w:lang w:val="uk-UA" w:eastAsia="en-US"/>
        </w:rPr>
        <w:t>4. Забезпечити почесну варту, караул для салютування, БТР під час проведення урочистостей.</w:t>
      </w: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>в/ч № 3045, ЗДПО-2  (за згодою)</w:t>
      </w: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>15 лютого 2022 року</w:t>
      </w:r>
    </w:p>
    <w:p w:rsidR="00AF1497" w:rsidRPr="00AF1497" w:rsidRDefault="00AF1497" w:rsidP="00AF1497">
      <w:pPr>
        <w:tabs>
          <w:tab w:val="left" w:pos="3750"/>
          <w:tab w:val="left" w:pos="4350"/>
        </w:tabs>
        <w:suppressAutoHyphens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2"/>
          <w:lang w:val="uk-UA" w:eastAsia="en-US"/>
        </w:rPr>
      </w:pPr>
      <w:r w:rsidRPr="00AF1497">
        <w:rPr>
          <w:rFonts w:eastAsia="Times New Roman" w:cs="Times New Roman"/>
          <w:sz w:val="28"/>
          <w:szCs w:val="22"/>
          <w:lang w:val="uk-UA" w:eastAsia="en-US"/>
        </w:rPr>
        <w:t>5. Підготувати та провести концертну програму, виступи творчих колективів та/або тематичні номери. Забезпечити підключення акустичної апаратури біля  меморіалу «Афганців».</w:t>
      </w:r>
    </w:p>
    <w:p w:rsidR="00AF1497" w:rsidRPr="00AF1497" w:rsidRDefault="00AF1497" w:rsidP="00AF1497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2"/>
          <w:lang w:val="uk-UA" w:eastAsia="en-US"/>
        </w:rPr>
      </w:pPr>
    </w:p>
    <w:p w:rsidR="00AF1497" w:rsidRPr="00AF1497" w:rsidRDefault="00AF1497" w:rsidP="00AF1497">
      <w:pPr>
        <w:tabs>
          <w:tab w:val="left" w:pos="851"/>
        </w:tabs>
        <w:suppressAutoHyphens/>
        <w:ind w:left="4536"/>
        <w:jc w:val="both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Палац культури ім. Лесі Українки ВП РАЕС </w:t>
      </w:r>
      <w:r w:rsidRPr="00AF1497">
        <w:rPr>
          <w:rFonts w:eastAsia="Times New Roman" w:cs="Times New Roman"/>
          <w:sz w:val="28"/>
          <w:szCs w:val="28"/>
          <w:lang w:val="uk-UA" w:eastAsia="zh-CN"/>
        </w:rPr>
        <w:t>(за згодою),</w:t>
      </w: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</w:p>
    <w:p w:rsidR="00AF1497" w:rsidRPr="00AF1497" w:rsidRDefault="00AF1497" w:rsidP="00AF1497">
      <w:pPr>
        <w:tabs>
          <w:tab w:val="left" w:pos="851"/>
        </w:tabs>
        <w:suppressAutoHyphens/>
        <w:ind w:left="4536"/>
        <w:jc w:val="both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>департамент культури, туризму, молоді та спорту виконавчого комітету</w:t>
      </w: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>15 лютого 2022 року</w:t>
      </w:r>
    </w:p>
    <w:p w:rsidR="00AF1497" w:rsidRPr="00AF1497" w:rsidRDefault="00AF1497" w:rsidP="00AF1497">
      <w:pPr>
        <w:tabs>
          <w:tab w:val="left" w:pos="851"/>
        </w:tabs>
        <w:suppressAutoHyphens/>
        <w:ind w:firstLine="567"/>
        <w:jc w:val="center"/>
        <w:rPr>
          <w:rFonts w:eastAsia="Times New Roman" w:cs="Times New Roman"/>
          <w:sz w:val="22"/>
          <w:szCs w:val="22"/>
          <w:lang w:val="uk-UA" w:eastAsia="zh-CN"/>
        </w:rPr>
      </w:pPr>
      <w:r w:rsidRPr="00AF1497">
        <w:rPr>
          <w:rFonts w:eastAsia="Times New Roman" w:cs="Times New Roman"/>
          <w:sz w:val="22"/>
          <w:szCs w:val="22"/>
          <w:lang w:val="uk-UA" w:eastAsia="zh-CN"/>
        </w:rPr>
        <w:t>2</w:t>
      </w:r>
    </w:p>
    <w:p w:rsidR="00AF1497" w:rsidRPr="00AF1497" w:rsidRDefault="00AF1497" w:rsidP="00AF1497">
      <w:pPr>
        <w:tabs>
          <w:tab w:val="left" w:pos="851"/>
        </w:tabs>
        <w:suppressAutoHyphens/>
        <w:ind w:firstLine="567"/>
        <w:jc w:val="center"/>
        <w:rPr>
          <w:rFonts w:eastAsia="Times New Roman" w:cs="Times New Roman"/>
          <w:sz w:val="22"/>
          <w:szCs w:val="22"/>
          <w:lang w:val="uk-UA" w:eastAsia="zh-CN"/>
        </w:rPr>
      </w:pPr>
    </w:p>
    <w:p w:rsidR="00AF1497" w:rsidRPr="00AF1497" w:rsidRDefault="00AF1497" w:rsidP="00AF1497">
      <w:pPr>
        <w:tabs>
          <w:tab w:val="left" w:pos="851"/>
        </w:tabs>
        <w:suppressAutoHyphens/>
        <w:ind w:firstLine="567"/>
        <w:jc w:val="right"/>
        <w:rPr>
          <w:rFonts w:eastAsia="Times New Roman" w:cs="Times New Roman"/>
          <w:sz w:val="24"/>
          <w:szCs w:val="24"/>
          <w:lang w:val="uk-UA" w:eastAsia="zh-CN"/>
        </w:rPr>
      </w:pPr>
      <w:r w:rsidRPr="00AF1497">
        <w:rPr>
          <w:rFonts w:eastAsia="Times New Roman" w:cs="Times New Roman"/>
          <w:sz w:val="24"/>
          <w:szCs w:val="24"/>
          <w:lang w:val="uk-UA" w:eastAsia="zh-CN"/>
        </w:rPr>
        <w:lastRenderedPageBreak/>
        <w:t>Продовження додатка 2</w:t>
      </w:r>
    </w:p>
    <w:p w:rsidR="00AF1497" w:rsidRPr="00AF1497" w:rsidRDefault="00AF1497" w:rsidP="00AF1497">
      <w:pPr>
        <w:tabs>
          <w:tab w:val="left" w:pos="3750"/>
          <w:tab w:val="left" w:pos="4350"/>
        </w:tabs>
        <w:suppressAutoHyphens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val="uk-UA" w:eastAsia="en-US"/>
        </w:rPr>
      </w:pPr>
      <w:r w:rsidRPr="00AF1497">
        <w:rPr>
          <w:rFonts w:eastAsia="Times New Roman" w:cs="Times New Roman"/>
          <w:sz w:val="28"/>
          <w:szCs w:val="28"/>
          <w:lang w:val="uk-UA" w:eastAsia="en-US"/>
        </w:rPr>
        <w:t>6. Організувати тематичний круглий стіл за участі керівників структурних підрозділів та учасників бойових дій на території інших держав.</w:t>
      </w:r>
    </w:p>
    <w:p w:rsidR="00AF1497" w:rsidRPr="00AF1497" w:rsidRDefault="00AF1497" w:rsidP="00AF1497">
      <w:pPr>
        <w:tabs>
          <w:tab w:val="left" w:pos="993"/>
        </w:tabs>
        <w:ind w:left="4536"/>
        <w:jc w:val="both"/>
        <w:rPr>
          <w:rFonts w:eastAsia="Calibri" w:cs="Times New Roman"/>
          <w:sz w:val="28"/>
          <w:szCs w:val="28"/>
          <w:lang w:val="uk-UA" w:eastAsia="en-US"/>
        </w:rPr>
      </w:pPr>
    </w:p>
    <w:p w:rsidR="00AF1497" w:rsidRPr="00AF1497" w:rsidRDefault="00AF1497" w:rsidP="00AF1497">
      <w:pPr>
        <w:tabs>
          <w:tab w:val="left" w:pos="993"/>
        </w:tabs>
        <w:ind w:left="4536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F1497">
        <w:rPr>
          <w:rFonts w:eastAsia="Calibri" w:cs="Times New Roman"/>
          <w:sz w:val="28"/>
          <w:szCs w:val="28"/>
          <w:lang w:val="uk-UA" w:eastAsia="en-US"/>
        </w:rPr>
        <w:t xml:space="preserve">Кузнецовська міська організація ветеранів України  (за згодою), </w:t>
      </w:r>
    </w:p>
    <w:p w:rsidR="00AF1497" w:rsidRPr="00AF1497" w:rsidRDefault="00AF1497" w:rsidP="00AF1497">
      <w:pPr>
        <w:tabs>
          <w:tab w:val="left" w:pos="993"/>
        </w:tabs>
        <w:ind w:left="4536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F1497">
        <w:rPr>
          <w:rFonts w:eastAsia="Calibri" w:cs="Times New Roman"/>
          <w:sz w:val="28"/>
          <w:szCs w:val="28"/>
          <w:lang w:val="uk-UA" w:eastAsia="en-US"/>
        </w:rPr>
        <w:t>організаційний комітет</w:t>
      </w:r>
    </w:p>
    <w:p w:rsidR="00AF1497" w:rsidRPr="00AF1497" w:rsidRDefault="00AF1497" w:rsidP="00AF1497">
      <w:pPr>
        <w:tabs>
          <w:tab w:val="left" w:pos="993"/>
        </w:tabs>
        <w:ind w:left="4536"/>
        <w:jc w:val="both"/>
        <w:rPr>
          <w:rFonts w:eastAsia="Times New Roman" w:cs="Times New Roman"/>
          <w:sz w:val="28"/>
          <w:szCs w:val="22"/>
          <w:lang w:val="uk-UA" w:eastAsia="en-US"/>
        </w:rPr>
      </w:pPr>
      <w:r w:rsidRPr="00AF1497">
        <w:rPr>
          <w:rFonts w:eastAsia="Calibri" w:cs="Times New Roman"/>
          <w:sz w:val="28"/>
          <w:szCs w:val="28"/>
          <w:lang w:val="uk-UA" w:eastAsia="en-US"/>
        </w:rPr>
        <w:t>11 лютого 2022 року, 12:00 год.</w:t>
      </w:r>
    </w:p>
    <w:p w:rsidR="00AF1497" w:rsidRPr="00AF1497" w:rsidRDefault="00AF1497" w:rsidP="00AF1497">
      <w:pPr>
        <w:tabs>
          <w:tab w:val="left" w:pos="3750"/>
          <w:tab w:val="left" w:pos="4350"/>
        </w:tabs>
        <w:suppressAutoHyphens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2"/>
          <w:lang w:val="uk-UA" w:eastAsia="en-US"/>
        </w:rPr>
      </w:pPr>
      <w:r w:rsidRPr="00AF1497">
        <w:rPr>
          <w:rFonts w:eastAsia="Times New Roman" w:cs="Times New Roman"/>
          <w:sz w:val="28"/>
          <w:szCs w:val="22"/>
          <w:lang w:val="uk-UA" w:eastAsia="en-US"/>
        </w:rPr>
        <w:t>7. Організувати та провести турнір з волейболу «Кубок Афганців».</w:t>
      </w:r>
    </w:p>
    <w:p w:rsidR="00AF1497" w:rsidRPr="00AF1497" w:rsidRDefault="00AF1497" w:rsidP="00AF1497">
      <w:pPr>
        <w:tabs>
          <w:tab w:val="left" w:pos="3750"/>
          <w:tab w:val="left" w:pos="4350"/>
        </w:tabs>
        <w:suppressAutoHyphens/>
        <w:ind w:left="4350"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851"/>
        </w:tabs>
        <w:suppressAutoHyphens/>
        <w:ind w:left="4536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>Департамент культури, туризму, молоді та спорту виконавчого комітету</w:t>
      </w:r>
      <w:r w:rsidRPr="00AF1497">
        <w:rPr>
          <w:rFonts w:eastAsia="Times New Roman" w:cs="Times New Roman"/>
          <w:sz w:val="28"/>
          <w:szCs w:val="28"/>
          <w:lang w:val="uk-UA" w:eastAsia="zh-CN"/>
        </w:rPr>
        <w:t xml:space="preserve">, управління освіти виконавчого комітету, Кузнецовська міська організація ветеранів України (за згодою) </w:t>
      </w:r>
    </w:p>
    <w:p w:rsidR="00AF1497" w:rsidRPr="00AF1497" w:rsidRDefault="00AF1497" w:rsidP="00AF1497">
      <w:pPr>
        <w:tabs>
          <w:tab w:val="left" w:pos="3750"/>
          <w:tab w:val="left" w:pos="4350"/>
        </w:tabs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>12-13 лютого 2022 року з 10:00 год.</w:t>
      </w:r>
    </w:p>
    <w:p w:rsidR="00AF1497" w:rsidRPr="00AF1497" w:rsidRDefault="00AF1497" w:rsidP="00AF1497">
      <w:pPr>
        <w:tabs>
          <w:tab w:val="left" w:pos="3750"/>
          <w:tab w:val="left" w:pos="4350"/>
        </w:tabs>
        <w:suppressAutoHyphens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2"/>
          <w:lang w:val="uk-UA" w:eastAsia="en-US"/>
        </w:rPr>
      </w:pPr>
      <w:r w:rsidRPr="00AF1497">
        <w:rPr>
          <w:rFonts w:eastAsia="Times New Roman" w:cs="Times New Roman"/>
          <w:sz w:val="28"/>
          <w:szCs w:val="22"/>
          <w:lang w:val="uk-UA" w:eastAsia="en-US"/>
        </w:rPr>
        <w:t xml:space="preserve">8. Рекомендувати забезпечити охорону громадського порядку та перекриття руху під час ходи колони з майдану Незалежності до меморіалу «Афганців». </w:t>
      </w:r>
    </w:p>
    <w:p w:rsidR="00AF1497" w:rsidRPr="00AF1497" w:rsidRDefault="00AF1497" w:rsidP="00AF1497">
      <w:pPr>
        <w:tabs>
          <w:tab w:val="left" w:pos="0"/>
          <w:tab w:val="left" w:pos="4253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  <w:proofErr w:type="spellStart"/>
      <w:r w:rsidRPr="00AF1497">
        <w:rPr>
          <w:rFonts w:eastAsia="Batang" w:cs="Times New Roman"/>
          <w:sz w:val="28"/>
          <w:szCs w:val="28"/>
          <w:lang w:val="uk-UA" w:eastAsia="zh-CN"/>
        </w:rPr>
        <w:t>Вараський</w:t>
      </w:r>
      <w:proofErr w:type="spellEnd"/>
      <w:r w:rsidRPr="00AF1497">
        <w:rPr>
          <w:rFonts w:eastAsia="Batang" w:cs="Times New Roman"/>
          <w:sz w:val="28"/>
          <w:szCs w:val="28"/>
          <w:lang w:val="uk-UA" w:eastAsia="zh-CN"/>
        </w:rPr>
        <w:t xml:space="preserve"> ВП ГУНП в Рівненській області </w:t>
      </w: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>(за згодою)</w:t>
      </w: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>15 лютого 2022 року</w:t>
      </w:r>
    </w:p>
    <w:p w:rsidR="00AF1497" w:rsidRPr="00AF1497" w:rsidRDefault="00AF1497" w:rsidP="00AF1497">
      <w:pPr>
        <w:tabs>
          <w:tab w:val="left" w:pos="3750"/>
          <w:tab w:val="left" w:pos="4350"/>
        </w:tabs>
        <w:suppressAutoHyphens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2"/>
          <w:lang w:val="uk-UA" w:eastAsia="en-US"/>
        </w:rPr>
      </w:pPr>
      <w:r w:rsidRPr="00AF1497">
        <w:rPr>
          <w:rFonts w:eastAsia="Times New Roman" w:cs="Times New Roman"/>
          <w:sz w:val="28"/>
          <w:szCs w:val="22"/>
          <w:lang w:val="uk-UA" w:eastAsia="en-US"/>
        </w:rPr>
        <w:t xml:space="preserve">9. Висвітлити проведення заходів у засобах масової інформації. </w:t>
      </w: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 xml:space="preserve">Відділ інформаційної політики та комунікацій виконавчого комітету </w:t>
      </w:r>
    </w:p>
    <w:p w:rsidR="00AF1497" w:rsidRPr="00AF1497" w:rsidRDefault="00AF1497" w:rsidP="00AF1497">
      <w:pPr>
        <w:suppressAutoHyphens/>
        <w:ind w:left="4536"/>
        <w:rPr>
          <w:rFonts w:eastAsia="Batang" w:cs="Times New Roman"/>
          <w:sz w:val="28"/>
          <w:szCs w:val="28"/>
          <w:lang w:val="uk-UA" w:eastAsia="zh-CN"/>
        </w:rPr>
      </w:pPr>
      <w:r w:rsidRPr="00AF1497">
        <w:rPr>
          <w:rFonts w:eastAsia="Batang" w:cs="Times New Roman"/>
          <w:sz w:val="28"/>
          <w:szCs w:val="28"/>
          <w:lang w:val="uk-UA" w:eastAsia="zh-CN"/>
        </w:rPr>
        <w:t>Лютий 2021 року</w:t>
      </w:r>
    </w:p>
    <w:p w:rsidR="00AF1497" w:rsidRPr="00AF1497" w:rsidRDefault="00AF1497" w:rsidP="00AF1497">
      <w:pPr>
        <w:tabs>
          <w:tab w:val="left" w:pos="4140"/>
        </w:tabs>
        <w:suppressAutoHyphens/>
        <w:ind w:left="426"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4140"/>
        </w:tabs>
        <w:suppressAutoHyphens/>
        <w:ind w:left="426"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4140"/>
        </w:tabs>
        <w:suppressAutoHyphens/>
        <w:ind w:left="426"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AF1497" w:rsidRPr="00AF1497" w:rsidRDefault="00AF1497" w:rsidP="00AF1497">
      <w:pPr>
        <w:tabs>
          <w:tab w:val="left" w:pos="4140"/>
        </w:tabs>
        <w:suppressAutoHyphens/>
        <w:ind w:left="426"/>
        <w:jc w:val="both"/>
        <w:rPr>
          <w:rFonts w:eastAsia="Times New Roman" w:cs="Times New Roman"/>
          <w:sz w:val="28"/>
          <w:szCs w:val="24"/>
          <w:lang w:val="uk-UA" w:eastAsia="zh-CN"/>
        </w:rPr>
      </w:pPr>
      <w:r w:rsidRPr="00AF1497">
        <w:rPr>
          <w:rFonts w:eastAsia="Times New Roman" w:cs="Times New Roman"/>
          <w:sz w:val="28"/>
          <w:szCs w:val="24"/>
          <w:lang w:val="uk-UA" w:eastAsia="zh-CN"/>
        </w:rPr>
        <w:t xml:space="preserve">Керуючий справами </w:t>
      </w:r>
    </w:p>
    <w:p w:rsidR="003D2105" w:rsidRDefault="00AF1497" w:rsidP="00AF1497">
      <w:r w:rsidRPr="00AF1497">
        <w:rPr>
          <w:rFonts w:eastAsia="Times New Roman" w:cs="Times New Roman"/>
          <w:sz w:val="28"/>
          <w:szCs w:val="24"/>
          <w:lang w:val="uk-UA" w:eastAsia="zh-CN"/>
        </w:rPr>
        <w:t>виконавчого комітету                                                         Сергій ДЕНЕГА</w:t>
      </w:r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9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497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1DFCA-A53A-48F8-A46C-18EA0131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1449</Words>
  <Characters>827</Characters>
  <Application>Microsoft Office Word</Application>
  <DocSecurity>0</DocSecurity>
  <Lines>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2022-02-04T10:55:00Z</dcterms:created>
  <dcterms:modified xsi:type="dcterms:W3CDTF">2022-02-04T10:55:00Z</dcterms:modified>
</cp:coreProperties>
</file>