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93D4D" w14:textId="33525BC9" w:rsidR="00E81B95" w:rsidRDefault="00E81B95" w:rsidP="00E81B95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noProof/>
          <w:sz w:val="28"/>
          <w:szCs w:val="28"/>
        </w:rPr>
        <w:drawing>
          <wp:inline distT="0" distB="0" distL="0" distR="0" wp14:anchorId="63B7A607" wp14:editId="7B02BE7B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175E2" w14:textId="77777777" w:rsidR="00E81B95" w:rsidRDefault="00E81B95" w:rsidP="00E81B95">
      <w:pPr>
        <w:jc w:val="center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>УКРАЇНА</w:t>
      </w:r>
    </w:p>
    <w:p w14:paraId="24F440CF" w14:textId="77777777" w:rsidR="00E81B95" w:rsidRDefault="00E81B95" w:rsidP="00E81B95">
      <w:pPr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РІВНЕНСЬКА ОБЛАСТЬ</w:t>
      </w:r>
    </w:p>
    <w:p w14:paraId="496719A5" w14:textId="77777777" w:rsidR="00E81B95" w:rsidRDefault="00E81B95" w:rsidP="00E81B95">
      <w:pPr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м. ВАРАШ</w:t>
      </w:r>
    </w:p>
    <w:p w14:paraId="134F9D9F" w14:textId="77777777" w:rsidR="00E81B95" w:rsidRDefault="00E81B95" w:rsidP="00E81B95">
      <w:pPr>
        <w:jc w:val="center"/>
        <w:rPr>
          <w:rFonts w:eastAsia="Times New Roman" w:cs="Times New Roman"/>
          <w:b/>
        </w:rPr>
      </w:pPr>
    </w:p>
    <w:p w14:paraId="705E8598" w14:textId="77777777" w:rsidR="00E81B95" w:rsidRDefault="00E81B95" w:rsidP="00E81B95">
      <w:pPr>
        <w:jc w:val="center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 xml:space="preserve">Р О З П О Р Я Д Ж Е Н </w:t>
      </w:r>
      <w:proofErr w:type="spellStart"/>
      <w:r>
        <w:rPr>
          <w:rFonts w:eastAsia="Times New Roman" w:cs="Times New Roman"/>
          <w:b/>
          <w:sz w:val="32"/>
          <w:szCs w:val="32"/>
        </w:rPr>
        <w:t>Н</w:t>
      </w:r>
      <w:proofErr w:type="spellEnd"/>
      <w:r>
        <w:rPr>
          <w:rFonts w:eastAsia="Times New Roman" w:cs="Times New Roman"/>
          <w:b/>
          <w:sz w:val="32"/>
          <w:szCs w:val="32"/>
        </w:rPr>
        <w:t xml:space="preserve"> Я</w:t>
      </w:r>
    </w:p>
    <w:p w14:paraId="75381831" w14:textId="77777777" w:rsidR="00E81B95" w:rsidRDefault="00E81B95" w:rsidP="00E81B95">
      <w:pPr>
        <w:jc w:val="center"/>
        <w:rPr>
          <w:rFonts w:eastAsia="Times New Roman" w:cs="Times New Roman"/>
          <w:b/>
          <w:sz w:val="28"/>
          <w:szCs w:val="28"/>
        </w:rPr>
      </w:pPr>
      <w:proofErr w:type="spellStart"/>
      <w:r>
        <w:rPr>
          <w:rFonts w:eastAsia="Times New Roman" w:cs="Times New Roman"/>
          <w:b/>
          <w:sz w:val="28"/>
          <w:szCs w:val="28"/>
        </w:rPr>
        <w:t>міського</w:t>
      </w:r>
      <w:proofErr w:type="spellEnd"/>
      <w:r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 w:val="28"/>
          <w:szCs w:val="28"/>
        </w:rPr>
        <w:t>голови</w:t>
      </w:r>
      <w:proofErr w:type="spellEnd"/>
    </w:p>
    <w:p w14:paraId="0405194C" w14:textId="77777777" w:rsidR="00E81B95" w:rsidRDefault="00E81B95" w:rsidP="00E81B95">
      <w:pPr>
        <w:jc w:val="center"/>
        <w:rPr>
          <w:rFonts w:eastAsia="Times New Roman" w:cs="Times New Roman"/>
          <w:b/>
          <w:lang w:val="uk-UA"/>
        </w:rPr>
      </w:pPr>
    </w:p>
    <w:p w14:paraId="52A83813" w14:textId="7F591B57" w:rsidR="00E81B95" w:rsidRPr="00A03E91" w:rsidRDefault="00547FE4" w:rsidP="00E81B95">
      <w:pPr>
        <w:jc w:val="both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>30 червня</w:t>
      </w:r>
      <w:r w:rsidR="00A03E91">
        <w:rPr>
          <w:rFonts w:eastAsia="Times New Roman" w:cs="Times New Roman"/>
          <w:b/>
          <w:sz w:val="28"/>
          <w:szCs w:val="28"/>
          <w:lang w:val="uk-UA"/>
        </w:rPr>
        <w:t xml:space="preserve"> </w:t>
      </w:r>
      <w:r w:rsidR="00E81B95">
        <w:rPr>
          <w:rFonts w:eastAsia="Times New Roman" w:cs="Times New Roman"/>
          <w:b/>
          <w:sz w:val="28"/>
          <w:szCs w:val="28"/>
          <w:lang w:val="uk-UA"/>
        </w:rPr>
        <w:t xml:space="preserve">2022 </w:t>
      </w:r>
      <w:r w:rsidR="00A03E91">
        <w:rPr>
          <w:rFonts w:eastAsia="Times New Roman" w:cs="Times New Roman"/>
          <w:b/>
          <w:sz w:val="28"/>
          <w:szCs w:val="28"/>
          <w:lang w:val="uk-UA"/>
        </w:rPr>
        <w:t xml:space="preserve">року                                               </w:t>
      </w:r>
      <w:r w:rsidR="00E81B95">
        <w:rPr>
          <w:rFonts w:eastAsia="Times New Roman" w:cs="Times New Roman"/>
          <w:b/>
          <w:sz w:val="28"/>
          <w:szCs w:val="28"/>
        </w:rPr>
        <w:t>№</w:t>
      </w:r>
      <w:r w:rsidR="00A03E91">
        <w:rPr>
          <w:rFonts w:eastAsia="Times New Roman" w:cs="Times New Roman"/>
          <w:b/>
          <w:sz w:val="28"/>
          <w:szCs w:val="28"/>
          <w:lang w:val="uk-UA"/>
        </w:rPr>
        <w:t xml:space="preserve"> </w:t>
      </w:r>
      <w:r>
        <w:rPr>
          <w:rFonts w:eastAsia="Times New Roman" w:cs="Times New Roman"/>
          <w:b/>
          <w:sz w:val="28"/>
          <w:szCs w:val="28"/>
          <w:lang w:val="uk-UA"/>
        </w:rPr>
        <w:t>122-Род-22-4100</w:t>
      </w:r>
      <w:bookmarkStart w:id="0" w:name="_GoBack"/>
      <w:bookmarkEnd w:id="0"/>
    </w:p>
    <w:p w14:paraId="1A7C04F9" w14:textId="77777777" w:rsidR="00E81B95" w:rsidRDefault="00E81B95" w:rsidP="00E81B95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</w:p>
    <w:p w14:paraId="22D796A8" w14:textId="77777777" w:rsidR="00E81B95" w:rsidRDefault="00E81B95" w:rsidP="00E81B95">
      <w:pPr>
        <w:pStyle w:val="Default"/>
      </w:pPr>
    </w:p>
    <w:p w14:paraId="43BB6879" w14:textId="7E403517" w:rsidR="00A03E91" w:rsidRPr="00A03E91" w:rsidRDefault="00E81B95" w:rsidP="00A03E91">
      <w:pPr>
        <w:pStyle w:val="Default"/>
        <w:ind w:right="4393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A03E91">
        <w:rPr>
          <w:sz w:val="28"/>
          <w:szCs w:val="28"/>
        </w:rPr>
        <w:t>створення тимчасової комісії з обстеження земельної ділянки, що перебуває у користуванні фізичної особи-підприємця Антонюка Л.О.</w:t>
      </w:r>
    </w:p>
    <w:p w14:paraId="07A3C1B4" w14:textId="5FE96F43" w:rsidR="00E81B95" w:rsidRPr="00A03E91" w:rsidRDefault="00E81B95" w:rsidP="00E81B95">
      <w:pPr>
        <w:rPr>
          <w:sz w:val="28"/>
          <w:szCs w:val="28"/>
          <w:lang w:val="uk-UA"/>
        </w:rPr>
      </w:pPr>
    </w:p>
    <w:p w14:paraId="304ABE67" w14:textId="77777777" w:rsidR="00E81B95" w:rsidRPr="00A03E91" w:rsidRDefault="00E81B95" w:rsidP="00E81B95">
      <w:pPr>
        <w:rPr>
          <w:sz w:val="28"/>
          <w:szCs w:val="28"/>
          <w:lang w:val="uk-UA"/>
        </w:rPr>
      </w:pPr>
    </w:p>
    <w:p w14:paraId="3E774F1C" w14:textId="77777777" w:rsidR="00E81B95" w:rsidRDefault="00E81B95" w:rsidP="00E81B95">
      <w:pPr>
        <w:pStyle w:val="Default"/>
      </w:pPr>
    </w:p>
    <w:p w14:paraId="0222A8E9" w14:textId="304454A3" w:rsidR="00E81B95" w:rsidRDefault="00E81B95" w:rsidP="00E81B95">
      <w:pPr>
        <w:pStyle w:val="Default"/>
        <w:jc w:val="both"/>
        <w:rPr>
          <w:sz w:val="28"/>
          <w:szCs w:val="28"/>
        </w:rPr>
      </w:pPr>
      <w:r>
        <w:tab/>
      </w:r>
      <w:r w:rsidR="00A03E91" w:rsidRPr="00A03E91">
        <w:rPr>
          <w:sz w:val="28"/>
          <w:szCs w:val="28"/>
        </w:rPr>
        <w:t xml:space="preserve">З метою </w:t>
      </w:r>
      <w:r w:rsidR="00A03E91">
        <w:rPr>
          <w:sz w:val="28"/>
          <w:szCs w:val="28"/>
        </w:rPr>
        <w:t xml:space="preserve">приведення у відповідність до вимог чинного законодавства </w:t>
      </w:r>
      <w:r w:rsidR="00871AD4">
        <w:rPr>
          <w:sz w:val="28"/>
          <w:szCs w:val="28"/>
        </w:rPr>
        <w:t xml:space="preserve">використання земельної ділянки </w:t>
      </w:r>
      <w:r w:rsidR="00A03E91">
        <w:rPr>
          <w:sz w:val="28"/>
          <w:szCs w:val="28"/>
        </w:rPr>
        <w:t>фізичною особою-підприємцем Антонюком Леонтієм Олександровичем</w:t>
      </w:r>
      <w:r w:rsidRPr="00A03E91">
        <w:rPr>
          <w:sz w:val="28"/>
          <w:szCs w:val="28"/>
        </w:rPr>
        <w:t>,</w:t>
      </w:r>
      <w:r>
        <w:rPr>
          <w:sz w:val="28"/>
          <w:szCs w:val="28"/>
        </w:rPr>
        <w:t xml:space="preserve"> керуючись пунктом 20 частини четвертої статті 42 Закону України «Про місцеве самоврядування в Україні»: </w:t>
      </w:r>
    </w:p>
    <w:p w14:paraId="06B6ADEB" w14:textId="77777777" w:rsidR="00E81B95" w:rsidRDefault="00E81B95" w:rsidP="00E81B95">
      <w:pPr>
        <w:pStyle w:val="Default"/>
        <w:jc w:val="both"/>
        <w:rPr>
          <w:sz w:val="28"/>
          <w:szCs w:val="28"/>
        </w:rPr>
      </w:pPr>
    </w:p>
    <w:p w14:paraId="18957464" w14:textId="2C578982" w:rsidR="00A03E91" w:rsidRDefault="00A03E91" w:rsidP="00A03E91">
      <w:pPr>
        <w:pStyle w:val="Default"/>
        <w:jc w:val="both"/>
        <w:rPr>
          <w:sz w:val="28"/>
          <w:szCs w:val="28"/>
        </w:rPr>
      </w:pPr>
      <w:r w:rsidRPr="00A03E91">
        <w:rPr>
          <w:sz w:val="28"/>
          <w:szCs w:val="28"/>
        </w:rPr>
        <w:tab/>
        <w:t>1</w:t>
      </w:r>
      <w:r>
        <w:rPr>
          <w:sz w:val="28"/>
          <w:szCs w:val="28"/>
        </w:rPr>
        <w:t xml:space="preserve">. Створити тимчасову комісію з обстеження земельної ділянки, що перебуває у користуванні фізичної особи-підприємця Антонюка Леонтія Олександровича та розташована: Рівненська область, </w:t>
      </w:r>
      <w:proofErr w:type="spellStart"/>
      <w:r>
        <w:rPr>
          <w:sz w:val="28"/>
          <w:szCs w:val="28"/>
        </w:rPr>
        <w:t>Вараський</w:t>
      </w:r>
      <w:proofErr w:type="spellEnd"/>
      <w:r>
        <w:rPr>
          <w:sz w:val="28"/>
          <w:szCs w:val="28"/>
        </w:rPr>
        <w:t xml:space="preserve"> район,                       м. </w:t>
      </w:r>
      <w:proofErr w:type="spellStart"/>
      <w:r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>, мікрорайон Перемоги, згідно з додатком (далі – Комісія).</w:t>
      </w:r>
    </w:p>
    <w:p w14:paraId="6386639D" w14:textId="35431246" w:rsidR="00E81B95" w:rsidRDefault="00A03E91" w:rsidP="00A03E9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5A87087" w14:textId="48404151" w:rsidR="00E81B95" w:rsidRDefault="00E81B95" w:rsidP="00E81B9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A03E91">
        <w:rPr>
          <w:sz w:val="28"/>
          <w:szCs w:val="28"/>
        </w:rPr>
        <w:t xml:space="preserve">Доручити </w:t>
      </w:r>
      <w:r w:rsidR="00125020">
        <w:rPr>
          <w:sz w:val="28"/>
          <w:szCs w:val="28"/>
        </w:rPr>
        <w:t>К</w:t>
      </w:r>
      <w:r w:rsidR="00A03E91">
        <w:rPr>
          <w:sz w:val="28"/>
          <w:szCs w:val="28"/>
        </w:rPr>
        <w:t xml:space="preserve">омісії провести обстеження </w:t>
      </w:r>
      <w:r w:rsidR="00125020">
        <w:rPr>
          <w:sz w:val="28"/>
          <w:szCs w:val="28"/>
        </w:rPr>
        <w:t>вказаної земельної ділянки та за результатами обстеження скласти відповідний акт, а також вжити заходи щодо забезпечення повернення земельної ділянки</w:t>
      </w:r>
      <w:r w:rsidR="008E3BE3">
        <w:rPr>
          <w:sz w:val="28"/>
          <w:szCs w:val="28"/>
        </w:rPr>
        <w:t xml:space="preserve">, у належному стані, </w:t>
      </w:r>
      <w:r w:rsidR="00125020">
        <w:rPr>
          <w:sz w:val="28"/>
          <w:szCs w:val="28"/>
        </w:rPr>
        <w:t xml:space="preserve">до земель комунальної власності. </w:t>
      </w:r>
    </w:p>
    <w:p w14:paraId="19F1B380" w14:textId="77777777" w:rsidR="00E81B95" w:rsidRDefault="00E81B95" w:rsidP="00E81B95">
      <w:pPr>
        <w:pStyle w:val="Default"/>
        <w:jc w:val="both"/>
        <w:rPr>
          <w:sz w:val="28"/>
          <w:szCs w:val="28"/>
        </w:rPr>
      </w:pPr>
    </w:p>
    <w:p w14:paraId="688001C6" w14:textId="77777777" w:rsidR="00E81B95" w:rsidRDefault="00E81B95" w:rsidP="00E81B9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Контроль за виконанням розпорядження залишаю за собою. </w:t>
      </w:r>
    </w:p>
    <w:p w14:paraId="11D105B0" w14:textId="13F5BA01" w:rsidR="00E81B95" w:rsidRDefault="00E81B95" w:rsidP="00E81B95">
      <w:pPr>
        <w:pStyle w:val="Default"/>
        <w:rPr>
          <w:sz w:val="28"/>
          <w:szCs w:val="28"/>
        </w:rPr>
      </w:pPr>
    </w:p>
    <w:p w14:paraId="54ED6685" w14:textId="3282D1F6" w:rsidR="00125020" w:rsidRDefault="00125020" w:rsidP="00E81B95">
      <w:pPr>
        <w:pStyle w:val="Default"/>
        <w:rPr>
          <w:sz w:val="28"/>
          <w:szCs w:val="28"/>
        </w:rPr>
      </w:pPr>
    </w:p>
    <w:p w14:paraId="5FBD9572" w14:textId="77777777" w:rsidR="00125020" w:rsidRDefault="00125020" w:rsidP="00E81B95">
      <w:pPr>
        <w:pStyle w:val="Default"/>
        <w:rPr>
          <w:sz w:val="28"/>
          <w:szCs w:val="28"/>
        </w:rPr>
      </w:pPr>
    </w:p>
    <w:p w14:paraId="1CCD5CC7" w14:textId="2DBE017B" w:rsidR="004B091D" w:rsidRPr="00125020" w:rsidRDefault="00125020">
      <w:pPr>
        <w:rPr>
          <w:sz w:val="28"/>
          <w:szCs w:val="28"/>
          <w:lang w:val="uk-UA"/>
        </w:rPr>
      </w:pPr>
      <w:r w:rsidRPr="00125020">
        <w:rPr>
          <w:sz w:val="28"/>
          <w:szCs w:val="28"/>
          <w:lang w:val="uk-UA"/>
        </w:rPr>
        <w:t xml:space="preserve">В.о. </w:t>
      </w:r>
      <w:r w:rsidR="00F23880">
        <w:rPr>
          <w:sz w:val="28"/>
          <w:szCs w:val="28"/>
          <w:lang w:val="uk-UA"/>
        </w:rPr>
        <w:t>міського голови</w:t>
      </w:r>
      <w:r w:rsidRPr="00125020">
        <w:rPr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  <w:lang w:val="uk-UA"/>
        </w:rPr>
        <w:t xml:space="preserve">    </w:t>
      </w:r>
      <w:r w:rsidRPr="00125020">
        <w:rPr>
          <w:sz w:val="28"/>
          <w:szCs w:val="28"/>
          <w:lang w:val="uk-UA"/>
        </w:rPr>
        <w:t xml:space="preserve">      Ігор ВОСКОБОЙНИК</w:t>
      </w:r>
    </w:p>
    <w:sectPr w:rsidR="004B091D" w:rsidRPr="00125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7D4CD6"/>
    <w:multiLevelType w:val="hybridMultilevel"/>
    <w:tmpl w:val="D86C63CC"/>
    <w:lvl w:ilvl="0" w:tplc="69BA75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AE7"/>
    <w:rsid w:val="001009D2"/>
    <w:rsid w:val="00125020"/>
    <w:rsid w:val="004B091D"/>
    <w:rsid w:val="00547FE4"/>
    <w:rsid w:val="006C2AE7"/>
    <w:rsid w:val="00871AD4"/>
    <w:rsid w:val="008E3BE3"/>
    <w:rsid w:val="00A03E91"/>
    <w:rsid w:val="00A50424"/>
    <w:rsid w:val="00DE6821"/>
    <w:rsid w:val="00E81B95"/>
    <w:rsid w:val="00F2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5DD3"/>
  <w15:chartTrackingRefBased/>
  <w15:docId w15:val="{0CFC4C4D-B7AF-430D-8E5B-DD5E20B6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B95"/>
    <w:pPr>
      <w:spacing w:after="0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1B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73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796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Vasylchenko</dc:creator>
  <cp:keywords/>
  <dc:description/>
  <cp:lastModifiedBy>Ulyana Ostapovych</cp:lastModifiedBy>
  <cp:revision>2</cp:revision>
  <cp:lastPrinted>2022-06-30T07:07:00Z</cp:lastPrinted>
  <dcterms:created xsi:type="dcterms:W3CDTF">2022-07-04T09:31:00Z</dcterms:created>
  <dcterms:modified xsi:type="dcterms:W3CDTF">2022-07-04T09:31:00Z</dcterms:modified>
</cp:coreProperties>
</file>