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07A55" w14:textId="77777777" w:rsidR="0090254D" w:rsidRPr="00E764B9" w:rsidRDefault="0090254D" w:rsidP="0090254D">
      <w:pPr>
        <w:jc w:val="center"/>
        <w:rPr>
          <w:rFonts w:eastAsia="MS Mincho"/>
          <w:b/>
          <w:sz w:val="28"/>
          <w:szCs w:val="28"/>
          <w:lang w:val="uk-UA"/>
        </w:rPr>
      </w:pPr>
      <w:r w:rsidRPr="00E764B9">
        <w:rPr>
          <w:rFonts w:eastAsia="MS Mincho"/>
          <w:b/>
          <w:noProof/>
        </w:rPr>
        <w:drawing>
          <wp:inline distT="0" distB="0" distL="0" distR="0" wp14:anchorId="0F4108C9" wp14:editId="4CFAB553">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5620531" w14:textId="77777777" w:rsidR="0090254D" w:rsidRPr="00E764B9" w:rsidRDefault="0090254D" w:rsidP="0090254D">
      <w:pPr>
        <w:keepNext/>
        <w:jc w:val="center"/>
        <w:outlineLvl w:val="0"/>
        <w:rPr>
          <w:rFonts w:eastAsia="MS Mincho"/>
          <w:b/>
          <w:sz w:val="32"/>
          <w:szCs w:val="32"/>
          <w:lang w:val="uk-UA"/>
        </w:rPr>
      </w:pPr>
      <w:r w:rsidRPr="00E764B9">
        <w:rPr>
          <w:rFonts w:eastAsia="MS Mincho"/>
          <w:b/>
          <w:sz w:val="32"/>
          <w:szCs w:val="32"/>
          <w:lang w:val="uk-UA"/>
        </w:rPr>
        <w:t>УКРАЇНА</w:t>
      </w:r>
    </w:p>
    <w:p w14:paraId="3C6DFB5F"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РІВНЕНСЬКА ОБЛАСТЬ</w:t>
      </w:r>
    </w:p>
    <w:p w14:paraId="62514BCB"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м. ВАРАШ</w:t>
      </w:r>
    </w:p>
    <w:p w14:paraId="63D5943E" w14:textId="77777777" w:rsidR="0090254D" w:rsidRPr="00E764B9" w:rsidRDefault="0090254D" w:rsidP="0090254D">
      <w:pPr>
        <w:jc w:val="center"/>
        <w:rPr>
          <w:rFonts w:eastAsia="MS Mincho"/>
          <w:b/>
          <w:bCs/>
          <w:lang w:val="uk-UA"/>
        </w:rPr>
      </w:pPr>
    </w:p>
    <w:p w14:paraId="13A50523" w14:textId="77777777" w:rsidR="0090254D" w:rsidRPr="00E764B9" w:rsidRDefault="0090254D" w:rsidP="0090254D">
      <w:pPr>
        <w:jc w:val="center"/>
        <w:rPr>
          <w:rFonts w:eastAsia="MS Mincho"/>
          <w:b/>
          <w:bCs/>
          <w:sz w:val="32"/>
          <w:szCs w:val="32"/>
          <w:lang w:val="uk-UA"/>
        </w:rPr>
      </w:pPr>
      <w:r w:rsidRPr="00E764B9">
        <w:rPr>
          <w:rFonts w:eastAsia="MS Mincho"/>
          <w:b/>
          <w:bCs/>
          <w:sz w:val="32"/>
          <w:szCs w:val="32"/>
          <w:lang w:val="uk-UA"/>
        </w:rPr>
        <w:t xml:space="preserve">Р О З П О Р Я Д Ж Е Н </w:t>
      </w:r>
      <w:proofErr w:type="spellStart"/>
      <w:r w:rsidRPr="00E764B9">
        <w:rPr>
          <w:rFonts w:eastAsia="MS Mincho"/>
          <w:b/>
          <w:bCs/>
          <w:sz w:val="32"/>
          <w:szCs w:val="32"/>
          <w:lang w:val="uk-UA"/>
        </w:rPr>
        <w:t>Н</w:t>
      </w:r>
      <w:proofErr w:type="spellEnd"/>
      <w:r w:rsidRPr="00E764B9">
        <w:rPr>
          <w:rFonts w:eastAsia="MS Mincho"/>
          <w:b/>
          <w:bCs/>
          <w:sz w:val="32"/>
          <w:szCs w:val="32"/>
          <w:lang w:val="uk-UA"/>
        </w:rPr>
        <w:t xml:space="preserve"> Я</w:t>
      </w:r>
    </w:p>
    <w:p w14:paraId="3CC2D7CC"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міського голови</w:t>
      </w:r>
    </w:p>
    <w:p w14:paraId="19DD7CE9" w14:textId="77777777" w:rsidR="0090254D" w:rsidRPr="00E764B9" w:rsidRDefault="0090254D" w:rsidP="0090254D">
      <w:pPr>
        <w:rPr>
          <w:rFonts w:eastAsia="MS Mincho"/>
          <w:b/>
          <w:lang w:val="uk-UA"/>
        </w:rPr>
      </w:pPr>
    </w:p>
    <w:p w14:paraId="610DBB47" w14:textId="77777777" w:rsidR="0090254D" w:rsidRPr="00E764B9" w:rsidRDefault="0090254D" w:rsidP="0090254D">
      <w:pPr>
        <w:jc w:val="both"/>
        <w:rPr>
          <w:rFonts w:eastAsia="MS Mincho"/>
          <w:b/>
          <w:lang w:val="uk-UA"/>
        </w:rPr>
      </w:pPr>
    </w:p>
    <w:p w14:paraId="66D67B51" w14:textId="77777777" w:rsidR="0090254D" w:rsidRPr="00E764B9" w:rsidRDefault="0090254D" w:rsidP="0090254D">
      <w:pPr>
        <w:jc w:val="both"/>
        <w:rPr>
          <w:rFonts w:eastAsia="MS Mincho"/>
          <w:b/>
          <w:lang w:val="uk-UA"/>
        </w:rPr>
      </w:pPr>
    </w:p>
    <w:p w14:paraId="4D45BB2D" w14:textId="6878E189" w:rsidR="0090254D" w:rsidRPr="00E764B9" w:rsidRDefault="00463C03" w:rsidP="0090254D">
      <w:pPr>
        <w:jc w:val="both"/>
        <w:rPr>
          <w:rFonts w:eastAsia="MS Mincho"/>
          <w:b/>
          <w:sz w:val="28"/>
          <w:szCs w:val="28"/>
          <w:u w:val="single"/>
          <w:lang w:val="uk-UA"/>
        </w:rPr>
      </w:pPr>
      <w:r>
        <w:rPr>
          <w:rFonts w:eastAsia="MS Mincho"/>
          <w:b/>
          <w:sz w:val="28"/>
          <w:szCs w:val="28"/>
          <w:lang w:val="uk-UA"/>
        </w:rPr>
        <w:t>27 жовтня</w:t>
      </w:r>
      <w:r w:rsidR="0090254D" w:rsidRPr="00E764B9">
        <w:rPr>
          <w:rFonts w:eastAsia="MS Mincho"/>
          <w:b/>
          <w:sz w:val="28"/>
          <w:szCs w:val="28"/>
          <w:lang w:val="uk-UA"/>
        </w:rPr>
        <w:t xml:space="preserve"> 202</w:t>
      </w:r>
      <w:r w:rsidR="0090254D">
        <w:rPr>
          <w:rFonts w:eastAsia="MS Mincho"/>
          <w:b/>
          <w:sz w:val="28"/>
          <w:szCs w:val="28"/>
          <w:lang w:val="uk-UA"/>
        </w:rPr>
        <w:t>2</w:t>
      </w:r>
      <w:r w:rsidR="0090254D" w:rsidRPr="00E764B9">
        <w:rPr>
          <w:rFonts w:eastAsia="MS Mincho"/>
          <w:b/>
          <w:sz w:val="28"/>
          <w:szCs w:val="28"/>
          <w:lang w:val="uk-UA"/>
        </w:rPr>
        <w:t xml:space="preserve"> року</w:t>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t xml:space="preserve">    № </w:t>
      </w:r>
      <w:r>
        <w:rPr>
          <w:rFonts w:eastAsia="MS Mincho"/>
          <w:b/>
          <w:sz w:val="28"/>
          <w:szCs w:val="28"/>
          <w:lang w:val="uk-UA"/>
        </w:rPr>
        <w:t>252-Род-22-3100</w:t>
      </w:r>
    </w:p>
    <w:p w14:paraId="072A84A5" w14:textId="77777777" w:rsidR="0090254D" w:rsidRPr="00E764B9" w:rsidRDefault="0090254D" w:rsidP="0090254D">
      <w:pPr>
        <w:rPr>
          <w:lang w:val="uk-UA"/>
        </w:rPr>
      </w:pPr>
    </w:p>
    <w:p w14:paraId="052F5283" w14:textId="77777777" w:rsidR="0090254D" w:rsidRPr="00E764B9" w:rsidRDefault="0090254D" w:rsidP="0090254D">
      <w:pPr>
        <w:rPr>
          <w:lang w:val="uk-UA"/>
        </w:rPr>
      </w:pPr>
    </w:p>
    <w:p w14:paraId="037D1148" w14:textId="77777777" w:rsidR="0090254D"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Про</w:t>
      </w:r>
      <w:r>
        <w:rPr>
          <w:sz w:val="28"/>
          <w:szCs w:val="28"/>
          <w:shd w:val="clear" w:color="auto" w:fill="FFFFFF"/>
          <w:lang w:val="uk-UA" w:eastAsia="uk-UA"/>
        </w:rPr>
        <w:t xml:space="preserve"> затвердження Положення</w:t>
      </w:r>
    </w:p>
    <w:p w14:paraId="700CB8A4" w14:textId="77777777" w:rsidR="0090254D" w:rsidRPr="00E764B9" w:rsidRDefault="0090254D" w:rsidP="0090254D">
      <w:pPr>
        <w:jc w:val="both"/>
        <w:rPr>
          <w:sz w:val="28"/>
          <w:szCs w:val="28"/>
          <w:shd w:val="clear" w:color="auto" w:fill="FFFFFF"/>
          <w:lang w:val="uk-UA" w:eastAsia="uk-UA"/>
        </w:rPr>
      </w:pPr>
      <w:r>
        <w:rPr>
          <w:sz w:val="28"/>
          <w:szCs w:val="28"/>
          <w:shd w:val="clear" w:color="auto" w:fill="FFFFFF"/>
          <w:lang w:val="uk-UA" w:eastAsia="uk-UA"/>
        </w:rPr>
        <w:t>про</w:t>
      </w:r>
      <w:r w:rsidRPr="00E764B9">
        <w:rPr>
          <w:sz w:val="28"/>
          <w:szCs w:val="28"/>
          <w:shd w:val="clear" w:color="auto" w:fill="FFFFFF"/>
          <w:lang w:val="uk-UA" w:eastAsia="uk-UA"/>
        </w:rPr>
        <w:t xml:space="preserve"> розподіл функціональних обов’язків </w:t>
      </w:r>
    </w:p>
    <w:p w14:paraId="33146257" w14:textId="77777777" w:rsidR="0090254D" w:rsidRPr="00E764B9"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між керівництвом Вараської міської ради</w:t>
      </w:r>
    </w:p>
    <w:p w14:paraId="300D79B3" w14:textId="77777777" w:rsidR="0090254D" w:rsidRPr="00E764B9"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та виконавчого комітету</w:t>
      </w:r>
    </w:p>
    <w:p w14:paraId="1002968E" w14:textId="77777777" w:rsidR="0090254D" w:rsidRPr="00E764B9" w:rsidRDefault="0090254D" w:rsidP="0090254D">
      <w:pPr>
        <w:rPr>
          <w:sz w:val="28"/>
          <w:szCs w:val="28"/>
          <w:lang w:val="uk-UA" w:eastAsia="uk-UA"/>
        </w:rPr>
      </w:pPr>
    </w:p>
    <w:p w14:paraId="4E5686D9" w14:textId="77777777" w:rsidR="00160C0F" w:rsidRPr="00B56E22" w:rsidRDefault="007624E2" w:rsidP="00B56E22">
      <w:pPr>
        <w:ind w:firstLine="708"/>
        <w:jc w:val="both"/>
        <w:rPr>
          <w:rFonts w:ascii="Arial" w:hAnsi="Arial" w:cs="Arial"/>
          <w:color w:val="4E4E4E"/>
          <w:shd w:val="clear" w:color="auto" w:fill="F9F9F9"/>
          <w:lang w:val="uk-UA"/>
        </w:rPr>
      </w:pPr>
      <w:bookmarkStart w:id="0" w:name="_GoBack"/>
      <w:r>
        <w:rPr>
          <w:sz w:val="28"/>
          <w:szCs w:val="28"/>
          <w:lang w:val="uk-UA" w:eastAsia="uk-UA"/>
        </w:rPr>
        <w:t>З</w:t>
      </w:r>
      <w:r w:rsidR="0090254D" w:rsidRPr="00E764B9">
        <w:rPr>
          <w:sz w:val="28"/>
          <w:szCs w:val="28"/>
          <w:lang w:val="uk-UA" w:eastAsia="uk-UA"/>
        </w:rPr>
        <w:t xml:space="preserve"> метою забезпечення виконання повноважень органів місцевого самоврядування, визначених Законом України «Про місцеве самоврядування в Україні», враховуючи рішення </w:t>
      </w:r>
      <w:r w:rsidR="005E7D54" w:rsidRPr="00E764B9">
        <w:rPr>
          <w:sz w:val="28"/>
          <w:szCs w:val="28"/>
          <w:lang w:val="uk-UA" w:eastAsia="uk-UA"/>
        </w:rPr>
        <w:t xml:space="preserve">Вараської міської ради від </w:t>
      </w:r>
      <w:r w:rsidR="005E7D54">
        <w:rPr>
          <w:sz w:val="28"/>
          <w:szCs w:val="28"/>
          <w:lang w:val="uk-UA" w:eastAsia="uk-UA"/>
        </w:rPr>
        <w:t>19.10.2022 №1626-РР-</w:t>
      </w:r>
      <w:r w:rsidR="005E7D54">
        <w:rPr>
          <w:sz w:val="28"/>
          <w:szCs w:val="28"/>
          <w:lang w:val="en-US" w:eastAsia="uk-UA"/>
        </w:rPr>
        <w:t>VIII</w:t>
      </w:r>
      <w:r w:rsidR="005E7D54" w:rsidRPr="005E7D54">
        <w:rPr>
          <w:sz w:val="28"/>
          <w:szCs w:val="28"/>
          <w:lang w:val="uk-UA" w:eastAsia="uk-UA"/>
        </w:rPr>
        <w:t xml:space="preserve"> </w:t>
      </w:r>
      <w:r w:rsidR="005E7D54">
        <w:rPr>
          <w:sz w:val="28"/>
          <w:szCs w:val="28"/>
          <w:lang w:val="uk-UA" w:eastAsia="uk-UA"/>
        </w:rPr>
        <w:t>«</w:t>
      </w:r>
      <w:hyperlink r:id="rId8" w:history="1">
        <w:r w:rsidR="005E7D54" w:rsidRPr="005E7D54">
          <w:rPr>
            <w:rStyle w:val="a7"/>
            <w:color w:val="000000" w:themeColor="text1"/>
            <w:sz w:val="28"/>
            <w:szCs w:val="28"/>
            <w:u w:val="none"/>
            <w:lang w:val="uk-UA"/>
          </w:rPr>
          <w:t>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w:t>
        </w:r>
      </w:hyperlink>
      <w:r w:rsidR="005E7D54" w:rsidRPr="005E7D54">
        <w:rPr>
          <w:color w:val="000000" w:themeColor="text1"/>
          <w:sz w:val="28"/>
          <w:szCs w:val="28"/>
          <w:lang w:val="uk-UA"/>
        </w:rPr>
        <w:t>, від 19.10.2022 №1627-РР-</w:t>
      </w:r>
      <w:r w:rsidR="005E7D54" w:rsidRPr="005E7D54">
        <w:rPr>
          <w:color w:val="000000" w:themeColor="text1"/>
          <w:sz w:val="28"/>
          <w:szCs w:val="28"/>
        </w:rPr>
        <w:t>VIII</w:t>
      </w:r>
      <w:r w:rsidR="005E7D54" w:rsidRPr="005E7D54">
        <w:rPr>
          <w:color w:val="000000" w:themeColor="text1"/>
          <w:sz w:val="28"/>
          <w:szCs w:val="28"/>
          <w:lang w:val="uk-UA"/>
        </w:rPr>
        <w:t xml:space="preserve"> </w:t>
      </w:r>
      <w:r w:rsidR="005E7D54">
        <w:rPr>
          <w:color w:val="000000" w:themeColor="text1"/>
          <w:sz w:val="28"/>
          <w:szCs w:val="28"/>
          <w:lang w:val="uk-UA"/>
        </w:rPr>
        <w:t>«</w:t>
      </w:r>
      <w:hyperlink r:id="rId9" w:history="1">
        <w:r w:rsidR="005E7D54" w:rsidRPr="005E7D54">
          <w:rPr>
            <w:rStyle w:val="a7"/>
            <w:color w:val="000000" w:themeColor="text1"/>
            <w:sz w:val="28"/>
            <w:szCs w:val="28"/>
            <w:u w:val="none"/>
            <w:lang w:val="uk-UA"/>
          </w:rPr>
          <w:t xml:space="preserve">Про внесення змін до рішення міської ради від 27.11.2020 №19 «Про затвердження на посаду заступників міського голови з питань діяльності виконавчих органів ради, керуючого справами виконавчого комітету, </w:t>
        </w:r>
        <w:proofErr w:type="spellStart"/>
        <w:r w:rsidR="005E7D54" w:rsidRPr="005E7D54">
          <w:rPr>
            <w:rStyle w:val="a7"/>
            <w:color w:val="000000" w:themeColor="text1"/>
            <w:sz w:val="28"/>
            <w:szCs w:val="28"/>
            <w:u w:val="none"/>
            <w:lang w:val="uk-UA"/>
          </w:rPr>
          <w:t>старост</w:t>
        </w:r>
        <w:proofErr w:type="spellEnd"/>
        <w:r w:rsidR="005E7D54" w:rsidRPr="005E7D54">
          <w:rPr>
            <w:rStyle w:val="a7"/>
            <w:color w:val="000000" w:themeColor="text1"/>
            <w:sz w:val="28"/>
            <w:szCs w:val="28"/>
            <w:u w:val="none"/>
            <w:lang w:val="uk-UA"/>
          </w:rPr>
          <w:t xml:space="preserve"> та утворення виконавчого комітету Вараської міської ради восьмого скликання»</w:t>
        </w:r>
      </w:hyperlink>
      <w:r w:rsidR="00B56E22">
        <w:rPr>
          <w:rFonts w:ascii="PT Sans" w:hAnsi="PT Sans"/>
          <w:color w:val="4E4E4E"/>
          <w:sz w:val="23"/>
          <w:szCs w:val="23"/>
          <w:lang w:val="uk-UA"/>
        </w:rPr>
        <w:t xml:space="preserve">, </w:t>
      </w:r>
      <w:r w:rsidR="0090254D" w:rsidRPr="00E764B9">
        <w:rPr>
          <w:sz w:val="28"/>
          <w:szCs w:val="28"/>
          <w:lang w:val="uk-UA" w:eastAsia="uk-UA"/>
        </w:rPr>
        <w:t>керуючись пунктами 2,7,20 частини четвертої статті 42, частиною восьмою статті 59 закону України «Про місцеве самоврядування в Україні»:</w:t>
      </w:r>
    </w:p>
    <w:p w14:paraId="688014B0" w14:textId="77777777" w:rsidR="00160C0F" w:rsidRDefault="00160C0F" w:rsidP="00160C0F">
      <w:pPr>
        <w:ind w:firstLine="708"/>
        <w:jc w:val="both"/>
        <w:rPr>
          <w:sz w:val="28"/>
          <w:szCs w:val="28"/>
          <w:lang w:val="uk-UA" w:eastAsia="uk-UA"/>
        </w:rPr>
      </w:pPr>
    </w:p>
    <w:p w14:paraId="14A68652" w14:textId="77777777" w:rsidR="0090254D" w:rsidRPr="00160C0F" w:rsidRDefault="00160C0F" w:rsidP="00160C0F">
      <w:pPr>
        <w:ind w:firstLine="708"/>
        <w:jc w:val="both"/>
        <w:rPr>
          <w:sz w:val="28"/>
          <w:szCs w:val="28"/>
          <w:lang w:val="uk-UA" w:eastAsia="uk-UA"/>
        </w:rPr>
      </w:pPr>
      <w:r w:rsidRPr="00160C0F">
        <w:rPr>
          <w:sz w:val="28"/>
          <w:szCs w:val="28"/>
          <w:lang w:val="uk-UA" w:eastAsia="uk-UA"/>
        </w:rPr>
        <w:t>1.</w:t>
      </w:r>
      <w:r>
        <w:rPr>
          <w:sz w:val="28"/>
          <w:szCs w:val="28"/>
          <w:lang w:val="uk-UA" w:eastAsia="uk-UA"/>
        </w:rPr>
        <w:t xml:space="preserve"> </w:t>
      </w:r>
      <w:r w:rsidR="0090254D" w:rsidRPr="00160C0F">
        <w:rPr>
          <w:sz w:val="28"/>
          <w:szCs w:val="28"/>
          <w:lang w:val="uk-UA" w:eastAsia="uk-UA"/>
        </w:rPr>
        <w:t xml:space="preserve">Затвердити Положення про розподіл функціональних обов’язків між міським головою, секретарем міської ради, </w:t>
      </w:r>
      <w:r w:rsidR="00B56E22">
        <w:rPr>
          <w:sz w:val="28"/>
          <w:szCs w:val="28"/>
          <w:lang w:val="uk-UA" w:eastAsia="uk-UA"/>
        </w:rPr>
        <w:t xml:space="preserve">першим заступником міського голови, </w:t>
      </w:r>
      <w:r w:rsidR="0090254D" w:rsidRPr="00160C0F">
        <w:rPr>
          <w:sz w:val="28"/>
          <w:szCs w:val="28"/>
          <w:lang w:val="uk-UA" w:eastAsia="uk-UA"/>
        </w:rPr>
        <w:t>заступниками міського голови з питань діяльності виконавчих органів ради, керуючим справами виконавчого комітету №1001-ПЕ-02-22</w:t>
      </w:r>
      <w:r w:rsidR="00F468E5">
        <w:rPr>
          <w:sz w:val="28"/>
          <w:szCs w:val="28"/>
          <w:lang w:val="uk-UA" w:eastAsia="uk-UA"/>
        </w:rPr>
        <w:t xml:space="preserve"> (додається)</w:t>
      </w:r>
      <w:r w:rsidR="0090254D" w:rsidRPr="00160C0F">
        <w:rPr>
          <w:sz w:val="28"/>
          <w:szCs w:val="28"/>
          <w:lang w:val="uk-UA" w:eastAsia="uk-UA"/>
        </w:rPr>
        <w:t>.</w:t>
      </w:r>
    </w:p>
    <w:p w14:paraId="537BBE39" w14:textId="77777777" w:rsidR="0090254D" w:rsidRPr="00E764B9" w:rsidRDefault="0090254D" w:rsidP="0090254D">
      <w:pPr>
        <w:jc w:val="both"/>
        <w:rPr>
          <w:sz w:val="28"/>
          <w:szCs w:val="28"/>
          <w:lang w:val="uk-UA" w:eastAsia="uk-UA"/>
        </w:rPr>
      </w:pPr>
    </w:p>
    <w:p w14:paraId="4D3D60A8" w14:textId="77777777" w:rsidR="0090254D" w:rsidRPr="00E764B9" w:rsidRDefault="007624E2" w:rsidP="0090254D">
      <w:pPr>
        <w:ind w:firstLine="708"/>
        <w:jc w:val="both"/>
        <w:rPr>
          <w:sz w:val="28"/>
          <w:szCs w:val="28"/>
          <w:lang w:val="uk-UA" w:eastAsia="uk-UA"/>
        </w:rPr>
      </w:pPr>
      <w:r>
        <w:rPr>
          <w:sz w:val="28"/>
          <w:szCs w:val="28"/>
          <w:lang w:val="uk-UA" w:eastAsia="uk-UA"/>
        </w:rPr>
        <w:t>2</w:t>
      </w:r>
      <w:r w:rsidR="0090254D" w:rsidRPr="00E764B9">
        <w:rPr>
          <w:sz w:val="28"/>
          <w:szCs w:val="28"/>
          <w:lang w:val="uk-UA" w:eastAsia="uk-UA"/>
        </w:rPr>
        <w:t xml:space="preserve">. Доручити </w:t>
      </w:r>
      <w:r w:rsidR="00B56E22">
        <w:rPr>
          <w:sz w:val="28"/>
          <w:szCs w:val="28"/>
          <w:lang w:val="uk-UA" w:eastAsia="uk-UA"/>
        </w:rPr>
        <w:t xml:space="preserve">першому заступнику міського голови, </w:t>
      </w:r>
      <w:r w:rsidR="0090254D" w:rsidRPr="00E764B9">
        <w:rPr>
          <w:sz w:val="28"/>
          <w:szCs w:val="28"/>
          <w:lang w:val="uk-UA" w:eastAsia="uk-UA"/>
        </w:rPr>
        <w:t xml:space="preserve">заступникам міського голови з питань діяльності виконавчих органів ради, керуючому справами виконавчого комітету, секретарю міської ради організацію роботи щодо реалізації вимог Конституції України, законів України, актів Президента України, постанов Верховної Ради України, Кабінету Міністрів України, розпоряджень голови облдержадміністрації та власних рішень, координувати та контролювати діяльність посадових осіб виконавчих органів Вараської міської </w:t>
      </w:r>
      <w:r w:rsidR="0090254D" w:rsidRPr="00E764B9">
        <w:rPr>
          <w:sz w:val="28"/>
          <w:szCs w:val="28"/>
          <w:lang w:val="uk-UA" w:eastAsia="uk-UA"/>
        </w:rPr>
        <w:lastRenderedPageBreak/>
        <w:t>ради, підприємств комунальної власності згідно розподілу функціональних обов’язків.</w:t>
      </w:r>
    </w:p>
    <w:p w14:paraId="46B1DF9A" w14:textId="77777777" w:rsidR="0090254D" w:rsidRPr="00E764B9" w:rsidRDefault="0090254D" w:rsidP="0090254D">
      <w:pPr>
        <w:jc w:val="both"/>
        <w:rPr>
          <w:sz w:val="28"/>
          <w:szCs w:val="28"/>
          <w:lang w:val="uk-UA" w:eastAsia="uk-UA"/>
        </w:rPr>
      </w:pPr>
    </w:p>
    <w:p w14:paraId="30DBF73B" w14:textId="77777777" w:rsidR="0090254D" w:rsidRDefault="0090254D" w:rsidP="00B56E22">
      <w:pPr>
        <w:jc w:val="both"/>
        <w:rPr>
          <w:sz w:val="28"/>
          <w:szCs w:val="28"/>
          <w:lang w:val="uk-UA" w:eastAsia="uk-UA"/>
        </w:rPr>
      </w:pPr>
      <w:r w:rsidRPr="00E764B9">
        <w:rPr>
          <w:sz w:val="28"/>
          <w:szCs w:val="28"/>
          <w:lang w:val="uk-UA" w:eastAsia="uk-UA"/>
        </w:rPr>
        <w:tab/>
      </w:r>
      <w:r w:rsidR="00B56E22">
        <w:rPr>
          <w:sz w:val="28"/>
          <w:szCs w:val="28"/>
          <w:lang w:val="uk-UA" w:eastAsia="uk-UA"/>
        </w:rPr>
        <w:t>3</w:t>
      </w:r>
      <w:r w:rsidRPr="00E764B9">
        <w:rPr>
          <w:sz w:val="28"/>
          <w:szCs w:val="28"/>
          <w:lang w:val="uk-UA" w:eastAsia="uk-UA"/>
        </w:rPr>
        <w:t xml:space="preserve">. Установити, що доручення </w:t>
      </w:r>
      <w:r w:rsidR="00B56E22">
        <w:rPr>
          <w:sz w:val="28"/>
          <w:szCs w:val="28"/>
          <w:lang w:val="uk-UA" w:eastAsia="uk-UA"/>
        </w:rPr>
        <w:t xml:space="preserve">першого заступника міського голови, </w:t>
      </w:r>
      <w:r w:rsidRPr="00E764B9">
        <w:rPr>
          <w:sz w:val="28"/>
          <w:szCs w:val="28"/>
          <w:lang w:val="uk-UA" w:eastAsia="uk-UA"/>
        </w:rPr>
        <w:t xml:space="preserve">заступників міського голови з питань діяльності виконавчих органів ради, керуючого справами виконавчого комітету, </w:t>
      </w:r>
      <w:r w:rsidR="00B56E22" w:rsidRPr="00E764B9">
        <w:rPr>
          <w:sz w:val="28"/>
          <w:szCs w:val="28"/>
          <w:lang w:val="uk-UA" w:eastAsia="uk-UA"/>
        </w:rPr>
        <w:t xml:space="preserve">секретаря міської ради, </w:t>
      </w:r>
      <w:r w:rsidRPr="00E764B9">
        <w:rPr>
          <w:sz w:val="28"/>
          <w:szCs w:val="28"/>
          <w:lang w:val="uk-UA" w:eastAsia="uk-UA"/>
        </w:rPr>
        <w:t>видані в межах їх компетенції, є обов’язковими для виконання відповідними виконавчими органами Вараської міської ради та комунальними підприємствами (закладами) Вараської міської ради.</w:t>
      </w:r>
    </w:p>
    <w:p w14:paraId="01A85593" w14:textId="77777777" w:rsidR="00B56E22" w:rsidRPr="00E764B9" w:rsidRDefault="00B56E22" w:rsidP="00B56E22">
      <w:pPr>
        <w:jc w:val="both"/>
        <w:rPr>
          <w:sz w:val="28"/>
          <w:szCs w:val="28"/>
          <w:lang w:val="uk-UA" w:eastAsia="uk-UA"/>
        </w:rPr>
      </w:pPr>
    </w:p>
    <w:p w14:paraId="31E7924A" w14:textId="77777777" w:rsidR="0090254D" w:rsidRPr="00E764B9" w:rsidRDefault="00B56E22" w:rsidP="0090254D">
      <w:pPr>
        <w:ind w:firstLine="708"/>
        <w:jc w:val="both"/>
        <w:rPr>
          <w:sz w:val="28"/>
          <w:szCs w:val="28"/>
          <w:lang w:val="uk-UA" w:eastAsia="uk-UA"/>
        </w:rPr>
      </w:pPr>
      <w:r>
        <w:rPr>
          <w:sz w:val="28"/>
          <w:szCs w:val="28"/>
          <w:lang w:val="uk-UA" w:eastAsia="uk-UA"/>
        </w:rPr>
        <w:t>4</w:t>
      </w:r>
      <w:r w:rsidR="0090254D" w:rsidRPr="00E764B9">
        <w:rPr>
          <w:sz w:val="28"/>
          <w:szCs w:val="28"/>
          <w:lang w:val="uk-UA" w:eastAsia="uk-UA"/>
        </w:rPr>
        <w:t xml:space="preserve">. Керівникам виконавчих органів Вараської міської ради у місячний строк </w:t>
      </w:r>
      <w:proofErr w:type="spellStart"/>
      <w:r w:rsidR="0090254D" w:rsidRPr="00E764B9">
        <w:rPr>
          <w:sz w:val="28"/>
          <w:szCs w:val="28"/>
          <w:lang w:val="uk-UA" w:eastAsia="uk-UA"/>
        </w:rPr>
        <w:t>внести</w:t>
      </w:r>
      <w:proofErr w:type="spellEnd"/>
      <w:r w:rsidR="0090254D" w:rsidRPr="00E764B9">
        <w:rPr>
          <w:sz w:val="28"/>
          <w:szCs w:val="28"/>
          <w:lang w:val="uk-UA" w:eastAsia="uk-UA"/>
        </w:rPr>
        <w:t xml:space="preserve"> в установленому порядку зміни до складу консультативних, дорадчих та інших допоміжних органів, утворених при Вараській міській раді, її виконавчому комітеті та міському голові, та, у разі необхідності, до положень про них.</w:t>
      </w:r>
    </w:p>
    <w:p w14:paraId="1BE3E8F8" w14:textId="77777777" w:rsidR="0090254D" w:rsidRPr="00E764B9" w:rsidRDefault="0090254D" w:rsidP="0090254D">
      <w:pPr>
        <w:ind w:firstLine="708"/>
        <w:jc w:val="both"/>
        <w:rPr>
          <w:sz w:val="28"/>
          <w:szCs w:val="28"/>
          <w:lang w:val="uk-UA" w:eastAsia="uk-UA"/>
        </w:rPr>
      </w:pPr>
    </w:p>
    <w:p w14:paraId="116D2709" w14:textId="77777777" w:rsidR="007624E2" w:rsidRPr="00B56E22" w:rsidRDefault="00B56E22" w:rsidP="00B56E22">
      <w:pPr>
        <w:ind w:firstLine="708"/>
        <w:jc w:val="both"/>
        <w:rPr>
          <w:sz w:val="28"/>
          <w:szCs w:val="28"/>
          <w:lang w:val="uk-UA" w:eastAsia="uk-UA"/>
        </w:rPr>
      </w:pPr>
      <w:r>
        <w:rPr>
          <w:sz w:val="28"/>
          <w:szCs w:val="28"/>
          <w:lang w:val="uk-UA" w:eastAsia="uk-UA"/>
        </w:rPr>
        <w:t>5</w:t>
      </w:r>
      <w:r w:rsidR="0090254D" w:rsidRPr="00E764B9">
        <w:rPr>
          <w:sz w:val="28"/>
          <w:szCs w:val="28"/>
          <w:lang w:val="uk-UA" w:eastAsia="uk-UA"/>
        </w:rPr>
        <w:t>. Визнати таким</w:t>
      </w:r>
      <w:r w:rsidR="00F468E5">
        <w:rPr>
          <w:sz w:val="28"/>
          <w:szCs w:val="28"/>
          <w:lang w:val="uk-UA" w:eastAsia="uk-UA"/>
        </w:rPr>
        <w:t>, що втратил</w:t>
      </w:r>
      <w:r>
        <w:rPr>
          <w:sz w:val="28"/>
          <w:szCs w:val="28"/>
          <w:lang w:val="uk-UA" w:eastAsia="uk-UA"/>
        </w:rPr>
        <w:t>о</w:t>
      </w:r>
      <w:r w:rsidR="0090254D" w:rsidRPr="00E764B9">
        <w:rPr>
          <w:sz w:val="28"/>
          <w:szCs w:val="28"/>
          <w:lang w:val="uk-UA" w:eastAsia="uk-UA"/>
        </w:rPr>
        <w:t xml:space="preserve"> чинність розпорядження міського голови</w:t>
      </w:r>
      <w:r>
        <w:rPr>
          <w:sz w:val="28"/>
          <w:szCs w:val="28"/>
          <w:lang w:val="uk-UA" w:eastAsia="uk-UA"/>
        </w:rPr>
        <w:t xml:space="preserve"> </w:t>
      </w:r>
      <w:r w:rsidR="0090254D" w:rsidRPr="00E764B9">
        <w:rPr>
          <w:sz w:val="28"/>
          <w:szCs w:val="28"/>
          <w:lang w:val="uk-UA" w:eastAsia="uk-UA"/>
        </w:rPr>
        <w:t xml:space="preserve">від </w:t>
      </w:r>
      <w:r>
        <w:rPr>
          <w:sz w:val="28"/>
          <w:szCs w:val="28"/>
          <w:lang w:val="uk-UA" w:eastAsia="uk-UA"/>
        </w:rPr>
        <w:t>19</w:t>
      </w:r>
      <w:r w:rsidR="00F468E5">
        <w:rPr>
          <w:sz w:val="28"/>
          <w:szCs w:val="28"/>
          <w:lang w:val="uk-UA" w:eastAsia="uk-UA"/>
        </w:rPr>
        <w:t>.</w:t>
      </w:r>
      <w:r>
        <w:rPr>
          <w:sz w:val="28"/>
          <w:szCs w:val="28"/>
          <w:lang w:val="uk-UA" w:eastAsia="uk-UA"/>
        </w:rPr>
        <w:t>07</w:t>
      </w:r>
      <w:r w:rsidR="00F468E5">
        <w:rPr>
          <w:sz w:val="28"/>
          <w:szCs w:val="28"/>
          <w:lang w:val="uk-UA" w:eastAsia="uk-UA"/>
        </w:rPr>
        <w:t>.2022</w:t>
      </w:r>
      <w:r>
        <w:rPr>
          <w:sz w:val="28"/>
          <w:szCs w:val="28"/>
          <w:lang w:val="uk-UA" w:eastAsia="uk-UA"/>
        </w:rPr>
        <w:t xml:space="preserve"> </w:t>
      </w:r>
      <w:r w:rsidR="0090254D" w:rsidRPr="00E764B9">
        <w:rPr>
          <w:sz w:val="28"/>
          <w:szCs w:val="28"/>
          <w:lang w:val="uk-UA" w:eastAsia="uk-UA"/>
        </w:rPr>
        <w:t>№</w:t>
      </w:r>
      <w:r>
        <w:rPr>
          <w:sz w:val="28"/>
          <w:szCs w:val="28"/>
          <w:lang w:val="uk-UA" w:eastAsia="uk-UA"/>
        </w:rPr>
        <w:t>134-Род-22-3100</w:t>
      </w:r>
      <w:r w:rsidR="0090254D" w:rsidRPr="00E764B9">
        <w:rPr>
          <w:sz w:val="28"/>
          <w:szCs w:val="28"/>
          <w:lang w:val="uk-UA" w:eastAsia="uk-UA"/>
        </w:rPr>
        <w:t xml:space="preserve"> «</w:t>
      </w:r>
      <w:r w:rsidR="00F468E5" w:rsidRPr="00E764B9">
        <w:rPr>
          <w:sz w:val="28"/>
          <w:szCs w:val="28"/>
          <w:shd w:val="clear" w:color="auto" w:fill="FFFFFF"/>
          <w:lang w:val="uk-UA" w:eastAsia="uk-UA"/>
        </w:rPr>
        <w:t>Про</w:t>
      </w:r>
      <w:r w:rsidR="00F468E5">
        <w:rPr>
          <w:sz w:val="28"/>
          <w:szCs w:val="28"/>
          <w:shd w:val="clear" w:color="auto" w:fill="FFFFFF"/>
          <w:lang w:val="uk-UA" w:eastAsia="uk-UA"/>
        </w:rPr>
        <w:t xml:space="preserve"> затвердження Положення про</w:t>
      </w:r>
      <w:r w:rsidR="00F468E5" w:rsidRPr="00E764B9">
        <w:rPr>
          <w:sz w:val="28"/>
          <w:szCs w:val="28"/>
          <w:shd w:val="clear" w:color="auto" w:fill="FFFFFF"/>
          <w:lang w:val="uk-UA" w:eastAsia="uk-UA"/>
        </w:rPr>
        <w:t xml:space="preserve"> розподіл функціональних обов’язків між керівництвом Вараської міської ради</w:t>
      </w:r>
      <w:r w:rsidR="00F468E5">
        <w:rPr>
          <w:sz w:val="28"/>
          <w:szCs w:val="28"/>
          <w:shd w:val="clear" w:color="auto" w:fill="FFFFFF"/>
          <w:lang w:val="uk-UA" w:eastAsia="uk-UA"/>
        </w:rPr>
        <w:t xml:space="preserve"> </w:t>
      </w:r>
      <w:r w:rsidR="00F468E5" w:rsidRPr="00E764B9">
        <w:rPr>
          <w:sz w:val="28"/>
          <w:szCs w:val="28"/>
          <w:shd w:val="clear" w:color="auto" w:fill="FFFFFF"/>
          <w:lang w:val="uk-UA" w:eastAsia="uk-UA"/>
        </w:rPr>
        <w:t>та виконавчого комітету</w:t>
      </w:r>
      <w:r w:rsidR="0090254D" w:rsidRPr="00E764B9">
        <w:rPr>
          <w:sz w:val="28"/>
          <w:szCs w:val="28"/>
          <w:lang w:val="uk-UA" w:eastAsia="uk-UA"/>
        </w:rPr>
        <w:t>»</w:t>
      </w:r>
      <w:r>
        <w:rPr>
          <w:sz w:val="28"/>
          <w:szCs w:val="28"/>
          <w:lang w:val="uk-UA" w:eastAsia="uk-UA"/>
        </w:rPr>
        <w:t>.</w:t>
      </w:r>
    </w:p>
    <w:p w14:paraId="237F3131" w14:textId="77777777" w:rsidR="0030705A" w:rsidRPr="00F468E5" w:rsidRDefault="0030705A" w:rsidP="00F468E5">
      <w:pPr>
        <w:jc w:val="both"/>
        <w:rPr>
          <w:sz w:val="28"/>
          <w:szCs w:val="28"/>
          <w:shd w:val="clear" w:color="auto" w:fill="FFFFFF"/>
          <w:lang w:val="uk-UA" w:eastAsia="uk-UA"/>
        </w:rPr>
      </w:pPr>
    </w:p>
    <w:p w14:paraId="618EE75F" w14:textId="77777777" w:rsidR="0090254D" w:rsidRPr="00E764B9" w:rsidRDefault="0090254D" w:rsidP="0090254D">
      <w:pPr>
        <w:ind w:firstLine="708"/>
        <w:jc w:val="both"/>
        <w:rPr>
          <w:sz w:val="28"/>
          <w:szCs w:val="28"/>
          <w:lang w:val="uk-UA" w:eastAsia="uk-UA"/>
        </w:rPr>
      </w:pPr>
    </w:p>
    <w:p w14:paraId="424F2368" w14:textId="77777777" w:rsidR="0090254D" w:rsidRPr="00E764B9" w:rsidRDefault="00B56E22" w:rsidP="0090254D">
      <w:pPr>
        <w:ind w:firstLine="708"/>
        <w:jc w:val="both"/>
        <w:rPr>
          <w:sz w:val="28"/>
          <w:szCs w:val="28"/>
          <w:lang w:val="uk-UA" w:eastAsia="uk-UA"/>
        </w:rPr>
      </w:pPr>
      <w:r>
        <w:rPr>
          <w:sz w:val="28"/>
          <w:szCs w:val="28"/>
          <w:lang w:val="uk-UA" w:eastAsia="uk-UA"/>
        </w:rPr>
        <w:t>6</w:t>
      </w:r>
      <w:r w:rsidR="0090254D" w:rsidRPr="00E764B9">
        <w:rPr>
          <w:sz w:val="28"/>
          <w:szCs w:val="28"/>
          <w:lang w:val="uk-UA" w:eastAsia="uk-UA"/>
        </w:rPr>
        <w:t xml:space="preserve">. Контроль за виконанням розпорядження залишаю за собою. </w:t>
      </w:r>
    </w:p>
    <w:p w14:paraId="710E208C" w14:textId="77777777" w:rsidR="0090254D" w:rsidRPr="00E764B9" w:rsidRDefault="0090254D" w:rsidP="0090254D">
      <w:pPr>
        <w:jc w:val="both"/>
        <w:rPr>
          <w:sz w:val="28"/>
          <w:szCs w:val="28"/>
          <w:u w:val="single"/>
          <w:lang w:val="uk-UA" w:eastAsia="uk-UA"/>
        </w:rPr>
      </w:pPr>
    </w:p>
    <w:p w14:paraId="46039DE9" w14:textId="77777777" w:rsidR="0090254D" w:rsidRPr="00E764B9" w:rsidRDefault="0090254D" w:rsidP="0090254D">
      <w:pPr>
        <w:jc w:val="both"/>
        <w:rPr>
          <w:sz w:val="28"/>
          <w:szCs w:val="28"/>
          <w:u w:val="single"/>
          <w:lang w:val="uk-UA" w:eastAsia="uk-UA"/>
        </w:rPr>
      </w:pPr>
    </w:p>
    <w:p w14:paraId="13CDC1A6" w14:textId="77777777" w:rsidR="0090254D" w:rsidRPr="00E764B9" w:rsidRDefault="0090254D" w:rsidP="0090254D">
      <w:pPr>
        <w:jc w:val="both"/>
        <w:rPr>
          <w:sz w:val="28"/>
          <w:szCs w:val="28"/>
          <w:u w:val="single"/>
          <w:lang w:val="uk-UA" w:eastAsia="uk-UA"/>
        </w:rPr>
      </w:pPr>
    </w:p>
    <w:p w14:paraId="578AB427" w14:textId="77777777" w:rsidR="0090254D" w:rsidRPr="00E764B9" w:rsidRDefault="0090254D" w:rsidP="0090254D">
      <w:pPr>
        <w:jc w:val="both"/>
        <w:rPr>
          <w:sz w:val="28"/>
          <w:szCs w:val="28"/>
          <w:u w:val="single"/>
          <w:lang w:val="uk-UA" w:eastAsia="uk-UA"/>
        </w:rPr>
      </w:pPr>
    </w:p>
    <w:p w14:paraId="7F2E1481" w14:textId="77777777" w:rsidR="0090254D" w:rsidRPr="00E764B9" w:rsidRDefault="0090254D" w:rsidP="0090254D">
      <w:pPr>
        <w:jc w:val="both"/>
        <w:rPr>
          <w:sz w:val="28"/>
          <w:szCs w:val="28"/>
          <w:lang w:val="uk-UA" w:eastAsia="uk-UA"/>
        </w:rPr>
      </w:pPr>
      <w:r w:rsidRPr="00E764B9">
        <w:rPr>
          <w:sz w:val="28"/>
          <w:szCs w:val="28"/>
          <w:lang w:val="uk-UA" w:eastAsia="uk-UA"/>
        </w:rPr>
        <w:t>Міський голова</w:t>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t>Олександр МЕНЗУЛ</w:t>
      </w:r>
    </w:p>
    <w:bookmarkEnd w:id="0"/>
    <w:p w14:paraId="25D59EFD" w14:textId="77777777" w:rsidR="003D2105" w:rsidRDefault="003D2105"/>
    <w:sectPr w:rsidR="003D2105" w:rsidSect="00B56E22">
      <w:headerReference w:type="default" r:id="rId10"/>
      <w:pgSz w:w="11906" w:h="16838"/>
      <w:pgMar w:top="850" w:right="850"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D82F" w14:textId="77777777" w:rsidR="00CF6AF0" w:rsidRDefault="00CF6AF0" w:rsidP="00B56E22">
      <w:r>
        <w:separator/>
      </w:r>
    </w:p>
  </w:endnote>
  <w:endnote w:type="continuationSeparator" w:id="0">
    <w:p w14:paraId="41E1E2E9" w14:textId="77777777" w:rsidR="00CF6AF0" w:rsidRDefault="00CF6AF0" w:rsidP="00B5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B14BB" w14:textId="77777777" w:rsidR="00CF6AF0" w:rsidRDefault="00CF6AF0" w:rsidP="00B56E22">
      <w:r>
        <w:separator/>
      </w:r>
    </w:p>
  </w:footnote>
  <w:footnote w:type="continuationSeparator" w:id="0">
    <w:p w14:paraId="7FE17A16" w14:textId="77777777" w:rsidR="00CF6AF0" w:rsidRDefault="00CF6AF0" w:rsidP="00B5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968847"/>
      <w:docPartObj>
        <w:docPartGallery w:val="Page Numbers (Top of Page)"/>
        <w:docPartUnique/>
      </w:docPartObj>
    </w:sdtPr>
    <w:sdtEndPr>
      <w:rPr>
        <w:sz w:val="24"/>
        <w:szCs w:val="24"/>
      </w:rPr>
    </w:sdtEndPr>
    <w:sdtContent>
      <w:p w14:paraId="2FFF5EA0" w14:textId="77777777" w:rsidR="00B56E22" w:rsidRPr="00B56E22" w:rsidRDefault="00B56E22">
        <w:pPr>
          <w:pStyle w:val="a8"/>
          <w:jc w:val="center"/>
          <w:rPr>
            <w:sz w:val="24"/>
            <w:szCs w:val="24"/>
          </w:rPr>
        </w:pPr>
        <w:r w:rsidRPr="00B56E22">
          <w:rPr>
            <w:sz w:val="24"/>
            <w:szCs w:val="24"/>
          </w:rPr>
          <w:fldChar w:fldCharType="begin"/>
        </w:r>
        <w:r w:rsidRPr="00B56E22">
          <w:rPr>
            <w:sz w:val="24"/>
            <w:szCs w:val="24"/>
          </w:rPr>
          <w:instrText>PAGE   \* MERGEFORMAT</w:instrText>
        </w:r>
        <w:r w:rsidRPr="00B56E22">
          <w:rPr>
            <w:sz w:val="24"/>
            <w:szCs w:val="24"/>
          </w:rPr>
          <w:fldChar w:fldCharType="separate"/>
        </w:r>
        <w:r w:rsidRPr="00B56E22">
          <w:rPr>
            <w:sz w:val="24"/>
            <w:szCs w:val="24"/>
            <w:lang w:val="uk-UA"/>
          </w:rPr>
          <w:t>2</w:t>
        </w:r>
        <w:r w:rsidRPr="00B56E22">
          <w:rPr>
            <w:sz w:val="24"/>
            <w:szCs w:val="24"/>
          </w:rPr>
          <w:fldChar w:fldCharType="end"/>
        </w:r>
      </w:p>
    </w:sdtContent>
  </w:sdt>
  <w:p w14:paraId="72DDDE50" w14:textId="77777777" w:rsidR="00B56E22" w:rsidRDefault="00B56E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67DFE"/>
    <w:multiLevelType w:val="hybridMultilevel"/>
    <w:tmpl w:val="991EB614"/>
    <w:lvl w:ilvl="0" w:tplc="52E45B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C84E3E"/>
    <w:multiLevelType w:val="hybridMultilevel"/>
    <w:tmpl w:val="A8B4AF00"/>
    <w:lvl w:ilvl="0" w:tplc="6DDC0DCC">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4D"/>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0C0F"/>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0ADB"/>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D54CB"/>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0705A"/>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3C03"/>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E7D54"/>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24E2"/>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254D"/>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0504"/>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56E22"/>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6AF0"/>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8E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BD14"/>
  <w15:docId w15:val="{270B9B7E-D32E-4014-A982-FB6E1E8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54D"/>
    <w:pPr>
      <w:widowControl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List Paragraph"/>
    <w:basedOn w:val="a"/>
    <w:uiPriority w:val="34"/>
    <w:qFormat/>
    <w:rsid w:val="0090254D"/>
    <w:pPr>
      <w:ind w:left="720"/>
      <w:contextualSpacing/>
    </w:pPr>
  </w:style>
  <w:style w:type="paragraph" w:styleId="a5">
    <w:name w:val="Balloon Text"/>
    <w:basedOn w:val="a"/>
    <w:link w:val="a6"/>
    <w:uiPriority w:val="99"/>
    <w:semiHidden/>
    <w:unhideWhenUsed/>
    <w:rsid w:val="00F468E5"/>
    <w:rPr>
      <w:rFonts w:ascii="Tahoma" w:hAnsi="Tahoma" w:cs="Tahoma"/>
      <w:sz w:val="16"/>
      <w:szCs w:val="16"/>
    </w:rPr>
  </w:style>
  <w:style w:type="character" w:customStyle="1" w:styleId="a6">
    <w:name w:val="Текст выноски Знак"/>
    <w:basedOn w:val="a0"/>
    <w:link w:val="a5"/>
    <w:uiPriority w:val="99"/>
    <w:semiHidden/>
    <w:rsid w:val="00F468E5"/>
    <w:rPr>
      <w:rFonts w:ascii="Tahoma" w:eastAsia="Times New Roman" w:hAnsi="Tahoma" w:cs="Tahoma"/>
      <w:sz w:val="16"/>
      <w:szCs w:val="16"/>
      <w:lang w:val="ru-RU" w:eastAsia="ru-RU"/>
    </w:rPr>
  </w:style>
  <w:style w:type="character" w:customStyle="1" w:styleId="rishmvkn">
    <w:name w:val="rishmvk_n"/>
    <w:basedOn w:val="a0"/>
    <w:rsid w:val="005E7D54"/>
  </w:style>
  <w:style w:type="character" w:styleId="a7">
    <w:name w:val="Hyperlink"/>
    <w:basedOn w:val="a0"/>
    <w:uiPriority w:val="99"/>
    <w:unhideWhenUsed/>
    <w:rsid w:val="005E7D54"/>
    <w:rPr>
      <w:color w:val="0000FF"/>
      <w:u w:val="single"/>
    </w:rPr>
  </w:style>
  <w:style w:type="character" w:customStyle="1" w:styleId="rishmvk">
    <w:name w:val="rishmvk"/>
    <w:basedOn w:val="a0"/>
    <w:rsid w:val="005E7D54"/>
  </w:style>
  <w:style w:type="character" w:customStyle="1" w:styleId="nom">
    <w:name w:val="nom"/>
    <w:basedOn w:val="a0"/>
    <w:rsid w:val="005E7D54"/>
  </w:style>
  <w:style w:type="character" w:customStyle="1" w:styleId="data">
    <w:name w:val="data"/>
    <w:basedOn w:val="a0"/>
    <w:rsid w:val="005E7D54"/>
  </w:style>
  <w:style w:type="paragraph" w:styleId="a8">
    <w:name w:val="header"/>
    <w:basedOn w:val="a"/>
    <w:link w:val="a9"/>
    <w:uiPriority w:val="99"/>
    <w:unhideWhenUsed/>
    <w:rsid w:val="00B56E22"/>
    <w:pPr>
      <w:tabs>
        <w:tab w:val="center" w:pos="4677"/>
        <w:tab w:val="right" w:pos="9355"/>
      </w:tabs>
    </w:pPr>
  </w:style>
  <w:style w:type="character" w:customStyle="1" w:styleId="a9">
    <w:name w:val="Верхний колонтитул Знак"/>
    <w:basedOn w:val="a0"/>
    <w:link w:val="a8"/>
    <w:uiPriority w:val="99"/>
    <w:rsid w:val="00B56E22"/>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B56E22"/>
    <w:pPr>
      <w:tabs>
        <w:tab w:val="center" w:pos="4677"/>
        <w:tab w:val="right" w:pos="9355"/>
      </w:tabs>
    </w:pPr>
  </w:style>
  <w:style w:type="character" w:customStyle="1" w:styleId="ab">
    <w:name w:val="Нижний колонтитул Знак"/>
    <w:basedOn w:val="a0"/>
    <w:link w:val="aa"/>
    <w:uiPriority w:val="99"/>
    <w:rsid w:val="00B56E2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19137:rr1626-20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varash-rada.gov.ua/component/documents/19138:rr162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2044</Words>
  <Characters>1166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3</cp:revision>
  <dcterms:created xsi:type="dcterms:W3CDTF">2022-10-26T07:22:00Z</dcterms:created>
  <dcterms:modified xsi:type="dcterms:W3CDTF">2022-10-27T13:56:00Z</dcterms:modified>
</cp:coreProperties>
</file>