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2DBD" w14:textId="26BEB493" w:rsidR="00F31CDA" w:rsidRDefault="00E75033" w:rsidP="009E6235">
      <w:pPr>
        <w:shd w:val="clear" w:color="auto" w:fill="FFFFFF"/>
        <w:tabs>
          <w:tab w:val="left" w:pos="5955"/>
        </w:tabs>
        <w:spacing w:line="317" w:lineRule="exact"/>
        <w:rPr>
          <w:color w:val="000000"/>
          <w:spacing w:val="2"/>
          <w:szCs w:val="28"/>
        </w:rPr>
      </w:pPr>
      <w:bookmarkStart w:id="0" w:name="_GoBack"/>
      <w:bookmarkEnd w:id="0"/>
      <w:r>
        <w:rPr>
          <w:color w:val="000000"/>
          <w:spacing w:val="2"/>
          <w:szCs w:val="28"/>
        </w:rPr>
        <w:t xml:space="preserve">           </w:t>
      </w:r>
      <w:r w:rsidR="009E6235">
        <w:rPr>
          <w:color w:val="000000"/>
          <w:spacing w:val="2"/>
          <w:szCs w:val="28"/>
        </w:rPr>
        <w:tab/>
      </w:r>
      <w:r w:rsidR="00F31CDA">
        <w:rPr>
          <w:color w:val="000000"/>
          <w:spacing w:val="2"/>
          <w:szCs w:val="28"/>
        </w:rPr>
        <w:t xml:space="preserve">Додаток </w:t>
      </w:r>
    </w:p>
    <w:p w14:paraId="67C6FE84" w14:textId="686B3884" w:rsidR="00F31CDA" w:rsidRDefault="00D967C5" w:rsidP="00715223">
      <w:pPr>
        <w:shd w:val="clear" w:color="auto" w:fill="FFFFFF"/>
        <w:spacing w:line="317" w:lineRule="exact"/>
        <w:ind w:left="4678" w:right="-1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д</w:t>
      </w:r>
      <w:r w:rsidR="00F944C8">
        <w:rPr>
          <w:color w:val="000000"/>
          <w:spacing w:val="2"/>
          <w:szCs w:val="28"/>
        </w:rPr>
        <w:t xml:space="preserve">о </w:t>
      </w:r>
      <w:r w:rsidR="00F31CDA">
        <w:rPr>
          <w:color w:val="000000"/>
          <w:spacing w:val="2"/>
          <w:szCs w:val="28"/>
        </w:rPr>
        <w:t xml:space="preserve">розпорядження міського голови </w:t>
      </w:r>
    </w:p>
    <w:p w14:paraId="0224630A" w14:textId="347F8365" w:rsidR="00F31CDA" w:rsidRPr="00F32B7A" w:rsidRDefault="00691CC3" w:rsidP="00715223">
      <w:pPr>
        <w:shd w:val="clear" w:color="auto" w:fill="FFFFFF"/>
        <w:spacing w:line="317" w:lineRule="exact"/>
        <w:ind w:left="4678"/>
        <w:rPr>
          <w:color w:val="000000"/>
          <w:spacing w:val="2"/>
          <w:szCs w:val="28"/>
          <w:lang w:val="ru-RU"/>
        </w:rPr>
      </w:pPr>
      <w:r w:rsidRPr="00691CC3">
        <w:rPr>
          <w:color w:val="000000"/>
          <w:spacing w:val="2"/>
          <w:szCs w:val="28"/>
          <w:lang w:val="ru-RU"/>
        </w:rPr>
        <w:t>21</w:t>
      </w:r>
      <w:r>
        <w:rPr>
          <w:color w:val="000000"/>
          <w:spacing w:val="2"/>
          <w:szCs w:val="28"/>
        </w:rPr>
        <w:t>.04.</w:t>
      </w:r>
      <w:r w:rsidR="00F31CDA">
        <w:rPr>
          <w:color w:val="000000"/>
          <w:spacing w:val="2"/>
          <w:szCs w:val="28"/>
        </w:rPr>
        <w:t>202</w:t>
      </w:r>
      <w:r w:rsidR="00392ED1" w:rsidRPr="00392ED1">
        <w:rPr>
          <w:color w:val="000000"/>
          <w:spacing w:val="2"/>
          <w:szCs w:val="28"/>
          <w:lang w:val="ru-RU"/>
        </w:rPr>
        <w:t>3</w:t>
      </w:r>
      <w:r w:rsidR="00F32B7A">
        <w:rPr>
          <w:color w:val="000000"/>
          <w:spacing w:val="2"/>
          <w:szCs w:val="28"/>
          <w:lang w:val="ru-RU"/>
        </w:rPr>
        <w:t xml:space="preserve"> року</w:t>
      </w:r>
      <w:r w:rsidR="00F31CDA">
        <w:rPr>
          <w:color w:val="000000"/>
          <w:spacing w:val="2"/>
          <w:szCs w:val="28"/>
        </w:rPr>
        <w:t xml:space="preserve"> </w:t>
      </w:r>
      <w:r w:rsidR="00F944C8">
        <w:rPr>
          <w:color w:val="000000"/>
          <w:spacing w:val="2"/>
          <w:szCs w:val="28"/>
        </w:rPr>
        <w:t>№</w:t>
      </w:r>
      <w:r>
        <w:rPr>
          <w:color w:val="000000"/>
          <w:spacing w:val="2"/>
          <w:szCs w:val="28"/>
        </w:rPr>
        <w:t xml:space="preserve"> 106-Род-23-4330</w:t>
      </w:r>
    </w:p>
    <w:p w14:paraId="72605242" w14:textId="613808C2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3DB4D657" w14:textId="72221526" w:rsidR="00D967C5" w:rsidRDefault="00715223" w:rsidP="00715223">
      <w:pPr>
        <w:shd w:val="clear" w:color="auto" w:fill="FFFFFF"/>
        <w:tabs>
          <w:tab w:val="left" w:pos="7815"/>
        </w:tabs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ab/>
      </w:r>
    </w:p>
    <w:p w14:paraId="7BF772AF" w14:textId="77777777" w:rsidR="00F31CDA" w:rsidRPr="00F31CDA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 w:rsidRPr="00F31CDA">
        <w:rPr>
          <w:color w:val="000000"/>
          <w:spacing w:val="2"/>
          <w:szCs w:val="28"/>
        </w:rPr>
        <w:t>СКЛАД</w:t>
      </w:r>
    </w:p>
    <w:p w14:paraId="73F8AC2B" w14:textId="77777777" w:rsidR="00E474E0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 w:rsidRPr="00F31CDA">
        <w:rPr>
          <w:color w:val="000000"/>
          <w:spacing w:val="2"/>
          <w:szCs w:val="28"/>
        </w:rPr>
        <w:t xml:space="preserve">комісії </w:t>
      </w:r>
      <w:r w:rsidR="00D967C5">
        <w:rPr>
          <w:color w:val="000000"/>
          <w:spacing w:val="2"/>
          <w:szCs w:val="28"/>
        </w:rPr>
        <w:t xml:space="preserve">з </w:t>
      </w:r>
      <w:bookmarkStart w:id="1" w:name="_Hlk119312254"/>
      <w:r w:rsidR="00FA0B85">
        <w:rPr>
          <w:color w:val="000000"/>
          <w:spacing w:val="2"/>
          <w:szCs w:val="28"/>
        </w:rPr>
        <w:t>обстеження</w:t>
      </w:r>
      <w:r w:rsidR="00E474E0">
        <w:rPr>
          <w:color w:val="000000"/>
          <w:spacing w:val="2"/>
          <w:szCs w:val="28"/>
        </w:rPr>
        <w:t xml:space="preserve"> індивідуальних теплових </w:t>
      </w:r>
    </w:p>
    <w:p w14:paraId="6FD452FA" w14:textId="56436EA6" w:rsidR="00F31CDA" w:rsidRPr="00324817" w:rsidRDefault="00E474E0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пунктів</w:t>
      </w:r>
      <w:r w:rsidR="00392ED1">
        <w:rPr>
          <w:color w:val="000000"/>
          <w:spacing w:val="2"/>
          <w:szCs w:val="28"/>
        </w:rPr>
        <w:t xml:space="preserve"> ОСББ «</w:t>
      </w:r>
      <w:proofErr w:type="spellStart"/>
      <w:r w:rsidR="00392ED1">
        <w:rPr>
          <w:color w:val="000000"/>
          <w:spacing w:val="2"/>
          <w:szCs w:val="28"/>
        </w:rPr>
        <w:t>Вараш</w:t>
      </w:r>
      <w:proofErr w:type="spellEnd"/>
      <w:r w:rsidR="00392ED1">
        <w:rPr>
          <w:color w:val="000000"/>
          <w:spacing w:val="2"/>
          <w:szCs w:val="28"/>
        </w:rPr>
        <w:t>-комфорт»</w:t>
      </w:r>
      <w:bookmarkEnd w:id="1"/>
      <w:r w:rsidRPr="00E474E0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№4330-КО-</w:t>
      </w:r>
      <w:r w:rsidRPr="001536AA">
        <w:rPr>
          <w:rFonts w:ascii="Times New Roman" w:hAnsi="Times New Roman"/>
          <w:color w:val="000000"/>
          <w:szCs w:val="28"/>
        </w:rPr>
        <w:t>20</w:t>
      </w:r>
    </w:p>
    <w:p w14:paraId="7A06AA85" w14:textId="77777777" w:rsidR="00F31CDA" w:rsidRDefault="00F31CDA" w:rsidP="00F31CDA">
      <w:pPr>
        <w:shd w:val="clear" w:color="auto" w:fill="FFFFFF"/>
        <w:spacing w:line="317" w:lineRule="exact"/>
        <w:jc w:val="center"/>
        <w:rPr>
          <w:color w:val="000000"/>
          <w:spacing w:val="2"/>
          <w:szCs w:val="28"/>
        </w:rPr>
      </w:pPr>
    </w:p>
    <w:p w14:paraId="333D781B" w14:textId="58356632" w:rsidR="00F31CDA" w:rsidRDefault="00F31CDA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tbl>
      <w:tblPr>
        <w:tblStyle w:val="a7"/>
        <w:tblW w:w="95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20"/>
      </w:tblGrid>
      <w:tr w:rsidR="00AB4C1A" w:rsidRPr="00BA1AB9" w14:paraId="4EABCA9B" w14:textId="77777777" w:rsidTr="00562927">
        <w:tc>
          <w:tcPr>
            <w:tcW w:w="4712" w:type="dxa"/>
          </w:tcPr>
          <w:p w14:paraId="7A7765A9" w14:textId="77777777" w:rsidR="00AB4C1A" w:rsidRPr="00BA1AB9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Воскобойник</w:t>
            </w:r>
            <w:proofErr w:type="spellEnd"/>
            <w:r w:rsidRPr="00BA1AB9">
              <w:rPr>
                <w:sz w:val="28"/>
                <w:szCs w:val="28"/>
              </w:rPr>
              <w:t xml:space="preserve"> Ігор Сергійович</w:t>
            </w:r>
          </w:p>
        </w:tc>
        <w:tc>
          <w:tcPr>
            <w:tcW w:w="4820" w:type="dxa"/>
          </w:tcPr>
          <w:p w14:paraId="5183F71C" w14:textId="77777777" w:rsidR="00AB4C1A" w:rsidRPr="00BA1AB9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 xml:space="preserve">заступник міського голови </w:t>
            </w:r>
            <w:bookmarkStart w:id="2" w:name="_Hlk118966544"/>
            <w:r w:rsidRPr="00BA1AB9">
              <w:rPr>
                <w:sz w:val="28"/>
                <w:szCs w:val="28"/>
              </w:rPr>
              <w:t>з питань діяльності виконавч</w:t>
            </w:r>
            <w:r>
              <w:rPr>
                <w:sz w:val="28"/>
                <w:szCs w:val="28"/>
              </w:rPr>
              <w:t>их органів ради</w:t>
            </w:r>
            <w:bookmarkEnd w:id="2"/>
            <w:r>
              <w:rPr>
                <w:sz w:val="28"/>
                <w:szCs w:val="28"/>
              </w:rPr>
              <w:t>, голова комісії</w:t>
            </w:r>
            <w:r w:rsidRPr="00BA1AB9">
              <w:rPr>
                <w:sz w:val="28"/>
                <w:szCs w:val="28"/>
              </w:rPr>
              <w:t> </w:t>
            </w:r>
          </w:p>
        </w:tc>
      </w:tr>
      <w:tr w:rsidR="00AB4C1A" w:rsidRPr="006D5022" w14:paraId="72BFF24A" w14:textId="77777777" w:rsidTr="00562927">
        <w:tc>
          <w:tcPr>
            <w:tcW w:w="4712" w:type="dxa"/>
          </w:tcPr>
          <w:p w14:paraId="2F88898E" w14:textId="77777777" w:rsidR="00AB4C1A" w:rsidRDefault="00AB4C1A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11DFFC" w14:textId="77B42655" w:rsidR="00AB4C1A" w:rsidRPr="00BA1AB9" w:rsidRDefault="00275F57" w:rsidP="00275F57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Пікусь</w:t>
            </w:r>
            <w:proofErr w:type="spellEnd"/>
            <w:r>
              <w:rPr>
                <w:sz w:val="28"/>
                <w:szCs w:val="28"/>
              </w:rPr>
              <w:t xml:space="preserve"> Катерина Василівна</w:t>
            </w:r>
          </w:p>
        </w:tc>
        <w:tc>
          <w:tcPr>
            <w:tcW w:w="4820" w:type="dxa"/>
          </w:tcPr>
          <w:p w14:paraId="5CCA8064" w14:textId="77777777" w:rsidR="00AB4C1A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14:paraId="50BE4CFC" w14:textId="77777777" w:rsidR="00275F57" w:rsidRDefault="00275F57" w:rsidP="00275F57">
            <w:pPr>
              <w:ind w:left="-108"/>
              <w:jc w:val="both"/>
              <w:rPr>
                <w:rStyle w:val="ab"/>
                <w:b w:val="0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Головний спеціаліст </w:t>
            </w:r>
            <w:r w:rsidRPr="00275F57">
              <w:rPr>
                <w:szCs w:val="28"/>
              </w:rPr>
              <w:t xml:space="preserve">відділу будівництва департаменту житлово-комунального господарства, майна та будівництва виконавчого комітету </w:t>
            </w:r>
            <w:proofErr w:type="spellStart"/>
            <w:r w:rsidRPr="00275F57">
              <w:rPr>
                <w:szCs w:val="28"/>
              </w:rPr>
              <w:t>Вараської</w:t>
            </w:r>
            <w:proofErr w:type="spellEnd"/>
            <w:r w:rsidRPr="00275F57">
              <w:rPr>
                <w:szCs w:val="28"/>
              </w:rPr>
              <w:t xml:space="preserve"> міської ради</w:t>
            </w:r>
            <w:r>
              <w:rPr>
                <w:szCs w:val="28"/>
              </w:rPr>
              <w:t>,</w:t>
            </w: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 xml:space="preserve"> секретар комісії</w:t>
            </w:r>
          </w:p>
          <w:p w14:paraId="5FAC5EDB" w14:textId="2F9C5303" w:rsidR="00AB4C1A" w:rsidRPr="00BA1AB9" w:rsidRDefault="00AB4C1A" w:rsidP="00D87321">
            <w:pPr>
              <w:pStyle w:val="aa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AB4C1A" w:rsidRPr="00BA1AB9" w14:paraId="5AB4C4A3" w14:textId="77777777" w:rsidTr="00562927">
        <w:tc>
          <w:tcPr>
            <w:tcW w:w="4712" w:type="dxa"/>
          </w:tcPr>
          <w:p w14:paraId="63BF1E3B" w14:textId="77777777" w:rsidR="00AB4C1A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Члени комісії:</w:t>
            </w:r>
          </w:p>
          <w:p w14:paraId="783955AA" w14:textId="77777777" w:rsidR="00224619" w:rsidRDefault="00224619" w:rsidP="00D8732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48AD278" w14:textId="77777777" w:rsidR="00275F57" w:rsidRDefault="00275F57" w:rsidP="00275F57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Устич</w:t>
            </w:r>
            <w:proofErr w:type="spellEnd"/>
            <w:r>
              <w:rPr>
                <w:sz w:val="28"/>
                <w:szCs w:val="28"/>
              </w:rPr>
              <w:t xml:space="preserve"> Олег Анатолійович</w:t>
            </w:r>
          </w:p>
          <w:p w14:paraId="38B4EBEE" w14:textId="77777777" w:rsidR="00275F57" w:rsidRDefault="00275F57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2FEB20B" w14:textId="77777777" w:rsidR="00275F57" w:rsidRDefault="00275F57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93896B3" w14:textId="77777777" w:rsidR="00275F57" w:rsidRDefault="00275F57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61B288F" w14:textId="77777777" w:rsidR="00275F57" w:rsidRDefault="00275F57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D59862D" w14:textId="77777777" w:rsidR="00275F57" w:rsidRDefault="00275F57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5A180A0" w14:textId="77777777" w:rsidR="00275F57" w:rsidRDefault="00275F57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8E39C77" w14:textId="4FD075AE" w:rsidR="00FA0B85" w:rsidRDefault="00FA0B85" w:rsidP="00FA0B8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Катрук</w:t>
            </w:r>
            <w:proofErr w:type="spellEnd"/>
            <w:r w:rsidRPr="00BA1AB9">
              <w:rPr>
                <w:sz w:val="28"/>
                <w:szCs w:val="28"/>
              </w:rPr>
              <w:t xml:space="preserve"> Анатолій Володимирович</w:t>
            </w:r>
          </w:p>
          <w:p w14:paraId="05EFD621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0E2D9F7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1728EC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1B4B779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D0E7ADB" w14:textId="77777777" w:rsidR="00FA0B85" w:rsidRDefault="00FA0B85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7F9BE17" w14:textId="246F6878" w:rsidR="00D1443E" w:rsidRDefault="00E82833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 Олексій Леонідович</w:t>
            </w:r>
            <w:r w:rsidR="00D1443E">
              <w:rPr>
                <w:sz w:val="28"/>
                <w:szCs w:val="28"/>
              </w:rPr>
              <w:t xml:space="preserve"> </w:t>
            </w:r>
          </w:p>
          <w:p w14:paraId="3E797E4E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818D65" w14:textId="77777777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68111AE" w14:textId="7EDB2A81" w:rsidR="00D1443E" w:rsidRDefault="00D1443E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8FA8DC6" w14:textId="67CD53F6" w:rsidR="00E82833" w:rsidRDefault="00E82833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Степанюк Анатолій </w:t>
            </w:r>
            <w:proofErr w:type="spellStart"/>
            <w:r>
              <w:rPr>
                <w:sz w:val="28"/>
                <w:szCs w:val="28"/>
              </w:rPr>
              <w:t>Лукіч</w:t>
            </w:r>
            <w:proofErr w:type="spellEnd"/>
          </w:p>
          <w:p w14:paraId="4B1AFF19" w14:textId="77777777" w:rsidR="00E82833" w:rsidRDefault="00E82833" w:rsidP="00D1443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007427" w14:textId="77777777" w:rsidR="00E82833" w:rsidRDefault="00E82833" w:rsidP="00392ED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1AA00BA" w14:textId="77777777" w:rsidR="00E82833" w:rsidRDefault="00E82833" w:rsidP="00392ED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8FF7A50" w14:textId="77777777" w:rsidR="00E82833" w:rsidRDefault="00E82833" w:rsidP="00392ED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FE1DA09" w14:textId="60D15039" w:rsidR="00FA628C" w:rsidRPr="0003471C" w:rsidRDefault="00392ED1" w:rsidP="00392ED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Цьомах</w:t>
            </w:r>
            <w:proofErr w:type="spellEnd"/>
            <w:r>
              <w:rPr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4820" w:type="dxa"/>
          </w:tcPr>
          <w:p w14:paraId="76766B79" w14:textId="77777777" w:rsidR="00AB4C1A" w:rsidRDefault="00AB4C1A" w:rsidP="00D87321">
            <w:pPr>
              <w:ind w:left="-108"/>
              <w:jc w:val="both"/>
              <w:rPr>
                <w:szCs w:val="28"/>
              </w:rPr>
            </w:pPr>
          </w:p>
          <w:p w14:paraId="5AEC05DF" w14:textId="77777777" w:rsidR="004F6C95" w:rsidRDefault="004F6C9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7B6F1E8" w14:textId="6D321742" w:rsidR="00275F57" w:rsidRDefault="00275F57" w:rsidP="00FA0B85">
            <w:pPr>
              <w:ind w:left="-108"/>
              <w:jc w:val="both"/>
              <w:rPr>
                <w:rStyle w:val="ab"/>
                <w:b w:val="0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начальник відділу житлово-комунального господарства, </w:t>
            </w:r>
            <w:r w:rsidRPr="0003471C">
              <w:rPr>
                <w:szCs w:val="28"/>
              </w:rPr>
              <w:t xml:space="preserve">заступник </w:t>
            </w:r>
            <w:r>
              <w:rPr>
                <w:szCs w:val="28"/>
              </w:rPr>
              <w:t xml:space="preserve">директора департаменту </w:t>
            </w:r>
            <w:r w:rsidRPr="00392ED1">
              <w:rPr>
                <w:szCs w:val="28"/>
              </w:rPr>
              <w:t xml:space="preserve">житлово-комунального господарства, майна та будівництва виконавчого комітету </w:t>
            </w:r>
            <w:proofErr w:type="spellStart"/>
            <w:r w:rsidRPr="00392ED1">
              <w:rPr>
                <w:szCs w:val="28"/>
              </w:rPr>
              <w:t>Вараської</w:t>
            </w:r>
            <w:proofErr w:type="spellEnd"/>
            <w:r w:rsidRPr="00392ED1">
              <w:rPr>
                <w:szCs w:val="28"/>
              </w:rPr>
              <w:t xml:space="preserve"> міської ради</w:t>
            </w:r>
          </w:p>
          <w:p w14:paraId="181A9031" w14:textId="77777777" w:rsidR="00275F57" w:rsidRDefault="00275F57" w:rsidP="00FA0B85">
            <w:pPr>
              <w:ind w:left="-108"/>
              <w:jc w:val="both"/>
              <w:rPr>
                <w:rStyle w:val="ab"/>
                <w:b w:val="0"/>
                <w:szCs w:val="28"/>
                <w:shd w:val="clear" w:color="auto" w:fill="FFFFFF"/>
              </w:rPr>
            </w:pPr>
          </w:p>
          <w:p w14:paraId="2CD05C9E" w14:textId="306B1BE9" w:rsidR="00FA0B85" w:rsidRDefault="00FA0B85" w:rsidP="00FA0B85">
            <w:pPr>
              <w:ind w:left="-108"/>
              <w:jc w:val="both"/>
              <w:rPr>
                <w:szCs w:val="28"/>
              </w:rPr>
            </w:pP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>начальник відділу</w:t>
            </w:r>
            <w:r>
              <w:rPr>
                <w:rStyle w:val="ab"/>
                <w:b w:val="0"/>
                <w:szCs w:val="28"/>
                <w:shd w:val="clear" w:color="auto" w:fill="FFFFFF"/>
              </w:rPr>
              <w:t xml:space="preserve"> </w:t>
            </w:r>
            <w:r w:rsidRPr="00BA1AB9">
              <w:rPr>
                <w:rStyle w:val="ab"/>
                <w:b w:val="0"/>
                <w:szCs w:val="28"/>
                <w:shd w:val="clear" w:color="auto" w:fill="FFFFFF"/>
              </w:rPr>
              <w:t>будівництва</w:t>
            </w:r>
            <w:r>
              <w:rPr>
                <w:szCs w:val="28"/>
              </w:rPr>
              <w:t xml:space="preserve"> департаменту житлово-комунального господарства, майна та будівництва </w:t>
            </w:r>
            <w:r w:rsidRPr="00BA1AB9">
              <w:rPr>
                <w:szCs w:val="28"/>
              </w:rPr>
              <w:t xml:space="preserve">виконавчого комітету </w:t>
            </w:r>
            <w:proofErr w:type="spellStart"/>
            <w:r w:rsidRPr="00BA1AB9">
              <w:rPr>
                <w:szCs w:val="28"/>
              </w:rPr>
              <w:t>Вараської</w:t>
            </w:r>
            <w:proofErr w:type="spellEnd"/>
            <w:r w:rsidRPr="00BA1AB9">
              <w:rPr>
                <w:szCs w:val="28"/>
              </w:rPr>
              <w:t xml:space="preserve"> міської ради</w:t>
            </w:r>
            <w:r>
              <w:rPr>
                <w:bCs w:val="0"/>
                <w:szCs w:val="28"/>
                <w:shd w:val="clear" w:color="auto" w:fill="FFFFFF"/>
              </w:rPr>
              <w:t xml:space="preserve"> </w:t>
            </w:r>
          </w:p>
          <w:p w14:paraId="56883A9E" w14:textId="77777777" w:rsidR="00FA0B85" w:rsidRDefault="00FA0B85" w:rsidP="00D8732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</w:p>
          <w:p w14:paraId="2BE58FBD" w14:textId="36A80C4D" w:rsidR="008B30E4" w:rsidRDefault="00E82833" w:rsidP="00D87321">
            <w:pPr>
              <w:ind w:left="-108"/>
              <w:jc w:val="both"/>
              <w:rPr>
                <w:szCs w:val="28"/>
              </w:rPr>
            </w:pPr>
            <w:r>
              <w:rPr>
                <w:bCs w:val="0"/>
                <w:szCs w:val="28"/>
                <w:shd w:val="clear" w:color="auto" w:fill="FFFFFF"/>
              </w:rPr>
              <w:t>головний інженер</w:t>
            </w:r>
            <w:r w:rsidR="00392ED1">
              <w:rPr>
                <w:bCs w:val="0"/>
                <w:szCs w:val="28"/>
                <w:shd w:val="clear" w:color="auto" w:fill="FFFFFF"/>
              </w:rPr>
              <w:t xml:space="preserve"> комунального підприємства «</w:t>
            </w:r>
            <w:proofErr w:type="spellStart"/>
            <w:r w:rsidR="00392ED1">
              <w:rPr>
                <w:bCs w:val="0"/>
                <w:szCs w:val="28"/>
                <w:shd w:val="clear" w:color="auto" w:fill="FFFFFF"/>
              </w:rPr>
              <w:t>Вараштепловодоканал</w:t>
            </w:r>
            <w:proofErr w:type="spellEnd"/>
            <w:r w:rsidR="00392ED1">
              <w:rPr>
                <w:bCs w:val="0"/>
                <w:szCs w:val="28"/>
                <w:shd w:val="clear" w:color="auto" w:fill="FFFFFF"/>
              </w:rPr>
              <w:t xml:space="preserve">» </w:t>
            </w:r>
            <w:proofErr w:type="spellStart"/>
            <w:r w:rsidR="00392ED1">
              <w:rPr>
                <w:bCs w:val="0"/>
                <w:szCs w:val="28"/>
                <w:shd w:val="clear" w:color="auto" w:fill="FFFFFF"/>
              </w:rPr>
              <w:t>Вараської</w:t>
            </w:r>
            <w:proofErr w:type="spellEnd"/>
            <w:r w:rsidR="00392ED1">
              <w:rPr>
                <w:bCs w:val="0"/>
                <w:szCs w:val="28"/>
                <w:shd w:val="clear" w:color="auto" w:fill="FFFFFF"/>
              </w:rPr>
              <w:t xml:space="preserve"> міської </w:t>
            </w:r>
            <w:r w:rsidR="00D1443E" w:rsidRPr="00BA1AB9">
              <w:rPr>
                <w:szCs w:val="28"/>
              </w:rPr>
              <w:t>ради</w:t>
            </w:r>
          </w:p>
          <w:p w14:paraId="67ECB4A6" w14:textId="77777777" w:rsidR="00E82833" w:rsidRDefault="00E82833" w:rsidP="00D87321">
            <w:pPr>
              <w:ind w:left="-108"/>
              <w:jc w:val="both"/>
              <w:rPr>
                <w:szCs w:val="28"/>
              </w:rPr>
            </w:pPr>
          </w:p>
          <w:p w14:paraId="386D432C" w14:textId="3DD2F36C" w:rsidR="00D1443E" w:rsidRDefault="00E82833" w:rsidP="00D87321">
            <w:pPr>
              <w:ind w:left="-108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керівник центру обліку та обслуговування </w:t>
            </w:r>
            <w:r w:rsidRPr="00E82833">
              <w:rPr>
                <w:szCs w:val="28"/>
                <w:shd w:val="clear" w:color="auto" w:fill="FFFFFF"/>
              </w:rPr>
              <w:t>комунального підприємства «</w:t>
            </w:r>
            <w:proofErr w:type="spellStart"/>
            <w:r w:rsidRPr="00E82833">
              <w:rPr>
                <w:szCs w:val="28"/>
                <w:shd w:val="clear" w:color="auto" w:fill="FFFFFF"/>
              </w:rPr>
              <w:t>Вараштепловодоканал</w:t>
            </w:r>
            <w:proofErr w:type="spellEnd"/>
            <w:r w:rsidRPr="00E82833">
              <w:rPr>
                <w:szCs w:val="28"/>
                <w:shd w:val="clear" w:color="auto" w:fill="FFFFFF"/>
              </w:rPr>
              <w:t xml:space="preserve">» </w:t>
            </w:r>
            <w:proofErr w:type="spellStart"/>
            <w:r w:rsidRPr="00E82833">
              <w:rPr>
                <w:szCs w:val="28"/>
                <w:shd w:val="clear" w:color="auto" w:fill="FFFFFF"/>
              </w:rPr>
              <w:t>Вараської</w:t>
            </w:r>
            <w:proofErr w:type="spellEnd"/>
            <w:r w:rsidRPr="00E82833">
              <w:rPr>
                <w:szCs w:val="28"/>
                <w:shd w:val="clear" w:color="auto" w:fill="FFFFFF"/>
              </w:rPr>
              <w:t xml:space="preserve"> міської ради</w:t>
            </w:r>
          </w:p>
          <w:p w14:paraId="53AAABFC" w14:textId="77777777" w:rsidR="00E82833" w:rsidRDefault="00E82833" w:rsidP="00D87321">
            <w:pPr>
              <w:ind w:left="-108"/>
              <w:jc w:val="both"/>
              <w:rPr>
                <w:szCs w:val="28"/>
                <w:shd w:val="clear" w:color="auto" w:fill="FFFFFF"/>
              </w:rPr>
            </w:pPr>
          </w:p>
          <w:p w14:paraId="380609DA" w14:textId="05379994" w:rsidR="00FA628C" w:rsidRPr="00BA1AB9" w:rsidRDefault="00392ED1" w:rsidP="00392ED1">
            <w:pPr>
              <w:ind w:left="-108"/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bCs w:val="0"/>
                <w:szCs w:val="28"/>
                <w:shd w:val="clear" w:color="auto" w:fill="FFFFFF"/>
              </w:rPr>
              <w:t>уповноважена особа ОСББ «</w:t>
            </w:r>
            <w:proofErr w:type="spellStart"/>
            <w:r>
              <w:rPr>
                <w:bCs w:val="0"/>
                <w:szCs w:val="28"/>
                <w:shd w:val="clear" w:color="auto" w:fill="FFFFFF"/>
              </w:rPr>
              <w:t>Вараш</w:t>
            </w:r>
            <w:proofErr w:type="spellEnd"/>
            <w:r>
              <w:rPr>
                <w:bCs w:val="0"/>
                <w:szCs w:val="28"/>
                <w:shd w:val="clear" w:color="auto" w:fill="FFFFFF"/>
              </w:rPr>
              <w:t>-комфорт» (за згодою)</w:t>
            </w:r>
          </w:p>
        </w:tc>
      </w:tr>
    </w:tbl>
    <w:p w14:paraId="73FCA764" w14:textId="77777777" w:rsidR="0003471C" w:rsidRDefault="0003471C" w:rsidP="00086493">
      <w:pPr>
        <w:shd w:val="clear" w:color="auto" w:fill="FFFFFF"/>
        <w:spacing w:line="317" w:lineRule="exact"/>
        <w:jc w:val="both"/>
      </w:pPr>
    </w:p>
    <w:p w14:paraId="07D98651" w14:textId="77777777" w:rsidR="0003471C" w:rsidRDefault="0003471C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40BAC60A" w14:textId="584C4FCA" w:rsidR="00086493" w:rsidRDefault="00086493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</w:p>
    <w:p w14:paraId="029DD047" w14:textId="134B77AC" w:rsidR="00086493" w:rsidRDefault="00F944C8" w:rsidP="00086493">
      <w:pPr>
        <w:shd w:val="clear" w:color="auto" w:fill="FFFFFF"/>
        <w:spacing w:line="317" w:lineRule="exact"/>
        <w:jc w:val="both"/>
        <w:rPr>
          <w:color w:val="000000"/>
          <w:spacing w:val="2"/>
          <w:szCs w:val="28"/>
        </w:rPr>
      </w:pP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>Міський  голова</w:t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="00275F57">
        <w:rPr>
          <w:rFonts w:ascii="Times New Roman" w:eastAsia="Times New Roman" w:hAnsi="Times New Roman"/>
          <w:bCs w:val="0"/>
          <w:szCs w:val="28"/>
          <w:lang w:eastAsia="uk-UA"/>
        </w:rPr>
        <w:t xml:space="preserve">           </w:t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</w:r>
      <w:r w:rsidRPr="00F944C8">
        <w:rPr>
          <w:rFonts w:ascii="Times New Roman" w:eastAsia="Times New Roman" w:hAnsi="Times New Roman"/>
          <w:bCs w:val="0"/>
          <w:szCs w:val="28"/>
          <w:lang w:eastAsia="uk-UA"/>
        </w:rPr>
        <w:tab/>
        <w:t xml:space="preserve">         Олександр МЕНЗУЛ</w:t>
      </w:r>
    </w:p>
    <w:sectPr w:rsidR="00086493" w:rsidSect="00275F57">
      <w:headerReference w:type="default" r:id="rId8"/>
      <w:pgSz w:w="11906" w:h="16838"/>
      <w:pgMar w:top="1134" w:right="849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4BDDB" w14:textId="77777777" w:rsidR="0070156D" w:rsidRDefault="0070156D" w:rsidP="00A0203D">
      <w:r>
        <w:separator/>
      </w:r>
    </w:p>
  </w:endnote>
  <w:endnote w:type="continuationSeparator" w:id="0">
    <w:p w14:paraId="15ED4B00" w14:textId="77777777" w:rsidR="0070156D" w:rsidRDefault="0070156D" w:rsidP="00A0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ED440" w14:textId="77777777" w:rsidR="0070156D" w:rsidRDefault="0070156D" w:rsidP="00A0203D">
      <w:r>
        <w:separator/>
      </w:r>
    </w:p>
  </w:footnote>
  <w:footnote w:type="continuationSeparator" w:id="0">
    <w:p w14:paraId="3A014483" w14:textId="77777777" w:rsidR="0070156D" w:rsidRDefault="0070156D" w:rsidP="00A0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E2EE4" w14:textId="2C39A749" w:rsidR="00A0203D" w:rsidRDefault="00A0203D">
    <w:pPr>
      <w:pStyle w:val="ac"/>
    </w:pPr>
    <w:r>
      <w:ptab w:relativeTo="margin" w:alignment="center" w:leader="none"/>
    </w:r>
    <w:r>
      <w:rPr>
        <w:lang w:val="en-US"/>
      </w:rPr>
      <w:t>2</w:t>
    </w:r>
    <w:r>
      <w:ptab w:relativeTo="margin" w:alignment="right" w:leader="none"/>
    </w:r>
    <w:r>
      <w:t>Продовження</w:t>
    </w:r>
  </w:p>
  <w:p w14:paraId="199500D4" w14:textId="11D691DD" w:rsidR="00A0203D" w:rsidRDefault="00A0203D" w:rsidP="00A0203D">
    <w:pPr>
      <w:pStyle w:val="ac"/>
      <w:jc w:val="right"/>
    </w:pPr>
    <w:r>
      <w:t>комісії №4330-КО-</w:t>
    </w:r>
    <w:r w:rsidR="00275F57">
      <w:t>20</w:t>
    </w:r>
  </w:p>
  <w:p w14:paraId="6FA68A86" w14:textId="77777777" w:rsidR="00275F57" w:rsidRPr="00326A20" w:rsidRDefault="00275F57" w:rsidP="00A0203D">
    <w:pPr>
      <w:pStyle w:val="ac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01577"/>
    <w:rsid w:val="0003471C"/>
    <w:rsid w:val="00052A02"/>
    <w:rsid w:val="000553A9"/>
    <w:rsid w:val="00070E66"/>
    <w:rsid w:val="00084A2C"/>
    <w:rsid w:val="00086493"/>
    <w:rsid w:val="0009604D"/>
    <w:rsid w:val="000B427C"/>
    <w:rsid w:val="000C591E"/>
    <w:rsid w:val="000D2B18"/>
    <w:rsid w:val="000E182B"/>
    <w:rsid w:val="00103690"/>
    <w:rsid w:val="00117AA5"/>
    <w:rsid w:val="0012084E"/>
    <w:rsid w:val="001341B7"/>
    <w:rsid w:val="001A2686"/>
    <w:rsid w:val="001C4DCB"/>
    <w:rsid w:val="001C77EE"/>
    <w:rsid w:val="00216F01"/>
    <w:rsid w:val="00224619"/>
    <w:rsid w:val="00275F57"/>
    <w:rsid w:val="002908C9"/>
    <w:rsid w:val="002955AF"/>
    <w:rsid w:val="002A00F4"/>
    <w:rsid w:val="002B1539"/>
    <w:rsid w:val="00307029"/>
    <w:rsid w:val="00316FD3"/>
    <w:rsid w:val="00324817"/>
    <w:rsid w:val="00326A20"/>
    <w:rsid w:val="00334E7B"/>
    <w:rsid w:val="00334F5D"/>
    <w:rsid w:val="003818C8"/>
    <w:rsid w:val="00392ED1"/>
    <w:rsid w:val="003D3D1D"/>
    <w:rsid w:val="003F0475"/>
    <w:rsid w:val="0042605B"/>
    <w:rsid w:val="00427F2F"/>
    <w:rsid w:val="00447245"/>
    <w:rsid w:val="004D1666"/>
    <w:rsid w:val="004D1A54"/>
    <w:rsid w:val="004D364A"/>
    <w:rsid w:val="004F6C95"/>
    <w:rsid w:val="00502360"/>
    <w:rsid w:val="00506C11"/>
    <w:rsid w:val="00523B58"/>
    <w:rsid w:val="00562927"/>
    <w:rsid w:val="00581845"/>
    <w:rsid w:val="00590161"/>
    <w:rsid w:val="005908DF"/>
    <w:rsid w:val="005A0D70"/>
    <w:rsid w:val="005B5BA1"/>
    <w:rsid w:val="005B67D9"/>
    <w:rsid w:val="005F6A76"/>
    <w:rsid w:val="006220BC"/>
    <w:rsid w:val="00625A3E"/>
    <w:rsid w:val="006316F1"/>
    <w:rsid w:val="006622A3"/>
    <w:rsid w:val="0067756C"/>
    <w:rsid w:val="00691CC3"/>
    <w:rsid w:val="006A5DB9"/>
    <w:rsid w:val="006B2F2B"/>
    <w:rsid w:val="006B3DF6"/>
    <w:rsid w:val="006C24BF"/>
    <w:rsid w:val="0070156D"/>
    <w:rsid w:val="00711B60"/>
    <w:rsid w:val="00715223"/>
    <w:rsid w:val="007353E3"/>
    <w:rsid w:val="00756AFA"/>
    <w:rsid w:val="0078068E"/>
    <w:rsid w:val="00795C7C"/>
    <w:rsid w:val="007A1F7F"/>
    <w:rsid w:val="007A5F5F"/>
    <w:rsid w:val="007E3724"/>
    <w:rsid w:val="007E7EB9"/>
    <w:rsid w:val="00827CB2"/>
    <w:rsid w:val="00864C39"/>
    <w:rsid w:val="008715FD"/>
    <w:rsid w:val="008B30E4"/>
    <w:rsid w:val="008B5931"/>
    <w:rsid w:val="008E4489"/>
    <w:rsid w:val="008E6F10"/>
    <w:rsid w:val="00943F8E"/>
    <w:rsid w:val="009678C1"/>
    <w:rsid w:val="00993197"/>
    <w:rsid w:val="009E6235"/>
    <w:rsid w:val="009F2709"/>
    <w:rsid w:val="00A0203D"/>
    <w:rsid w:val="00A12D33"/>
    <w:rsid w:val="00A27AB5"/>
    <w:rsid w:val="00A52A73"/>
    <w:rsid w:val="00A60035"/>
    <w:rsid w:val="00A63356"/>
    <w:rsid w:val="00AB4C1A"/>
    <w:rsid w:val="00AB63E0"/>
    <w:rsid w:val="00AC0374"/>
    <w:rsid w:val="00AE00C6"/>
    <w:rsid w:val="00AE75B9"/>
    <w:rsid w:val="00AF01F1"/>
    <w:rsid w:val="00B016C5"/>
    <w:rsid w:val="00B85C20"/>
    <w:rsid w:val="00BA7939"/>
    <w:rsid w:val="00BC7CC7"/>
    <w:rsid w:val="00BF3713"/>
    <w:rsid w:val="00BF7BA3"/>
    <w:rsid w:val="00C36C67"/>
    <w:rsid w:val="00C447A6"/>
    <w:rsid w:val="00C7315A"/>
    <w:rsid w:val="00CB133C"/>
    <w:rsid w:val="00CB576C"/>
    <w:rsid w:val="00CD1DD5"/>
    <w:rsid w:val="00D01435"/>
    <w:rsid w:val="00D06465"/>
    <w:rsid w:val="00D1443E"/>
    <w:rsid w:val="00D2118B"/>
    <w:rsid w:val="00D2411F"/>
    <w:rsid w:val="00D967C5"/>
    <w:rsid w:val="00DB4A29"/>
    <w:rsid w:val="00DF0A19"/>
    <w:rsid w:val="00E0012E"/>
    <w:rsid w:val="00E131F7"/>
    <w:rsid w:val="00E17302"/>
    <w:rsid w:val="00E35BE2"/>
    <w:rsid w:val="00E474E0"/>
    <w:rsid w:val="00E55905"/>
    <w:rsid w:val="00E75033"/>
    <w:rsid w:val="00E751D2"/>
    <w:rsid w:val="00E82833"/>
    <w:rsid w:val="00E852CA"/>
    <w:rsid w:val="00E929CD"/>
    <w:rsid w:val="00E96F8E"/>
    <w:rsid w:val="00EB0A12"/>
    <w:rsid w:val="00EC4DC4"/>
    <w:rsid w:val="00ED607F"/>
    <w:rsid w:val="00F07F3F"/>
    <w:rsid w:val="00F11DF2"/>
    <w:rsid w:val="00F31CDA"/>
    <w:rsid w:val="00F32B7A"/>
    <w:rsid w:val="00F73A0C"/>
    <w:rsid w:val="00F944C8"/>
    <w:rsid w:val="00F9645E"/>
    <w:rsid w:val="00FA0B85"/>
    <w:rsid w:val="00FA628C"/>
    <w:rsid w:val="00FB006C"/>
    <w:rsid w:val="00FC361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C0374"/>
    <w:pPr>
      <w:widowControl w:val="0"/>
      <w:autoSpaceDE w:val="0"/>
      <w:autoSpaceDN w:val="0"/>
    </w:pPr>
    <w:rPr>
      <w:rFonts w:ascii="Times New Roman" w:eastAsia="Times New Roman" w:hAnsi="Times New Roman"/>
      <w:bCs w:val="0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Normal (Web)"/>
    <w:basedOn w:val="a"/>
    <w:uiPriority w:val="99"/>
    <w:unhideWhenUsed/>
    <w:rsid w:val="00AB4C1A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AB4C1A"/>
    <w:rPr>
      <w:b/>
      <w:bCs/>
    </w:rPr>
  </w:style>
  <w:style w:type="paragraph" w:styleId="ac">
    <w:name w:val="header"/>
    <w:basedOn w:val="a"/>
    <w:link w:val="ad"/>
    <w:uiPriority w:val="99"/>
    <w:unhideWhenUsed/>
    <w:rsid w:val="00A020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203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A020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203D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5F23-E2B7-4FF8-81BA-8994BD7A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479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2022-11-15T09:46:00Z</cp:lastPrinted>
  <dcterms:created xsi:type="dcterms:W3CDTF">2023-04-24T07:19:00Z</dcterms:created>
  <dcterms:modified xsi:type="dcterms:W3CDTF">2023-04-24T07:19:00Z</dcterms:modified>
</cp:coreProperties>
</file>