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7FD85" w14:textId="454A6905" w:rsidR="004D7965" w:rsidRPr="004D7965" w:rsidRDefault="00F8566F" w:rsidP="00A205CB">
      <w:pPr>
        <w:tabs>
          <w:tab w:val="left" w:pos="5103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</w:t>
      </w:r>
      <w:r w:rsidR="00A205CB" w:rsidRPr="00A205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</w:t>
      </w:r>
      <w:r w:rsidR="00A205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  </w:t>
      </w:r>
      <w:bookmarkStart w:id="0" w:name="_GoBack"/>
      <w:bookmarkEnd w:id="0"/>
      <w:r w:rsidR="004D7965" w:rsidRPr="004D796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 2</w:t>
      </w:r>
    </w:p>
    <w:p w14:paraId="7BA5D44B" w14:textId="12E3A629" w:rsidR="004D7965" w:rsidRPr="004D7965" w:rsidRDefault="00A205CB" w:rsidP="00A205CB">
      <w:pPr>
        <w:spacing w:after="0" w:line="240" w:lineRule="auto"/>
        <w:ind w:left="4248"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A205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</w:t>
      </w:r>
      <w:r w:rsidR="004D7965" w:rsidRPr="004D7965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розпорядження міського голови</w:t>
      </w:r>
    </w:p>
    <w:p w14:paraId="3541259A" w14:textId="564B40D8" w:rsidR="00A205CB" w:rsidRDefault="004D7965" w:rsidP="00A205CB">
      <w:pPr>
        <w:ind w:left="4962"/>
        <w:rPr>
          <w:rFonts w:ascii="Times New Roman" w:hAnsi="Times New Roman" w:cs="Times New Roman"/>
          <w:color w:val="000000"/>
          <w:sz w:val="28"/>
          <w:szCs w:val="28"/>
        </w:rPr>
      </w:pPr>
      <w:r w:rsidRPr="004D7965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</w:t>
      </w:r>
      <w:r w:rsidR="00A205CB" w:rsidRPr="00A205CB">
        <w:rPr>
          <w:rFonts w:ascii="Times New Roman" w:hAnsi="Times New Roman" w:cs="Times New Roman"/>
          <w:color w:val="000000"/>
          <w:sz w:val="28"/>
          <w:szCs w:val="28"/>
          <w:lang w:val="ru-RU"/>
        </w:rPr>
        <w:t>31.05.</w:t>
      </w:r>
      <w:r w:rsidR="00A205CB">
        <w:rPr>
          <w:rFonts w:ascii="Times New Roman" w:hAnsi="Times New Roman" w:cs="Times New Roman"/>
          <w:color w:val="000000"/>
          <w:sz w:val="28"/>
          <w:szCs w:val="28"/>
        </w:rPr>
        <w:t>2023 року №14</w:t>
      </w:r>
      <w:r w:rsidR="00A205CB" w:rsidRPr="00A205CB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A205CB">
        <w:rPr>
          <w:rFonts w:ascii="Times New Roman" w:hAnsi="Times New Roman" w:cs="Times New Roman"/>
          <w:color w:val="000000"/>
          <w:sz w:val="28"/>
          <w:szCs w:val="28"/>
        </w:rPr>
        <w:t>-Род-23-1440</w:t>
      </w:r>
    </w:p>
    <w:p w14:paraId="6DE350C2" w14:textId="20038B44" w:rsidR="00A205CB" w:rsidRDefault="004D7965" w:rsidP="00A205CB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D79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                                             </w:t>
      </w:r>
      <w:r w:rsidR="00DA4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4D79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3CE408D" w14:textId="449E1232" w:rsidR="004D7965" w:rsidRPr="004D7965" w:rsidRDefault="004D7965" w:rsidP="004D7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8F2C14" w14:textId="77777777" w:rsidR="004D7965" w:rsidRPr="004D7965" w:rsidRDefault="004D7965" w:rsidP="004D7965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219AC05A" w14:textId="3A1712B3" w:rsidR="004D7965" w:rsidRDefault="004D7965" w:rsidP="004D7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796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</w:t>
      </w:r>
      <w:r w:rsidRPr="004D7965">
        <w:rPr>
          <w:rFonts w:ascii="Arial" w:eastAsia="Times New Roman" w:hAnsi="Arial" w:cs="Arial"/>
          <w:sz w:val="28"/>
          <w:szCs w:val="28"/>
          <w:lang w:eastAsia="uk-UA"/>
        </w:rPr>
        <w:br/>
      </w:r>
      <w:r w:rsidRPr="004D796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 з проведення поточної технічної інвентаризації захисних споруд</w:t>
      </w:r>
      <w:r w:rsidRPr="004D7965">
        <w:rPr>
          <w:rFonts w:ascii="Arial" w:eastAsia="Times New Roman" w:hAnsi="Arial" w:cs="Arial"/>
          <w:sz w:val="28"/>
          <w:szCs w:val="28"/>
          <w:lang w:eastAsia="uk-UA"/>
        </w:rPr>
        <w:br/>
      </w:r>
      <w:r w:rsidRPr="004D79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цивільного захисту у </w:t>
      </w:r>
      <w:proofErr w:type="spellStart"/>
      <w:r w:rsidRPr="004D7965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Вараській</w:t>
      </w:r>
      <w:proofErr w:type="spellEnd"/>
      <w:r w:rsidRPr="004D79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міській територіальній громаді в 2023 році</w:t>
      </w:r>
    </w:p>
    <w:p w14:paraId="22352E07" w14:textId="48DE0C3C" w:rsidR="006C1578" w:rsidRPr="004D7965" w:rsidRDefault="006C1578" w:rsidP="004D7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№1440-</w:t>
      </w:r>
      <w:r w:rsidR="00E90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9047C">
        <w:rPr>
          <w:rFonts w:ascii="Times New Roman" w:eastAsia="Times New Roman" w:hAnsi="Times New Roman" w:cs="Times New Roman"/>
          <w:sz w:val="28"/>
          <w:szCs w:val="28"/>
          <w:lang w:eastAsia="uk-UA"/>
        </w:rPr>
        <w:t>02-23</w:t>
      </w:r>
    </w:p>
    <w:p w14:paraId="48D2024E" w14:textId="77777777" w:rsidR="004D7965" w:rsidRPr="004D7965" w:rsidRDefault="004D7965" w:rsidP="004D796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915"/>
        <w:gridCol w:w="3405"/>
        <w:gridCol w:w="2040"/>
      </w:tblGrid>
      <w:tr w:rsidR="004D7965" w:rsidRPr="004D7965" w14:paraId="0BF0E1ED" w14:textId="77777777" w:rsidTr="00DF7F0A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AF3A5C" w14:textId="77777777" w:rsidR="004D7965" w:rsidRPr="004D7965" w:rsidRDefault="004D7965" w:rsidP="004D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</w:p>
          <w:p w14:paraId="4C5EB4F6" w14:textId="77777777" w:rsidR="004D7965" w:rsidRPr="004D7965" w:rsidRDefault="004D7965" w:rsidP="004D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511D87" w14:textId="77777777" w:rsidR="004D7965" w:rsidRPr="004D7965" w:rsidRDefault="004D7965" w:rsidP="004D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Найменування заходу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E6ADEC" w14:textId="77777777" w:rsidR="004D7965" w:rsidRPr="004D7965" w:rsidRDefault="004D7965" w:rsidP="004D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Відповідальний виконавець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AADD19" w14:textId="77777777" w:rsidR="004D7965" w:rsidRPr="004D7965" w:rsidRDefault="004D7965" w:rsidP="004D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Термін виконання</w:t>
            </w:r>
          </w:p>
        </w:tc>
      </w:tr>
      <w:tr w:rsidR="004D7965" w:rsidRPr="004D7965" w14:paraId="4BAE6C7D" w14:textId="77777777" w:rsidTr="00DF7F0A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17EC68" w14:textId="77777777" w:rsidR="004D7965" w:rsidRPr="004D7965" w:rsidRDefault="004D7965" w:rsidP="004D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D52B2C" w14:textId="77777777" w:rsidR="004D7965" w:rsidRPr="004D7965" w:rsidRDefault="004D7965" w:rsidP="004D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E60537" w14:textId="77777777" w:rsidR="004D7965" w:rsidRPr="004D7965" w:rsidRDefault="004D7965" w:rsidP="004D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62B45F" w14:textId="77777777" w:rsidR="004D7965" w:rsidRPr="004D7965" w:rsidRDefault="004D7965" w:rsidP="004D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</w:tr>
      <w:tr w:rsidR="004D7965" w:rsidRPr="004D7965" w14:paraId="4105D881" w14:textId="77777777" w:rsidTr="00DF7F0A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D84D84A" w14:textId="77777777" w:rsidR="004D7965" w:rsidRPr="004D7965" w:rsidRDefault="004D7965" w:rsidP="004D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C6A89C3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Утворення об’єктових інвентаризаційних комісій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33F9D8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Відділ цивільного захисту населення управління безпеки та внутрішнього контролю виконавчого комітету </w:t>
            </w:r>
            <w:proofErr w:type="spellStart"/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Вараської</w:t>
            </w:r>
            <w:proofErr w:type="spellEnd"/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міської ради, підприємства, установи та організації - власники та балансоутримувачі ЗС ЦЗ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04C4FC" w14:textId="0B02846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</w:t>
            </w:r>
            <w:r w:rsidR="00F8566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.2023</w:t>
            </w:r>
          </w:p>
        </w:tc>
      </w:tr>
      <w:tr w:rsidR="004D7965" w:rsidRPr="004D7965" w14:paraId="27C055C5" w14:textId="77777777" w:rsidTr="00DF7F0A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4FA85A" w14:textId="77777777" w:rsidR="004D7965" w:rsidRPr="004D7965" w:rsidRDefault="004D7965" w:rsidP="004D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FA5638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Укладання з ліцензованими організаціями  договорів про виготовлення технічної документації на ЗС ЦЗ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CA6DCD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Власники та балансоутримувачі ЗС ЦЗ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E30194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проведення інвентаризації</w:t>
            </w:r>
          </w:p>
        </w:tc>
      </w:tr>
      <w:tr w:rsidR="004D7965" w:rsidRPr="004D7965" w14:paraId="319D2D07" w14:textId="77777777" w:rsidTr="00DF7F0A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A73997" w14:textId="77777777" w:rsidR="004D7965" w:rsidRPr="004D7965" w:rsidRDefault="004D7965" w:rsidP="004D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591338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  відповідних обстежень та оформлення необхідних технічних документів на кожну ЗС ЦЗ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43427C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Ліцензовані організації з проведення технічної інвентаризації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5A3B2E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проведення інвентаризації</w:t>
            </w:r>
          </w:p>
        </w:tc>
      </w:tr>
      <w:tr w:rsidR="004D7965" w:rsidRPr="004D7965" w14:paraId="5DE9ABF9" w14:textId="77777777" w:rsidTr="00DF7F0A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D52CCC" w14:textId="77777777" w:rsidR="004D7965" w:rsidRPr="004D7965" w:rsidRDefault="004D7965" w:rsidP="004D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248459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Оновлення на місцевому рівні, облікових документів по ЗС ЦЗ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F61616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Відділ цивільного захисту населення управління безпеки та внутрішнього контролю виконавчого комітету </w:t>
            </w:r>
            <w:proofErr w:type="spellStart"/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Вараської</w:t>
            </w:r>
            <w:proofErr w:type="spellEnd"/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міської ради, власники та балансоутримувачі ЗС ЦЗ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BA15F8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25.12.2023</w:t>
            </w:r>
          </w:p>
        </w:tc>
      </w:tr>
      <w:tr w:rsidR="004D7965" w:rsidRPr="004D7965" w14:paraId="42C7BB79" w14:textId="77777777" w:rsidTr="00DF7F0A">
        <w:trPr>
          <w:trHeight w:val="163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776A56" w14:textId="77777777" w:rsidR="004D7965" w:rsidRPr="004D7965" w:rsidRDefault="004D7965" w:rsidP="004D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376140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Узагальнення матеріалів технічної інвентаризації об’єктовими інвентаризацій-ними комісіями та надання їх до  інвентаризаційної </w:t>
            </w: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комісії виконавчого комітету </w:t>
            </w:r>
            <w:proofErr w:type="spellStart"/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Вараської</w:t>
            </w:r>
            <w:proofErr w:type="spellEnd"/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9A9F55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Місцева інвентаризаційна комісія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DF3381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25.12.2023</w:t>
            </w:r>
          </w:p>
        </w:tc>
      </w:tr>
      <w:tr w:rsidR="004D7965" w:rsidRPr="004D7965" w14:paraId="54CC5C50" w14:textId="77777777" w:rsidTr="00DF7F0A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6FE21C" w14:textId="77777777" w:rsidR="004D7965" w:rsidRPr="004D7965" w:rsidRDefault="004D7965" w:rsidP="004D7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41F4C8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Підготовка та надання матеріалів з технічної інвентаризації ЗС ЦЗ до відділу цивільного захисту населення управління безпеки та внутрішнього контролю Рівненської обласної державної адміністрації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5887BA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Місцева інвентаризаційна комісія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5BDA23" w14:textId="77777777" w:rsidR="004D7965" w:rsidRPr="004D7965" w:rsidRDefault="004D7965" w:rsidP="004D79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D79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28.12.2023</w:t>
            </w:r>
          </w:p>
        </w:tc>
      </w:tr>
    </w:tbl>
    <w:p w14:paraId="3EFE3C9C" w14:textId="77777777" w:rsidR="004D7965" w:rsidRPr="004D7965" w:rsidRDefault="004D7965" w:rsidP="004D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67F474" w14:textId="77777777" w:rsidR="004D7965" w:rsidRPr="004D7965" w:rsidRDefault="004D7965" w:rsidP="004D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C3B115" w14:textId="4F21C756" w:rsidR="004D7965" w:rsidRPr="004D7965" w:rsidRDefault="00DA40CE" w:rsidP="004D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                                                                             Олександр МЕНЗУЛ</w:t>
      </w:r>
    </w:p>
    <w:p w14:paraId="266D334B" w14:textId="77777777" w:rsidR="004D7965" w:rsidRPr="004D7965" w:rsidRDefault="004D7965" w:rsidP="004D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594B8" w14:textId="77777777" w:rsidR="004D7965" w:rsidRPr="004D7965" w:rsidRDefault="004D7965" w:rsidP="004D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733D4" w14:textId="77777777" w:rsidR="004D7965" w:rsidRPr="004D7965" w:rsidRDefault="004D7965" w:rsidP="004D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C35D0" w14:textId="77777777" w:rsidR="004D7965" w:rsidRPr="004D7965" w:rsidRDefault="004D7965" w:rsidP="004D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958AF" w14:textId="77777777" w:rsidR="004D7965" w:rsidRPr="004D7965" w:rsidRDefault="004D7965" w:rsidP="004D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C0F89" w14:textId="77777777" w:rsidR="004D7965" w:rsidRPr="004D7965" w:rsidRDefault="004D7965" w:rsidP="004D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22E18" w14:textId="77777777" w:rsidR="007260E3" w:rsidRDefault="007260E3"/>
    <w:sectPr w:rsidR="007260E3" w:rsidSect="001F4E57">
      <w:pgSz w:w="11906" w:h="16838"/>
      <w:pgMar w:top="850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A4"/>
    <w:rsid w:val="001F4E57"/>
    <w:rsid w:val="004D7965"/>
    <w:rsid w:val="00547F1E"/>
    <w:rsid w:val="005E18A4"/>
    <w:rsid w:val="006C1578"/>
    <w:rsid w:val="00704DC0"/>
    <w:rsid w:val="007260E3"/>
    <w:rsid w:val="00761E1A"/>
    <w:rsid w:val="009F20EF"/>
    <w:rsid w:val="00A205CB"/>
    <w:rsid w:val="00D67568"/>
    <w:rsid w:val="00DA40CE"/>
    <w:rsid w:val="00E9047C"/>
    <w:rsid w:val="00F8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67BD"/>
  <w15:chartTrackingRefBased/>
  <w15:docId w15:val="{2EB3B86B-B6D9-4C96-B1FF-23FAF94E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Руслана Коцюбайло</cp:lastModifiedBy>
  <cp:revision>3</cp:revision>
  <cp:lastPrinted>2023-05-31T08:56:00Z</cp:lastPrinted>
  <dcterms:created xsi:type="dcterms:W3CDTF">2023-06-06T07:36:00Z</dcterms:created>
  <dcterms:modified xsi:type="dcterms:W3CDTF">2023-06-06T08:08:00Z</dcterms:modified>
</cp:coreProperties>
</file>