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DD841" w14:textId="77777777" w:rsidR="00DA0929" w:rsidRPr="00DA0929" w:rsidRDefault="00DA0929" w:rsidP="00DA0929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DA0929">
        <w:rPr>
          <w:rFonts w:cs="Times New Roman"/>
          <w:noProof/>
        </w:rPr>
        <w:drawing>
          <wp:inline distT="0" distB="0" distL="0" distR="0" wp14:anchorId="3C2A022A" wp14:editId="32A1DD26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14:paraId="3AAE3AC3" w14:textId="77777777" w:rsidR="00DA0929" w:rsidRPr="00DA0929" w:rsidRDefault="00DA0929" w:rsidP="00DA0929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14:paraId="49111C23" w14:textId="77777777" w:rsidR="00DA0929" w:rsidRPr="00DA0929" w:rsidRDefault="00DA0929" w:rsidP="00DA0929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14:paraId="307147A1" w14:textId="77777777" w:rsidR="00DA0929" w:rsidRPr="00DA0929" w:rsidRDefault="00DA0929" w:rsidP="00DA0929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14:paraId="04D5A7F6" w14:textId="77777777" w:rsidR="00DA0929" w:rsidRPr="00DA0929" w:rsidRDefault="00DA0929" w:rsidP="00DA0929">
      <w:pPr>
        <w:jc w:val="center"/>
        <w:rPr>
          <w:rFonts w:cs="Times New Roman"/>
          <w:b/>
          <w:bCs/>
        </w:rPr>
      </w:pPr>
    </w:p>
    <w:p w14:paraId="13992BE3" w14:textId="77777777" w:rsidR="00DA0929" w:rsidRPr="00DA0929" w:rsidRDefault="00DA0929" w:rsidP="00DA0929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>Р О З П О Р Я Д Ж Е Н Н Я</w:t>
      </w:r>
    </w:p>
    <w:p w14:paraId="76355AAF" w14:textId="77777777" w:rsidR="00DA0929" w:rsidRPr="00DA0929" w:rsidRDefault="00DA0929" w:rsidP="00DA0929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міського голови</w:t>
      </w:r>
    </w:p>
    <w:p w14:paraId="77E4E6C1" w14:textId="77777777" w:rsidR="00DA0929" w:rsidRPr="00DA0929" w:rsidRDefault="00DA0929" w:rsidP="00DA0929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23756BA2" w14:textId="77777777" w:rsidR="00DA0929" w:rsidRPr="00DA0929" w:rsidRDefault="00DA0929" w:rsidP="00DA0929">
      <w:pPr>
        <w:jc w:val="both"/>
        <w:rPr>
          <w:rFonts w:cs="Times New Roman"/>
          <w:lang w:val="uk-UA"/>
        </w:rPr>
      </w:pPr>
    </w:p>
    <w:p w14:paraId="6AAEE085" w14:textId="7939FDD9" w:rsidR="00DA0929" w:rsidRPr="00DA0929" w:rsidRDefault="00357E39" w:rsidP="00DA0929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13.01.</w:t>
      </w:r>
      <w:r w:rsidR="00DA0929" w:rsidRPr="00DA0929">
        <w:rPr>
          <w:rFonts w:cs="Times New Roman"/>
          <w:b/>
          <w:sz w:val="28"/>
          <w:szCs w:val="28"/>
          <w:lang w:val="uk-UA"/>
        </w:rPr>
        <w:t>2023</w:t>
      </w:r>
      <w:r w:rsidR="00DA0929" w:rsidRPr="00DA0929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="00DA0929" w:rsidRPr="00DA0929">
        <w:rPr>
          <w:rFonts w:cs="Times New Roman"/>
          <w:b/>
          <w:sz w:val="28"/>
          <w:szCs w:val="28"/>
          <w:lang w:val="uk-UA"/>
        </w:rPr>
        <w:tab/>
      </w:r>
      <w:r w:rsidR="00DA0929" w:rsidRPr="00DA0929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DA0929" w:rsidRPr="00DA0929">
        <w:rPr>
          <w:rFonts w:cs="Times New Roman"/>
          <w:b/>
          <w:sz w:val="28"/>
          <w:szCs w:val="28"/>
          <w:lang w:val="uk-UA"/>
        </w:rPr>
        <w:tab/>
      </w:r>
      <w:r w:rsidR="00853CCA">
        <w:rPr>
          <w:rFonts w:cs="Times New Roman"/>
          <w:b/>
          <w:sz w:val="28"/>
          <w:szCs w:val="28"/>
          <w:lang w:val="uk-UA"/>
        </w:rPr>
        <w:tab/>
      </w:r>
      <w:r w:rsidR="00853CCA">
        <w:rPr>
          <w:rFonts w:cs="Times New Roman"/>
          <w:b/>
          <w:sz w:val="28"/>
          <w:szCs w:val="28"/>
          <w:lang w:val="uk-UA"/>
        </w:rPr>
        <w:tab/>
      </w:r>
      <w:r w:rsidR="00853CCA">
        <w:rPr>
          <w:rFonts w:cs="Times New Roman"/>
          <w:b/>
          <w:sz w:val="28"/>
          <w:szCs w:val="28"/>
          <w:lang w:val="uk-UA"/>
        </w:rPr>
        <w:tab/>
      </w:r>
      <w:r w:rsidR="00853CCA">
        <w:rPr>
          <w:rFonts w:cs="Times New Roman"/>
          <w:b/>
          <w:sz w:val="28"/>
          <w:szCs w:val="28"/>
          <w:lang w:val="uk-UA"/>
        </w:rPr>
        <w:tab/>
      </w:r>
      <w:r w:rsidR="00DA0929" w:rsidRPr="00DA0929">
        <w:rPr>
          <w:rFonts w:cs="Times New Roman"/>
          <w:b/>
          <w:sz w:val="28"/>
          <w:szCs w:val="28"/>
          <w:lang w:val="uk-UA"/>
        </w:rPr>
        <w:t>№</w:t>
      </w:r>
      <w:r>
        <w:rPr>
          <w:rFonts w:cs="Times New Roman"/>
          <w:b/>
          <w:sz w:val="28"/>
          <w:szCs w:val="28"/>
          <w:lang w:val="en-US"/>
        </w:rPr>
        <w:t>11-</w:t>
      </w:r>
      <w:r>
        <w:rPr>
          <w:rFonts w:cs="Times New Roman"/>
          <w:b/>
          <w:sz w:val="28"/>
          <w:szCs w:val="28"/>
          <w:lang w:val="uk-UA"/>
        </w:rPr>
        <w:t>Род-23-3100</w:t>
      </w:r>
      <w:bookmarkStart w:id="0" w:name="_GoBack"/>
      <w:bookmarkEnd w:id="0"/>
      <w:r w:rsidR="00DA0929" w:rsidRPr="00DA0929">
        <w:rPr>
          <w:rFonts w:cs="Times New Roman"/>
          <w:b/>
          <w:sz w:val="28"/>
          <w:szCs w:val="28"/>
          <w:lang w:val="uk-UA"/>
        </w:rPr>
        <w:t xml:space="preserve">  </w:t>
      </w:r>
    </w:p>
    <w:p w14:paraId="51E830C5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</w:p>
    <w:p w14:paraId="53A3E954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523B2DB5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43554BB3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</w:p>
    <w:p w14:paraId="3A45EECA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</w:p>
    <w:p w14:paraId="27E69047" w14:textId="77777777" w:rsidR="00DA0929" w:rsidRPr="00DA0929" w:rsidRDefault="00DA0929" w:rsidP="00DA0929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5339C5EA" w14:textId="77777777" w:rsidR="00DA0929" w:rsidRPr="00DA0929" w:rsidRDefault="00DA0929" w:rsidP="00DA0929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6A6A7ED7" w14:textId="77777777" w:rsidR="00DA0929" w:rsidRPr="00DA0929" w:rsidRDefault="00DA0929" w:rsidP="00DA0929">
      <w:pPr>
        <w:numPr>
          <w:ilvl w:val="0"/>
          <w:numId w:val="1"/>
        </w:numPr>
        <w:ind w:firstLine="708"/>
        <w:jc w:val="both"/>
        <w:rPr>
          <w:rFonts w:cs="Times New Roman"/>
          <w:sz w:val="28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>Провести засідання виконавчого комітету Вараської міської ради     16 січня 2023 року о 15.00 год. у залі засідань виконавчого комітету (3 поверх) з порядком денним:</w:t>
      </w:r>
    </w:p>
    <w:p w14:paraId="12910055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t xml:space="preserve">1.1. </w:t>
      </w:r>
      <w:hyperlink r:id="rId6" w:history="1">
        <w:r w:rsidRPr="00DA0929">
          <w:rPr>
            <w:rFonts w:cs="Times New Roman"/>
            <w:color w:val="000000"/>
            <w:sz w:val="28"/>
            <w:szCs w:val="28"/>
          </w:rPr>
          <w:t>Про створення комісії з питань безоплатної передачі державного майна у комунальну власність Вараської міської територіальної громади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№20-ПРВ-23-7111  від  12.01.202</w:t>
      </w:r>
      <w:r w:rsidRPr="00DA0929">
        <w:rPr>
          <w:rFonts w:cs="Times New Roman"/>
          <w:color w:val="000000"/>
          <w:sz w:val="28"/>
          <w:szCs w:val="28"/>
          <w:lang w:val="uk-UA"/>
        </w:rPr>
        <w:t>3).</w:t>
      </w:r>
    </w:p>
    <w:p w14:paraId="5FC68AE1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t xml:space="preserve">1.2. </w:t>
      </w:r>
      <w:hyperlink r:id="rId7" w:history="1">
        <w:r w:rsidRPr="00DA0929">
          <w:rPr>
            <w:rFonts w:cs="Times New Roman"/>
            <w:color w:val="000000"/>
            <w:sz w:val="28"/>
            <w:szCs w:val="28"/>
          </w:rPr>
          <w:t>Про визначення кандидатур на представлення до присвоєння почесного звання України «Мати-героїня»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№13-ПРВ-23-7132  від  10.01.2023</w:t>
      </w:r>
      <w:r w:rsidRPr="00DA0929">
        <w:rPr>
          <w:rFonts w:cs="Times New Roman"/>
          <w:color w:val="000000"/>
          <w:sz w:val="28"/>
          <w:szCs w:val="28"/>
          <w:lang w:val="uk-UA"/>
        </w:rPr>
        <w:t>).</w:t>
      </w:r>
    </w:p>
    <w:p w14:paraId="5ECAB6F3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t xml:space="preserve">1.3. </w:t>
      </w:r>
      <w:hyperlink r:id="rId8" w:history="1">
        <w:r w:rsidRPr="00DA0929">
          <w:rPr>
            <w:rFonts w:cs="Times New Roman"/>
            <w:color w:val="000000"/>
            <w:sz w:val="28"/>
            <w:szCs w:val="28"/>
          </w:rPr>
          <w:t>Про нову редакцію Положення про порядок оплати та надання пільг по оплаті за навчання у комунальному закладі «Вараська мистецька школа» №5161-П-02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№19-ПРВ-23-5100  від  12.01.2023</w:t>
      </w:r>
      <w:r w:rsidRPr="00DA0929">
        <w:rPr>
          <w:rFonts w:cs="Times New Roman"/>
          <w:color w:val="000000"/>
          <w:sz w:val="28"/>
          <w:szCs w:val="28"/>
          <w:lang w:val="uk-UA"/>
        </w:rPr>
        <w:t>).</w:t>
      </w:r>
    </w:p>
    <w:p w14:paraId="21D9609F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  <w:lang w:val="uk-UA"/>
        </w:rPr>
        <w:t xml:space="preserve">1.4. </w:t>
      </w:r>
      <w:hyperlink r:id="rId9" w:history="1">
        <w:r w:rsidRPr="00DA0929">
          <w:rPr>
            <w:rFonts w:cs="Times New Roman"/>
            <w:color w:val="000000"/>
            <w:sz w:val="28"/>
            <w:szCs w:val="28"/>
            <w:lang w:val="uk-UA"/>
          </w:rPr>
          <w:t>Про визначення переліку об’єктів та видів оплачуваних робіт для порушників, на яких судом накладене адміністративне стягненняу вигляді суспільно корисних робіт, на 2023 рік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(№14-ПРВ-23-4310</w:t>
      </w:r>
      <w:r w:rsidRPr="00DA0929">
        <w:rPr>
          <w:rFonts w:cs="Times New Roman"/>
          <w:color w:val="000000"/>
          <w:sz w:val="28"/>
          <w:szCs w:val="28"/>
        </w:rPr>
        <w:t>  </w:t>
      </w:r>
      <w:r w:rsidRPr="00DA0929">
        <w:rPr>
          <w:rFonts w:cs="Times New Roman"/>
          <w:color w:val="000000"/>
          <w:sz w:val="28"/>
          <w:szCs w:val="28"/>
          <w:lang w:val="uk-UA"/>
        </w:rPr>
        <w:t>від</w:t>
      </w:r>
      <w:r w:rsidRPr="00DA0929">
        <w:rPr>
          <w:rFonts w:cs="Times New Roman"/>
          <w:color w:val="000000"/>
          <w:sz w:val="28"/>
          <w:szCs w:val="28"/>
        </w:rPr>
        <w:t>  </w:t>
      </w:r>
      <w:r w:rsidRPr="00DA0929">
        <w:rPr>
          <w:rFonts w:cs="Times New Roman"/>
          <w:color w:val="000000"/>
          <w:sz w:val="28"/>
          <w:szCs w:val="28"/>
          <w:lang w:val="uk-UA"/>
        </w:rPr>
        <w:t>11.01.2023).</w:t>
      </w:r>
    </w:p>
    <w:p w14:paraId="2B5C6D29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t>1.</w:t>
      </w:r>
      <w:r w:rsidRPr="00DA0929">
        <w:rPr>
          <w:rFonts w:cs="Times New Roman"/>
          <w:color w:val="000000"/>
          <w:sz w:val="28"/>
          <w:szCs w:val="28"/>
          <w:lang w:val="uk-UA"/>
        </w:rPr>
        <w:t>5</w:t>
      </w:r>
      <w:r w:rsidRPr="00DA0929">
        <w:rPr>
          <w:rFonts w:cs="Times New Roman"/>
          <w:color w:val="000000"/>
          <w:sz w:val="28"/>
          <w:szCs w:val="28"/>
        </w:rPr>
        <w:t xml:space="preserve">. </w:t>
      </w:r>
      <w:hyperlink r:id="rId10" w:history="1">
        <w:r w:rsidRPr="00DA0929">
          <w:rPr>
            <w:rFonts w:cs="Times New Roman"/>
            <w:color w:val="000000"/>
            <w:sz w:val="28"/>
            <w:szCs w:val="28"/>
          </w:rPr>
          <w:t>Про визначення переліку об’єктів та видів безоплатних робіт для порушників, на яких судом накладено адміністративне стягнення у вигляді громадських робіт на 2023 рік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№15-ПРВ-23-4310  від  11.01.2023</w:t>
      </w:r>
      <w:r w:rsidRPr="00DA0929">
        <w:rPr>
          <w:rFonts w:cs="Times New Roman"/>
          <w:color w:val="000000"/>
          <w:sz w:val="28"/>
          <w:szCs w:val="28"/>
          <w:lang w:val="uk-UA"/>
        </w:rPr>
        <w:t>).</w:t>
      </w:r>
    </w:p>
    <w:p w14:paraId="13D4769E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DA0929">
        <w:rPr>
          <w:rFonts w:cs="Times New Roman"/>
          <w:color w:val="000000"/>
          <w:sz w:val="28"/>
          <w:szCs w:val="28"/>
        </w:rPr>
        <w:t>1.</w:t>
      </w:r>
      <w:r w:rsidRPr="00DA0929">
        <w:rPr>
          <w:rFonts w:cs="Times New Roman"/>
          <w:color w:val="000000"/>
          <w:sz w:val="28"/>
          <w:szCs w:val="28"/>
          <w:lang w:val="uk-UA"/>
        </w:rPr>
        <w:t>6</w:t>
      </w:r>
      <w:r w:rsidRPr="00DA0929">
        <w:rPr>
          <w:rFonts w:cs="Times New Roman"/>
          <w:color w:val="000000"/>
          <w:sz w:val="28"/>
          <w:szCs w:val="28"/>
        </w:rPr>
        <w:t xml:space="preserve">. </w:t>
      </w:r>
      <w:hyperlink r:id="rId11" w:history="1">
        <w:r w:rsidRPr="00DA0929">
          <w:rPr>
            <w:rFonts w:cs="Times New Roman"/>
            <w:color w:val="000000"/>
            <w:sz w:val="28"/>
            <w:szCs w:val="28"/>
          </w:rPr>
          <w:t>Про припинення дії договору оренди нерухомого майна, що належить до комунальної власності територіальної громади міста Вараш Рівненської області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№16-ПРВ-23-4340  від  11.01.202</w:t>
      </w:r>
      <w:r w:rsidRPr="00DA0929">
        <w:rPr>
          <w:rFonts w:cs="Times New Roman"/>
          <w:color w:val="000000"/>
          <w:sz w:val="28"/>
          <w:szCs w:val="28"/>
          <w:lang w:val="uk-UA"/>
        </w:rPr>
        <w:t>3).</w:t>
      </w:r>
    </w:p>
    <w:p w14:paraId="58D75221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t>1.</w:t>
      </w:r>
      <w:r w:rsidRPr="00DA0929">
        <w:rPr>
          <w:rFonts w:cs="Times New Roman"/>
          <w:color w:val="000000"/>
          <w:sz w:val="28"/>
          <w:szCs w:val="28"/>
          <w:lang w:val="uk-UA"/>
        </w:rPr>
        <w:t>7</w:t>
      </w:r>
      <w:r w:rsidRPr="00DA0929">
        <w:rPr>
          <w:rFonts w:cs="Times New Roman"/>
          <w:color w:val="000000"/>
          <w:sz w:val="28"/>
          <w:szCs w:val="28"/>
        </w:rPr>
        <w:t xml:space="preserve">. </w:t>
      </w:r>
      <w:hyperlink r:id="rId12" w:history="1">
        <w:r w:rsidRPr="00DA0929">
          <w:rPr>
            <w:rFonts w:cs="Times New Roman"/>
            <w:color w:val="000000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фінансовому управлінню виконавчого комітету Вараської міської ради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№17-ПРВ-23-3300  від  11.01.2023</w:t>
      </w:r>
      <w:r w:rsidRPr="00DA0929">
        <w:rPr>
          <w:rFonts w:cs="Times New Roman"/>
          <w:color w:val="000000"/>
          <w:sz w:val="28"/>
          <w:szCs w:val="28"/>
          <w:lang w:val="uk-UA"/>
        </w:rPr>
        <w:t>).</w:t>
      </w:r>
    </w:p>
    <w:p w14:paraId="5776A7CF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lastRenderedPageBreak/>
        <w:t>1.</w:t>
      </w:r>
      <w:r w:rsidRPr="00DA0929">
        <w:rPr>
          <w:rFonts w:cs="Times New Roman"/>
          <w:color w:val="000000"/>
          <w:sz w:val="28"/>
          <w:szCs w:val="28"/>
          <w:lang w:val="uk-UA"/>
        </w:rPr>
        <w:t>8</w:t>
      </w:r>
      <w:r w:rsidRPr="00DA0929">
        <w:rPr>
          <w:rFonts w:cs="Times New Roman"/>
          <w:color w:val="000000"/>
          <w:sz w:val="28"/>
          <w:szCs w:val="28"/>
        </w:rPr>
        <w:t xml:space="preserve">. </w:t>
      </w:r>
      <w:hyperlink r:id="rId13" w:history="1">
        <w:r w:rsidRPr="00DA0929">
          <w:rPr>
            <w:rFonts w:cs="Times New Roman"/>
            <w:color w:val="000000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Департаменту соціального захисту та гідності виконавчого комітету Вараської міської ради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(</w:t>
      </w:r>
      <w:r w:rsidRPr="00DA0929">
        <w:rPr>
          <w:rFonts w:cs="Times New Roman"/>
          <w:color w:val="000000"/>
          <w:sz w:val="28"/>
          <w:szCs w:val="28"/>
        </w:rPr>
        <w:t>№18-ПРВ-23-3300  від  12.01.2023</w:t>
      </w:r>
      <w:r w:rsidRPr="00DA0929">
        <w:rPr>
          <w:rFonts w:cs="Times New Roman"/>
          <w:color w:val="000000"/>
          <w:sz w:val="28"/>
          <w:szCs w:val="28"/>
          <w:lang w:val="uk-UA"/>
        </w:rPr>
        <w:t>).</w:t>
      </w:r>
    </w:p>
    <w:p w14:paraId="7E1098A5" w14:textId="77777777" w:rsidR="00DA0929" w:rsidRPr="00DA0929" w:rsidRDefault="00DA0929" w:rsidP="00DA0929">
      <w:pPr>
        <w:ind w:firstLine="708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DA0929">
        <w:rPr>
          <w:rFonts w:cs="Times New Roman"/>
          <w:color w:val="000000"/>
          <w:sz w:val="28"/>
          <w:szCs w:val="28"/>
        </w:rPr>
        <w:t>1.</w:t>
      </w:r>
      <w:r w:rsidRPr="00DA0929">
        <w:rPr>
          <w:rFonts w:cs="Times New Roman"/>
          <w:color w:val="000000"/>
          <w:sz w:val="28"/>
          <w:szCs w:val="28"/>
          <w:lang w:val="uk-UA"/>
        </w:rPr>
        <w:t>9</w:t>
      </w:r>
      <w:r w:rsidRPr="00DA0929">
        <w:rPr>
          <w:rFonts w:cs="Times New Roman"/>
          <w:color w:val="000000"/>
          <w:sz w:val="28"/>
          <w:szCs w:val="28"/>
        </w:rPr>
        <w:t xml:space="preserve">. </w:t>
      </w:r>
      <w:hyperlink r:id="rId14" w:history="1">
        <w:r w:rsidRPr="00DA0929">
          <w:rPr>
            <w:rFonts w:cs="Times New Roman"/>
            <w:color w:val="000000"/>
            <w:sz w:val="28"/>
            <w:szCs w:val="28"/>
          </w:rPr>
          <w:t>Про надання статусу дитини-сироти, неповнолітній дитині</w:t>
        </w:r>
      </w:hyperlink>
      <w:r w:rsidRPr="00DA0929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="00853CCA" w:rsidRPr="00357E39">
        <w:rPr>
          <w:rFonts w:cs="Times New Roman"/>
          <w:color w:val="000000"/>
          <w:sz w:val="28"/>
          <w:szCs w:val="28"/>
        </w:rPr>
        <w:t>…</w:t>
      </w:r>
      <w:r w:rsidRPr="00DA0929">
        <w:rPr>
          <w:rFonts w:cs="Times New Roman"/>
          <w:color w:val="000000"/>
          <w:sz w:val="28"/>
          <w:szCs w:val="28"/>
          <w:lang w:val="uk-UA"/>
        </w:rPr>
        <w:t xml:space="preserve"> (№21-ПРВ-23-7400</w:t>
      </w:r>
      <w:r w:rsidRPr="00DA0929">
        <w:rPr>
          <w:rFonts w:cs="Times New Roman"/>
          <w:color w:val="000000"/>
          <w:sz w:val="28"/>
          <w:szCs w:val="28"/>
        </w:rPr>
        <w:t>  </w:t>
      </w:r>
      <w:r w:rsidRPr="00DA0929">
        <w:rPr>
          <w:rFonts w:cs="Times New Roman"/>
          <w:color w:val="000000"/>
          <w:sz w:val="28"/>
          <w:szCs w:val="28"/>
          <w:lang w:val="uk-UA"/>
        </w:rPr>
        <w:t>від</w:t>
      </w:r>
      <w:r w:rsidRPr="00DA0929">
        <w:rPr>
          <w:rFonts w:cs="Times New Roman"/>
          <w:color w:val="000000"/>
          <w:sz w:val="28"/>
          <w:szCs w:val="28"/>
        </w:rPr>
        <w:t>  </w:t>
      </w:r>
      <w:r w:rsidRPr="00DA0929">
        <w:rPr>
          <w:rFonts w:cs="Times New Roman"/>
          <w:color w:val="000000"/>
          <w:sz w:val="28"/>
          <w:szCs w:val="28"/>
          <w:lang w:val="uk-UA"/>
        </w:rPr>
        <w:t>12.01.2023).</w:t>
      </w:r>
    </w:p>
    <w:p w14:paraId="5DBCFA16" w14:textId="77777777" w:rsidR="00DA0929" w:rsidRPr="00DA0929" w:rsidRDefault="00DA0929" w:rsidP="00DA0929">
      <w:pPr>
        <w:ind w:left="708"/>
        <w:jc w:val="both"/>
        <w:rPr>
          <w:rFonts w:cs="Times New Roman"/>
          <w:color w:val="000000"/>
          <w:sz w:val="28"/>
          <w:szCs w:val="28"/>
          <w:lang w:val="uk-UA"/>
        </w:rPr>
      </w:pPr>
    </w:p>
    <w:p w14:paraId="35D2F97B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79B9B534" w14:textId="77777777" w:rsidR="00DA0929" w:rsidRPr="00DA0929" w:rsidRDefault="00DA0929" w:rsidP="00DA0929">
      <w:pPr>
        <w:jc w:val="both"/>
        <w:rPr>
          <w:rFonts w:cs="Times New Roman"/>
          <w:sz w:val="16"/>
          <w:szCs w:val="16"/>
          <w:lang w:val="uk-UA"/>
        </w:rPr>
      </w:pPr>
    </w:p>
    <w:p w14:paraId="64697DB4" w14:textId="77777777" w:rsidR="00DA0929" w:rsidRPr="00DA0929" w:rsidRDefault="00DA0929" w:rsidP="00DA0929">
      <w:pPr>
        <w:jc w:val="both"/>
        <w:rPr>
          <w:rFonts w:cs="Times New Roman"/>
          <w:sz w:val="28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ab/>
        <w:t>3. Контроль за виконанням розпорядження покласти на керуючого справами виконавчого комітету С.Денегу.</w:t>
      </w:r>
    </w:p>
    <w:p w14:paraId="3E085F4C" w14:textId="77777777" w:rsidR="00DA0929" w:rsidRPr="00DA0929" w:rsidRDefault="00DA0929" w:rsidP="00DA0929">
      <w:pPr>
        <w:rPr>
          <w:rFonts w:cs="Times New Roman"/>
          <w:sz w:val="28"/>
          <w:szCs w:val="28"/>
          <w:lang w:val="uk-UA"/>
        </w:rPr>
      </w:pPr>
    </w:p>
    <w:p w14:paraId="623CB894" w14:textId="77777777" w:rsidR="00DA0929" w:rsidRPr="00DA0929" w:rsidRDefault="00DA0929" w:rsidP="00DA0929">
      <w:pPr>
        <w:rPr>
          <w:rFonts w:cs="Times New Roman"/>
          <w:sz w:val="28"/>
          <w:szCs w:val="28"/>
          <w:lang w:val="uk-UA"/>
        </w:rPr>
      </w:pPr>
    </w:p>
    <w:p w14:paraId="4E81FB07" w14:textId="77777777" w:rsidR="00DA0929" w:rsidRPr="00DA0929" w:rsidRDefault="00DA0929" w:rsidP="00DA0929">
      <w:pPr>
        <w:rPr>
          <w:rFonts w:cs="Times New Roman"/>
          <w:sz w:val="28"/>
          <w:szCs w:val="28"/>
          <w:lang w:val="uk-UA"/>
        </w:rPr>
      </w:pPr>
    </w:p>
    <w:p w14:paraId="6B881FA5" w14:textId="77777777" w:rsidR="00DA0929" w:rsidRPr="00DA0929" w:rsidRDefault="00DA0929" w:rsidP="00DA0929">
      <w:pPr>
        <w:rPr>
          <w:rFonts w:cs="Times New Roman"/>
          <w:szCs w:val="28"/>
          <w:lang w:val="uk-UA"/>
        </w:rPr>
      </w:pPr>
      <w:r w:rsidRPr="00DA0929">
        <w:rPr>
          <w:rFonts w:cs="Times New Roman"/>
          <w:sz w:val="28"/>
          <w:szCs w:val="28"/>
          <w:lang w:val="uk-UA"/>
        </w:rPr>
        <w:t>Міський голова</w:t>
      </w:r>
      <w:r w:rsidRPr="00DA0929">
        <w:rPr>
          <w:rFonts w:cs="Times New Roman"/>
          <w:sz w:val="28"/>
          <w:szCs w:val="28"/>
          <w:lang w:val="uk-UA"/>
        </w:rPr>
        <w:tab/>
      </w:r>
      <w:r w:rsidRPr="00DA0929">
        <w:rPr>
          <w:rFonts w:cs="Times New Roman"/>
          <w:sz w:val="28"/>
          <w:szCs w:val="28"/>
          <w:lang w:val="uk-UA"/>
        </w:rPr>
        <w:tab/>
      </w:r>
      <w:r w:rsidRPr="00DA0929">
        <w:rPr>
          <w:rFonts w:cs="Times New Roman"/>
          <w:sz w:val="28"/>
          <w:szCs w:val="28"/>
          <w:lang w:val="uk-UA"/>
        </w:rPr>
        <w:tab/>
      </w:r>
      <w:r w:rsidRPr="00DA0929">
        <w:rPr>
          <w:rFonts w:cs="Times New Roman"/>
          <w:sz w:val="28"/>
          <w:szCs w:val="28"/>
          <w:lang w:val="uk-UA"/>
        </w:rPr>
        <w:tab/>
      </w:r>
      <w:r w:rsidRPr="00DA0929">
        <w:rPr>
          <w:rFonts w:cs="Times New Roman"/>
          <w:sz w:val="28"/>
          <w:szCs w:val="28"/>
          <w:lang w:val="uk-UA"/>
        </w:rPr>
        <w:tab/>
      </w:r>
      <w:r w:rsidRPr="00DA0929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6032F08E" w14:textId="77777777" w:rsidR="00DA0929" w:rsidRPr="00DA0929" w:rsidRDefault="00DA0929" w:rsidP="00DA0929">
      <w:pPr>
        <w:rPr>
          <w:rFonts w:cs="Times New Roman"/>
          <w:szCs w:val="28"/>
          <w:lang w:val="uk-UA"/>
        </w:rPr>
      </w:pPr>
    </w:p>
    <w:p w14:paraId="1D435BEB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E628A"/>
    <w:multiLevelType w:val="multilevel"/>
    <w:tmpl w:val="C3726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E39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3CCA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0929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6B58"/>
  <w15:chartTrackingRefBased/>
  <w15:docId w15:val="{A391AB2C-5A0B-428D-8EA7-C301822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765:prv19-2023" TargetMode="External"/><Relationship Id="rId13" Type="http://schemas.openxmlformats.org/officeDocument/2006/relationships/hyperlink" Target="http://doc.varash-rada.gov.ua/component/documents/19764:prv18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.varash-rada.gov.ua/component/documents/19748:prv13-2023" TargetMode="External"/><Relationship Id="rId12" Type="http://schemas.openxmlformats.org/officeDocument/2006/relationships/hyperlink" Target="http://doc.varash-rada.gov.ua/component/documents/19763:pro-pohodzhennia-peredachi-v-orendu-nerukhomoho-maina-komunalnoi-vlasnosti-bez-provedennia-auktsionu-finansovomu-upravlinniu-vykonavchoho-komitetu-varaskoi-miskoi-rad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9766:prv20-2023" TargetMode="External"/><Relationship Id="rId11" Type="http://schemas.openxmlformats.org/officeDocument/2006/relationships/hyperlink" Target="http://doc.varash-rada.gov.ua/component/documents/19760:prv16-2023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doc.varash-rada.gov.ua/component/documents/19759:prv15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758:prv14-2023" TargetMode="External"/><Relationship Id="rId14" Type="http://schemas.openxmlformats.org/officeDocument/2006/relationships/hyperlink" Target="http://doc.varash-rada.gov.ua/component/documents/19767:prv21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2349</Words>
  <Characters>1339</Characters>
  <Application>Microsoft Office Word</Application>
  <DocSecurity>0</DocSecurity>
  <Lines>11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2023-01-13T09:58:00Z</dcterms:created>
  <dcterms:modified xsi:type="dcterms:W3CDTF">2023-01-13T12:57:00Z</dcterms:modified>
</cp:coreProperties>
</file>