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575F2" w14:textId="2870E955" w:rsidR="000F5015" w:rsidRDefault="009C5299" w:rsidP="00E520F0">
      <w:pPr>
        <w:rPr>
          <w:b/>
          <w:bCs/>
          <w:sz w:val="28"/>
          <w:szCs w:val="28"/>
          <w:lang w:val="uk-UA"/>
        </w:rPr>
      </w:pPr>
      <w:r w:rsidRPr="0002405A">
        <w:rPr>
          <w:rFonts w:cs="Times New Roman CYR"/>
          <w:b/>
          <w:noProof/>
          <w:sz w:val="32"/>
          <w:szCs w:val="32"/>
          <w:lang w:val="uk-UA"/>
        </w:rPr>
        <w:drawing>
          <wp:inline distT="0" distB="0" distL="0" distR="0" wp14:anchorId="1680360B" wp14:editId="09B2B907">
            <wp:extent cx="5937885" cy="15316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531620"/>
                    </a:xfrm>
                    <a:prstGeom prst="rect">
                      <a:avLst/>
                    </a:prstGeom>
                    <a:noFill/>
                    <a:ln>
                      <a:noFill/>
                    </a:ln>
                  </pic:spPr>
                </pic:pic>
              </a:graphicData>
            </a:graphic>
          </wp:inline>
        </w:drawing>
      </w:r>
      <w:r w:rsidR="009201BE">
        <w:rPr>
          <w:b/>
          <w:bCs/>
          <w:sz w:val="28"/>
          <w:szCs w:val="28"/>
          <w:lang w:val="uk-UA"/>
        </w:rPr>
        <w:t xml:space="preserve"> </w:t>
      </w:r>
    </w:p>
    <w:p w14:paraId="2E2AA965" w14:textId="77777777" w:rsidR="00B7287C" w:rsidRDefault="00B7287C" w:rsidP="00E520F0">
      <w:pPr>
        <w:rPr>
          <w:b/>
          <w:bCs/>
          <w:sz w:val="28"/>
          <w:szCs w:val="28"/>
          <w:lang w:val="uk-UA"/>
        </w:rPr>
      </w:pPr>
    </w:p>
    <w:p w14:paraId="35B1517F" w14:textId="77777777" w:rsidR="00B7287C" w:rsidRPr="00F018E9" w:rsidRDefault="00B7287C" w:rsidP="00E520F0">
      <w:pPr>
        <w:rPr>
          <w:b/>
          <w:bCs/>
          <w:sz w:val="28"/>
          <w:szCs w:val="28"/>
          <w:lang w:val="uk-UA"/>
        </w:rPr>
      </w:pPr>
    </w:p>
    <w:p w14:paraId="6E904BC0" w14:textId="2A9D03BE" w:rsidR="00163253" w:rsidRPr="00B80BA1" w:rsidRDefault="009C5299" w:rsidP="00163253">
      <w:pPr>
        <w:jc w:val="both"/>
        <w:rPr>
          <w:bCs/>
          <w:sz w:val="28"/>
          <w:szCs w:val="28"/>
          <w:lang w:val="uk-UA"/>
        </w:rPr>
      </w:pPr>
      <w:r>
        <w:rPr>
          <w:bCs/>
          <w:sz w:val="28"/>
          <w:szCs w:val="28"/>
          <w:lang w:val="uk-UA"/>
        </w:rPr>
        <w:t>31.05.</w:t>
      </w:r>
      <w:r w:rsidR="00163253" w:rsidRPr="00163253">
        <w:rPr>
          <w:bCs/>
          <w:sz w:val="28"/>
          <w:szCs w:val="28"/>
        </w:rPr>
        <w:t>202</w:t>
      </w:r>
      <w:r w:rsidR="00702440">
        <w:rPr>
          <w:bCs/>
          <w:sz w:val="28"/>
          <w:szCs w:val="28"/>
          <w:lang w:val="uk-UA"/>
        </w:rPr>
        <w:t>3</w:t>
      </w:r>
      <w:r w:rsidR="00EE7290" w:rsidRPr="00EE7290">
        <w:rPr>
          <w:b/>
          <w:bCs/>
          <w:sz w:val="28"/>
          <w:szCs w:val="28"/>
          <w:lang w:val="uk-UA"/>
        </w:rPr>
        <w:t xml:space="preserve">                          </w:t>
      </w:r>
      <w:r w:rsidR="00EE7290">
        <w:rPr>
          <w:b/>
          <w:bCs/>
          <w:sz w:val="28"/>
          <w:szCs w:val="28"/>
          <w:lang w:val="uk-UA"/>
        </w:rPr>
        <w:t xml:space="preserve">                      </w:t>
      </w:r>
      <w:r w:rsidR="00974E06">
        <w:rPr>
          <w:b/>
          <w:bCs/>
          <w:sz w:val="28"/>
          <w:szCs w:val="28"/>
          <w:lang w:val="uk-UA"/>
        </w:rPr>
        <w:t xml:space="preserve">                      </w:t>
      </w:r>
      <w:r>
        <w:rPr>
          <w:bCs/>
          <w:sz w:val="28"/>
          <w:szCs w:val="28"/>
          <w:lang w:val="uk-UA"/>
        </w:rPr>
        <w:t xml:space="preserve">        </w:t>
      </w:r>
      <w:bookmarkStart w:id="0" w:name="_GoBack"/>
      <w:bookmarkEnd w:id="0"/>
      <w:r>
        <w:rPr>
          <w:b/>
          <w:sz w:val="28"/>
          <w:szCs w:val="22"/>
          <w:lang w:val="uk-UA" w:eastAsia="uk-UA"/>
        </w:rPr>
        <w:t>№14</w:t>
      </w:r>
      <w:r>
        <w:rPr>
          <w:b/>
          <w:sz w:val="28"/>
          <w:szCs w:val="22"/>
          <w:lang w:val="uk-UA" w:eastAsia="uk-UA"/>
        </w:rPr>
        <w:t>5</w:t>
      </w:r>
      <w:r>
        <w:rPr>
          <w:b/>
          <w:sz w:val="28"/>
          <w:szCs w:val="22"/>
          <w:lang w:val="uk-UA" w:eastAsia="uk-UA"/>
        </w:rPr>
        <w:t>-Род-23-1440</w:t>
      </w:r>
    </w:p>
    <w:p w14:paraId="30B7040E" w14:textId="77777777" w:rsidR="00163253" w:rsidRDefault="00163253" w:rsidP="00163253">
      <w:pPr>
        <w:jc w:val="both"/>
        <w:rPr>
          <w:bCs/>
          <w:sz w:val="28"/>
          <w:szCs w:val="28"/>
          <w:lang w:val="uk-UA"/>
        </w:rPr>
      </w:pPr>
    </w:p>
    <w:p w14:paraId="782357F0" w14:textId="77777777" w:rsidR="00E520F0" w:rsidRDefault="00163253" w:rsidP="00163253">
      <w:pPr>
        <w:jc w:val="both"/>
        <w:rPr>
          <w:bCs/>
          <w:sz w:val="28"/>
          <w:szCs w:val="28"/>
          <w:lang w:val="uk-UA"/>
        </w:rPr>
      </w:pPr>
      <w:r w:rsidRPr="00E4717B">
        <w:rPr>
          <w:bCs/>
          <w:sz w:val="28"/>
          <w:szCs w:val="28"/>
          <w:lang w:val="uk-UA"/>
        </w:rPr>
        <w:t xml:space="preserve">Про утворення </w:t>
      </w:r>
      <w:r w:rsidR="00E520F0">
        <w:rPr>
          <w:bCs/>
          <w:sz w:val="28"/>
          <w:szCs w:val="28"/>
          <w:lang w:val="uk-UA"/>
        </w:rPr>
        <w:t xml:space="preserve">місцевої </w:t>
      </w:r>
      <w:r w:rsidRPr="00E4717B">
        <w:rPr>
          <w:bCs/>
          <w:sz w:val="28"/>
          <w:szCs w:val="28"/>
          <w:lang w:val="uk-UA"/>
        </w:rPr>
        <w:t xml:space="preserve">комісії </w:t>
      </w:r>
    </w:p>
    <w:p w14:paraId="7EF17DA2" w14:textId="77777777" w:rsidR="00E520F0" w:rsidRDefault="00163253" w:rsidP="00163253">
      <w:pPr>
        <w:jc w:val="both"/>
        <w:rPr>
          <w:bCs/>
          <w:sz w:val="28"/>
          <w:szCs w:val="28"/>
          <w:lang w:val="uk-UA"/>
        </w:rPr>
      </w:pPr>
      <w:r w:rsidRPr="00E4717B">
        <w:rPr>
          <w:bCs/>
          <w:sz w:val="28"/>
          <w:szCs w:val="28"/>
          <w:lang w:val="uk-UA"/>
        </w:rPr>
        <w:t xml:space="preserve">з організації заходів, пов'язаних </w:t>
      </w:r>
    </w:p>
    <w:p w14:paraId="116D9BFA" w14:textId="77777777" w:rsidR="00E520F0" w:rsidRDefault="00163253" w:rsidP="00163253">
      <w:pPr>
        <w:jc w:val="both"/>
        <w:rPr>
          <w:bCs/>
          <w:sz w:val="28"/>
          <w:szCs w:val="28"/>
          <w:lang w:val="uk-UA"/>
        </w:rPr>
      </w:pPr>
      <w:r w:rsidRPr="00E4717B">
        <w:rPr>
          <w:bCs/>
          <w:sz w:val="28"/>
          <w:szCs w:val="28"/>
          <w:lang w:val="uk-UA"/>
        </w:rPr>
        <w:t>з проведенням</w:t>
      </w:r>
      <w:r w:rsidR="00E520F0">
        <w:rPr>
          <w:bCs/>
          <w:sz w:val="28"/>
          <w:szCs w:val="28"/>
          <w:lang w:val="uk-UA"/>
        </w:rPr>
        <w:t xml:space="preserve"> </w:t>
      </w:r>
      <w:r w:rsidR="008929FF">
        <w:rPr>
          <w:bCs/>
          <w:sz w:val="28"/>
          <w:szCs w:val="28"/>
          <w:lang w:val="uk-UA"/>
        </w:rPr>
        <w:t xml:space="preserve"> поточної </w:t>
      </w:r>
      <w:r w:rsidRPr="00E4717B">
        <w:rPr>
          <w:bCs/>
          <w:sz w:val="28"/>
          <w:szCs w:val="28"/>
          <w:lang w:val="uk-UA"/>
        </w:rPr>
        <w:t xml:space="preserve">технічної </w:t>
      </w:r>
    </w:p>
    <w:p w14:paraId="35057D7E" w14:textId="77777777" w:rsidR="00E520F0" w:rsidRDefault="00163253" w:rsidP="00163253">
      <w:pPr>
        <w:jc w:val="both"/>
        <w:rPr>
          <w:bCs/>
          <w:sz w:val="28"/>
          <w:szCs w:val="28"/>
          <w:lang w:val="uk-UA"/>
        </w:rPr>
      </w:pPr>
      <w:r w:rsidRPr="00E4717B">
        <w:rPr>
          <w:bCs/>
          <w:sz w:val="28"/>
          <w:szCs w:val="28"/>
          <w:lang w:val="uk-UA"/>
        </w:rPr>
        <w:t>інвентаризації захисних</w:t>
      </w:r>
      <w:r w:rsidR="00E520F0">
        <w:rPr>
          <w:bCs/>
          <w:sz w:val="28"/>
          <w:szCs w:val="28"/>
          <w:lang w:val="uk-UA"/>
        </w:rPr>
        <w:t xml:space="preserve"> </w:t>
      </w:r>
      <w:r w:rsidRPr="00E4717B">
        <w:rPr>
          <w:bCs/>
          <w:sz w:val="28"/>
          <w:szCs w:val="28"/>
          <w:lang w:val="uk-UA"/>
        </w:rPr>
        <w:t xml:space="preserve">споруд </w:t>
      </w:r>
    </w:p>
    <w:p w14:paraId="2EAC230A" w14:textId="77777777" w:rsidR="00163253" w:rsidRPr="00E520F0" w:rsidRDefault="00163253" w:rsidP="00163253">
      <w:pPr>
        <w:jc w:val="both"/>
        <w:rPr>
          <w:bCs/>
          <w:sz w:val="28"/>
          <w:szCs w:val="28"/>
          <w:lang w:val="uk-UA"/>
        </w:rPr>
      </w:pPr>
      <w:r w:rsidRPr="00E4717B">
        <w:rPr>
          <w:bCs/>
          <w:sz w:val="28"/>
          <w:szCs w:val="28"/>
          <w:lang w:val="uk-UA"/>
        </w:rPr>
        <w:t>цивільного захисту</w:t>
      </w:r>
    </w:p>
    <w:p w14:paraId="1CC90F6D" w14:textId="77777777" w:rsidR="00EE7290" w:rsidRDefault="00EE7290" w:rsidP="00EE7290">
      <w:pPr>
        <w:rPr>
          <w:sz w:val="28"/>
          <w:szCs w:val="28"/>
          <w:lang w:val="uk-UA"/>
        </w:rPr>
      </w:pPr>
    </w:p>
    <w:p w14:paraId="68618570" w14:textId="77777777" w:rsidR="005E7332" w:rsidRPr="00151B2A" w:rsidRDefault="005E7332" w:rsidP="00EE7290">
      <w:pPr>
        <w:rPr>
          <w:sz w:val="28"/>
          <w:szCs w:val="28"/>
          <w:lang w:val="uk-UA"/>
        </w:rPr>
      </w:pPr>
    </w:p>
    <w:p w14:paraId="0049066A" w14:textId="05F6C909" w:rsidR="00163253" w:rsidRDefault="000F5015" w:rsidP="00163253">
      <w:pPr>
        <w:jc w:val="both"/>
        <w:rPr>
          <w:sz w:val="28"/>
          <w:szCs w:val="28"/>
          <w:shd w:val="clear" w:color="auto" w:fill="FFFFFF"/>
          <w:lang w:val="uk-UA"/>
        </w:rPr>
      </w:pPr>
      <w:r w:rsidRPr="00E4717B">
        <w:rPr>
          <w:sz w:val="28"/>
          <w:szCs w:val="28"/>
          <w:lang w:val="uk-UA"/>
        </w:rPr>
        <w:tab/>
      </w:r>
      <w:r w:rsidR="00163253" w:rsidRPr="00E4717B">
        <w:rPr>
          <w:sz w:val="28"/>
          <w:szCs w:val="28"/>
          <w:shd w:val="clear" w:color="auto" w:fill="FFFFFF"/>
          <w:lang w:val="uk-UA"/>
        </w:rPr>
        <w:t xml:space="preserve">З метою належної організації роботи з підготовки та проведення </w:t>
      </w:r>
      <w:r w:rsidR="008929FF">
        <w:rPr>
          <w:sz w:val="28"/>
          <w:szCs w:val="28"/>
          <w:shd w:val="clear" w:color="auto" w:fill="FFFFFF"/>
          <w:lang w:val="uk-UA"/>
        </w:rPr>
        <w:t xml:space="preserve">поточної </w:t>
      </w:r>
      <w:r w:rsidR="00163253" w:rsidRPr="00E4717B">
        <w:rPr>
          <w:sz w:val="28"/>
          <w:szCs w:val="28"/>
          <w:shd w:val="clear" w:color="auto" w:fill="FFFFFF"/>
          <w:lang w:val="uk-UA"/>
        </w:rPr>
        <w:t xml:space="preserve">технічної інвентаризації захисних споруд цивільного захисту Вараської міської територіальної громади, як об’єктів нерухомого майна, відповідно до ст. 19 </w:t>
      </w:r>
      <w:r w:rsidR="00163253" w:rsidRPr="00E4717B">
        <w:rPr>
          <w:sz w:val="28"/>
          <w:szCs w:val="28"/>
          <w:shd w:val="clear" w:color="auto" w:fill="FFFFFF"/>
        </w:rPr>
        <w:t> </w:t>
      </w:r>
      <w:r w:rsidR="00163253" w:rsidRPr="00E4717B">
        <w:rPr>
          <w:sz w:val="28"/>
          <w:szCs w:val="28"/>
          <w:shd w:val="clear" w:color="auto" w:fill="FFFFFF"/>
          <w:lang w:val="uk-UA"/>
        </w:rPr>
        <w:t xml:space="preserve">Кодексу Цивільного захисту України, </w:t>
      </w:r>
      <w:r w:rsidR="00163253" w:rsidRPr="00E4717B">
        <w:rPr>
          <w:sz w:val="28"/>
          <w:szCs w:val="28"/>
          <w:shd w:val="clear" w:color="auto" w:fill="FFFFFF"/>
        </w:rPr>
        <w:t> </w:t>
      </w:r>
      <w:r w:rsidR="00163253" w:rsidRPr="00E4717B">
        <w:rPr>
          <w:sz w:val="28"/>
          <w:szCs w:val="28"/>
          <w:shd w:val="clear" w:color="auto" w:fill="FFFFFF"/>
          <w:lang w:val="uk-UA"/>
        </w:rPr>
        <w:t>на виконання пункту 25 Порядку створення, утримання фонду захисних споруд цивільного захисту та ведення його обліку, затвердженого постановою Кабінету Міністрів України від 10 березня 2017 року № 138, керуючись наказом Міністерства України з питань надзвичайних ситуацій та у справах захисту населення від наслідків Чорнобильської катастрофи від 10</w:t>
      </w:r>
      <w:r w:rsidR="004A7A09">
        <w:rPr>
          <w:sz w:val="28"/>
          <w:szCs w:val="28"/>
          <w:shd w:val="clear" w:color="auto" w:fill="FFFFFF"/>
          <w:lang w:val="uk-UA"/>
        </w:rPr>
        <w:t xml:space="preserve"> червня </w:t>
      </w:r>
      <w:r w:rsidR="00163253" w:rsidRPr="00E4717B">
        <w:rPr>
          <w:sz w:val="28"/>
          <w:szCs w:val="28"/>
          <w:shd w:val="clear" w:color="auto" w:fill="FFFFFF"/>
          <w:lang w:val="uk-UA"/>
        </w:rPr>
        <w:t>2009</w:t>
      </w:r>
      <w:r w:rsidR="004A7A09">
        <w:rPr>
          <w:sz w:val="28"/>
          <w:szCs w:val="28"/>
          <w:shd w:val="clear" w:color="auto" w:fill="FFFFFF"/>
          <w:lang w:val="uk-UA"/>
        </w:rPr>
        <w:t xml:space="preserve"> року</w:t>
      </w:r>
      <w:r w:rsidR="00163253" w:rsidRPr="00E4717B">
        <w:rPr>
          <w:sz w:val="28"/>
          <w:szCs w:val="28"/>
          <w:shd w:val="clear" w:color="auto" w:fill="FFFFFF"/>
          <w:lang w:val="uk-UA"/>
        </w:rPr>
        <w:t xml:space="preserve"> № 390 «Про затвердження Методичних рекомендацій щодо проведення технічної інвентаризації захисних споруд цивільної оборони (цивільного захисту)» зі змінами від 13</w:t>
      </w:r>
      <w:r w:rsidR="004A7A09">
        <w:rPr>
          <w:sz w:val="28"/>
          <w:szCs w:val="28"/>
          <w:shd w:val="clear" w:color="auto" w:fill="FFFFFF"/>
          <w:lang w:val="uk-UA"/>
        </w:rPr>
        <w:t xml:space="preserve"> серпня </w:t>
      </w:r>
      <w:r w:rsidR="00163253" w:rsidRPr="00E4717B">
        <w:rPr>
          <w:sz w:val="28"/>
          <w:szCs w:val="28"/>
          <w:shd w:val="clear" w:color="auto" w:fill="FFFFFF"/>
          <w:lang w:val="uk-UA"/>
        </w:rPr>
        <w:t xml:space="preserve">2010 </w:t>
      </w:r>
      <w:r w:rsidR="004A7A09">
        <w:rPr>
          <w:sz w:val="28"/>
          <w:szCs w:val="28"/>
          <w:shd w:val="clear" w:color="auto" w:fill="FFFFFF"/>
          <w:lang w:val="uk-UA"/>
        </w:rPr>
        <w:t>року</w:t>
      </w:r>
      <w:r w:rsidR="00163253" w:rsidRPr="00E4717B">
        <w:rPr>
          <w:sz w:val="28"/>
          <w:szCs w:val="28"/>
          <w:shd w:val="clear" w:color="auto" w:fill="FFFFFF"/>
          <w:lang w:val="uk-UA"/>
        </w:rPr>
        <w:t xml:space="preserve"> № 659 (далі - накази МНС України) та керуючись ст</w:t>
      </w:r>
      <w:r w:rsidR="004A7A09">
        <w:rPr>
          <w:sz w:val="28"/>
          <w:szCs w:val="28"/>
          <w:shd w:val="clear" w:color="auto" w:fill="FFFFFF"/>
          <w:lang w:val="uk-UA"/>
        </w:rPr>
        <w:t xml:space="preserve">аттями </w:t>
      </w:r>
      <w:r w:rsidR="00163253" w:rsidRPr="00E4717B">
        <w:rPr>
          <w:sz w:val="28"/>
          <w:szCs w:val="28"/>
          <w:shd w:val="clear" w:color="auto" w:fill="FFFFFF"/>
          <w:lang w:val="uk-UA"/>
        </w:rPr>
        <w:t>42</w:t>
      </w:r>
      <w:r w:rsidR="004A7A09">
        <w:rPr>
          <w:sz w:val="28"/>
          <w:szCs w:val="28"/>
          <w:shd w:val="clear" w:color="auto" w:fill="FFFFFF"/>
          <w:lang w:val="uk-UA"/>
        </w:rPr>
        <w:t>,73</w:t>
      </w:r>
      <w:r w:rsidR="00163253" w:rsidRPr="00E4717B">
        <w:rPr>
          <w:sz w:val="28"/>
          <w:szCs w:val="28"/>
          <w:shd w:val="clear" w:color="auto" w:fill="FFFFFF"/>
          <w:lang w:val="uk-UA"/>
        </w:rPr>
        <w:t xml:space="preserve"> Закону України «Про місцеве самоврядування в Україні»</w:t>
      </w:r>
      <w:r w:rsidR="004D44F5" w:rsidRPr="00E4717B">
        <w:rPr>
          <w:sz w:val="28"/>
          <w:szCs w:val="28"/>
          <w:shd w:val="clear" w:color="auto" w:fill="FFFFFF"/>
          <w:lang w:val="uk-UA"/>
        </w:rPr>
        <w:t>:</w:t>
      </w:r>
    </w:p>
    <w:p w14:paraId="0C87B321" w14:textId="77777777" w:rsidR="005E7332" w:rsidRPr="005E7332" w:rsidRDefault="005E7332" w:rsidP="00163253">
      <w:pPr>
        <w:jc w:val="both"/>
        <w:rPr>
          <w:sz w:val="28"/>
          <w:szCs w:val="28"/>
          <w:shd w:val="clear" w:color="auto" w:fill="FFFFFF"/>
          <w:lang w:val="uk-UA"/>
        </w:rPr>
      </w:pPr>
    </w:p>
    <w:p w14:paraId="4CEFA951" w14:textId="2E9BF650" w:rsidR="00163253" w:rsidRDefault="00163253" w:rsidP="004D44F5">
      <w:pPr>
        <w:pStyle w:val="a9"/>
        <w:spacing w:before="0" w:beforeAutospacing="0" w:after="0" w:afterAutospacing="0"/>
        <w:ind w:firstLine="708"/>
        <w:jc w:val="both"/>
        <w:rPr>
          <w:sz w:val="28"/>
          <w:szCs w:val="28"/>
        </w:rPr>
      </w:pPr>
      <w:r w:rsidRPr="00E4717B">
        <w:rPr>
          <w:sz w:val="28"/>
          <w:szCs w:val="28"/>
        </w:rPr>
        <w:t xml:space="preserve">1.Утворити  </w:t>
      </w:r>
      <w:r w:rsidR="006D15DF">
        <w:rPr>
          <w:sz w:val="28"/>
          <w:szCs w:val="28"/>
        </w:rPr>
        <w:t>місцеву</w:t>
      </w:r>
      <w:r w:rsidRPr="00E4717B">
        <w:rPr>
          <w:sz w:val="28"/>
          <w:szCs w:val="28"/>
        </w:rPr>
        <w:t xml:space="preserve"> інвентаризаційну комісію</w:t>
      </w:r>
      <w:r w:rsidR="004A7A09">
        <w:rPr>
          <w:sz w:val="28"/>
          <w:szCs w:val="28"/>
        </w:rPr>
        <w:t xml:space="preserve"> </w:t>
      </w:r>
      <w:r w:rsidRPr="00E4717B">
        <w:rPr>
          <w:sz w:val="28"/>
          <w:szCs w:val="28"/>
        </w:rPr>
        <w:t xml:space="preserve">з організації заходів, пов’язаних з проведенням </w:t>
      </w:r>
      <w:r w:rsidR="006D15DF">
        <w:rPr>
          <w:sz w:val="28"/>
          <w:szCs w:val="28"/>
        </w:rPr>
        <w:t>п</w:t>
      </w:r>
      <w:r w:rsidR="008929FF">
        <w:rPr>
          <w:sz w:val="28"/>
          <w:szCs w:val="28"/>
        </w:rPr>
        <w:t>оточної</w:t>
      </w:r>
      <w:r w:rsidR="006D15DF">
        <w:rPr>
          <w:sz w:val="28"/>
          <w:szCs w:val="28"/>
        </w:rPr>
        <w:t xml:space="preserve"> </w:t>
      </w:r>
      <w:r w:rsidRPr="00E4717B">
        <w:rPr>
          <w:sz w:val="28"/>
          <w:szCs w:val="28"/>
        </w:rPr>
        <w:t xml:space="preserve">технічної інвентаризації захисних споруд цивільного захисту у складі </w:t>
      </w:r>
      <w:r w:rsidR="004A7A09">
        <w:rPr>
          <w:sz w:val="28"/>
          <w:szCs w:val="28"/>
        </w:rPr>
        <w:t>№1440-КО-</w:t>
      </w:r>
      <w:r w:rsidR="003F44B0">
        <w:rPr>
          <w:sz w:val="28"/>
          <w:szCs w:val="28"/>
        </w:rPr>
        <w:t>06,</w:t>
      </w:r>
      <w:r w:rsidR="004A7A09">
        <w:rPr>
          <w:sz w:val="28"/>
          <w:szCs w:val="28"/>
        </w:rPr>
        <w:t xml:space="preserve"> </w:t>
      </w:r>
      <w:r w:rsidRPr="00E4717B">
        <w:rPr>
          <w:sz w:val="28"/>
          <w:szCs w:val="28"/>
        </w:rPr>
        <w:t xml:space="preserve">згідно з додатком </w:t>
      </w:r>
      <w:r w:rsidR="005E7332">
        <w:rPr>
          <w:sz w:val="28"/>
          <w:szCs w:val="28"/>
        </w:rPr>
        <w:t>1.</w:t>
      </w:r>
    </w:p>
    <w:p w14:paraId="213F76B7" w14:textId="77777777" w:rsidR="005E7332" w:rsidRPr="00E4717B" w:rsidRDefault="005E7332" w:rsidP="003F44B0">
      <w:pPr>
        <w:pStyle w:val="a9"/>
        <w:spacing w:before="0" w:beforeAutospacing="0" w:after="0" w:afterAutospacing="0"/>
        <w:ind w:firstLine="708"/>
        <w:jc w:val="both"/>
        <w:rPr>
          <w:sz w:val="28"/>
          <w:szCs w:val="28"/>
        </w:rPr>
      </w:pPr>
    </w:p>
    <w:p w14:paraId="1AB9FD0F" w14:textId="3525EA43" w:rsidR="00163253" w:rsidRPr="003F44B0" w:rsidRDefault="00163253" w:rsidP="003F44B0">
      <w:pPr>
        <w:ind w:left="-142" w:firstLine="851"/>
        <w:jc w:val="both"/>
        <w:rPr>
          <w:sz w:val="28"/>
          <w:szCs w:val="28"/>
          <w:lang w:val="uk-UA"/>
        </w:rPr>
      </w:pPr>
      <w:r w:rsidRPr="003F44B0">
        <w:rPr>
          <w:sz w:val="28"/>
          <w:szCs w:val="28"/>
          <w:lang w:val="uk-UA"/>
        </w:rPr>
        <w:t xml:space="preserve">2.Затвердити план заходів з проведення </w:t>
      </w:r>
      <w:r w:rsidR="008929FF" w:rsidRPr="003F44B0">
        <w:rPr>
          <w:sz w:val="28"/>
          <w:szCs w:val="28"/>
          <w:lang w:val="uk-UA"/>
        </w:rPr>
        <w:t>поточної</w:t>
      </w:r>
      <w:r w:rsidR="006D15DF" w:rsidRPr="003F44B0">
        <w:rPr>
          <w:sz w:val="28"/>
          <w:szCs w:val="28"/>
          <w:lang w:val="uk-UA"/>
        </w:rPr>
        <w:t xml:space="preserve"> </w:t>
      </w:r>
      <w:r w:rsidRPr="003F44B0">
        <w:rPr>
          <w:sz w:val="28"/>
          <w:szCs w:val="28"/>
          <w:lang w:val="uk-UA"/>
        </w:rPr>
        <w:t>технічної інвентаризації захисних споруд цивільного захисту у Вараській міській територіальній громаді у 202</w:t>
      </w:r>
      <w:r w:rsidR="00702440" w:rsidRPr="003F44B0">
        <w:rPr>
          <w:sz w:val="28"/>
          <w:szCs w:val="28"/>
          <w:lang w:val="uk-UA"/>
        </w:rPr>
        <w:t>3</w:t>
      </w:r>
      <w:r w:rsidRPr="003F44B0">
        <w:rPr>
          <w:sz w:val="28"/>
          <w:szCs w:val="28"/>
          <w:lang w:val="uk-UA"/>
        </w:rPr>
        <w:t xml:space="preserve"> році</w:t>
      </w:r>
      <w:r w:rsidR="003F44B0">
        <w:rPr>
          <w:sz w:val="28"/>
          <w:szCs w:val="28"/>
          <w:lang w:val="uk-UA"/>
        </w:rPr>
        <w:t xml:space="preserve"> </w:t>
      </w:r>
      <w:r w:rsidR="003F44B0" w:rsidRPr="003F44B0">
        <w:rPr>
          <w:sz w:val="28"/>
          <w:szCs w:val="28"/>
          <w:lang w:val="uk-UA"/>
        </w:rPr>
        <w:t>№1440-ЗХ-</w:t>
      </w:r>
      <w:r w:rsidR="003F44B0">
        <w:rPr>
          <w:sz w:val="28"/>
          <w:szCs w:val="28"/>
          <w:lang w:val="uk-UA"/>
        </w:rPr>
        <w:t>2,</w:t>
      </w:r>
      <w:r w:rsidR="004A7A09" w:rsidRPr="003F44B0">
        <w:rPr>
          <w:sz w:val="28"/>
          <w:szCs w:val="28"/>
          <w:lang w:val="uk-UA"/>
        </w:rPr>
        <w:t xml:space="preserve"> </w:t>
      </w:r>
      <w:r w:rsidRPr="003F44B0">
        <w:rPr>
          <w:sz w:val="28"/>
          <w:szCs w:val="28"/>
          <w:lang w:val="uk-UA"/>
        </w:rPr>
        <w:t xml:space="preserve"> згідно з додатком 2. </w:t>
      </w:r>
      <w:r w:rsidRPr="00E4717B">
        <w:rPr>
          <w:sz w:val="28"/>
          <w:szCs w:val="28"/>
        </w:rPr>
        <w:t> </w:t>
      </w:r>
    </w:p>
    <w:p w14:paraId="6C2DF33A" w14:textId="77777777" w:rsidR="005E7332" w:rsidRPr="00E4717B" w:rsidRDefault="005E7332" w:rsidP="004D44F5">
      <w:pPr>
        <w:pStyle w:val="a9"/>
        <w:spacing w:before="0" w:beforeAutospacing="0" w:after="0" w:afterAutospacing="0"/>
        <w:ind w:firstLine="708"/>
        <w:jc w:val="both"/>
        <w:rPr>
          <w:sz w:val="28"/>
          <w:szCs w:val="28"/>
        </w:rPr>
      </w:pPr>
    </w:p>
    <w:p w14:paraId="39D8DC8D" w14:textId="77777777" w:rsidR="005E7332" w:rsidRDefault="00163253" w:rsidP="005E7332">
      <w:pPr>
        <w:pStyle w:val="a9"/>
        <w:spacing w:before="0" w:beforeAutospacing="0" w:after="0" w:afterAutospacing="0"/>
        <w:ind w:firstLine="708"/>
        <w:jc w:val="both"/>
        <w:rPr>
          <w:sz w:val="28"/>
          <w:szCs w:val="28"/>
        </w:rPr>
      </w:pPr>
      <w:r w:rsidRPr="00E4717B">
        <w:rPr>
          <w:sz w:val="28"/>
          <w:szCs w:val="28"/>
        </w:rPr>
        <w:t>3.Рекомендувати керівникам підприємств, установ та організацій, які утримують захисні споруди цивільного захисту:</w:t>
      </w:r>
    </w:p>
    <w:p w14:paraId="4F91D707" w14:textId="77777777" w:rsidR="005E7332" w:rsidRPr="00E4717B" w:rsidRDefault="005E7332" w:rsidP="005E7332">
      <w:pPr>
        <w:pStyle w:val="a9"/>
        <w:spacing w:before="0" w:beforeAutospacing="0" w:after="0" w:afterAutospacing="0"/>
        <w:ind w:firstLine="708"/>
        <w:jc w:val="both"/>
        <w:rPr>
          <w:sz w:val="28"/>
          <w:szCs w:val="28"/>
        </w:rPr>
      </w:pPr>
    </w:p>
    <w:p w14:paraId="28F2FE29" w14:textId="77777777" w:rsidR="00F018E9" w:rsidRPr="00E4717B" w:rsidRDefault="00163253" w:rsidP="004D44F5">
      <w:pPr>
        <w:pStyle w:val="a9"/>
        <w:spacing w:before="0" w:beforeAutospacing="0" w:after="0" w:afterAutospacing="0"/>
        <w:ind w:firstLine="708"/>
        <w:jc w:val="both"/>
        <w:rPr>
          <w:sz w:val="28"/>
          <w:szCs w:val="28"/>
        </w:rPr>
      </w:pPr>
      <w:r w:rsidRPr="00E4717B">
        <w:rPr>
          <w:sz w:val="28"/>
          <w:szCs w:val="28"/>
        </w:rPr>
        <w:lastRenderedPageBreak/>
        <w:t>3.1.Провести протягом 202</w:t>
      </w:r>
      <w:r w:rsidR="00702440" w:rsidRPr="00702440">
        <w:rPr>
          <w:sz w:val="28"/>
          <w:szCs w:val="28"/>
          <w:lang w:val="ru-RU"/>
        </w:rPr>
        <w:t>3</w:t>
      </w:r>
      <w:r w:rsidRPr="00E4717B">
        <w:rPr>
          <w:sz w:val="28"/>
          <w:szCs w:val="28"/>
        </w:rPr>
        <w:t xml:space="preserve"> року </w:t>
      </w:r>
      <w:r w:rsidR="008929FF">
        <w:rPr>
          <w:sz w:val="28"/>
          <w:szCs w:val="28"/>
        </w:rPr>
        <w:t>поточну</w:t>
      </w:r>
      <w:r w:rsidR="006D15DF">
        <w:rPr>
          <w:sz w:val="28"/>
          <w:szCs w:val="28"/>
        </w:rPr>
        <w:t xml:space="preserve"> </w:t>
      </w:r>
      <w:r w:rsidRPr="00E4717B">
        <w:rPr>
          <w:sz w:val="28"/>
          <w:szCs w:val="28"/>
        </w:rPr>
        <w:t>технічну інвентаризацію захисних споруд цивільного захисту, які перебувають на балансі або знаходяться на території підприємства, установи та організації.</w:t>
      </w:r>
    </w:p>
    <w:p w14:paraId="0D0D43D6" w14:textId="77777777" w:rsidR="00E67F9B" w:rsidRDefault="00163253" w:rsidP="005E7332">
      <w:pPr>
        <w:pStyle w:val="a9"/>
        <w:spacing w:before="0" w:beforeAutospacing="0" w:after="0" w:afterAutospacing="0"/>
        <w:ind w:firstLine="709"/>
        <w:jc w:val="both"/>
        <w:rPr>
          <w:sz w:val="28"/>
          <w:szCs w:val="28"/>
        </w:rPr>
      </w:pPr>
      <w:r w:rsidRPr="00E4717B">
        <w:rPr>
          <w:sz w:val="28"/>
          <w:szCs w:val="28"/>
        </w:rPr>
        <w:t xml:space="preserve">3.2.Вжити заходи щодо проведення </w:t>
      </w:r>
      <w:r w:rsidR="006D15DF">
        <w:rPr>
          <w:sz w:val="28"/>
          <w:szCs w:val="28"/>
        </w:rPr>
        <w:t xml:space="preserve">планової </w:t>
      </w:r>
      <w:r w:rsidRPr="00E4717B">
        <w:rPr>
          <w:sz w:val="28"/>
          <w:szCs w:val="28"/>
        </w:rPr>
        <w:t>технічної інвентаризації захисних споруд цивільного захисту на об’єктах громади  відповідно до плану заходів.</w:t>
      </w:r>
    </w:p>
    <w:p w14:paraId="50F03385" w14:textId="77777777" w:rsidR="005E7332" w:rsidRPr="00E4717B" w:rsidRDefault="005E7332" w:rsidP="005E7332">
      <w:pPr>
        <w:pStyle w:val="a9"/>
        <w:spacing w:before="0" w:beforeAutospacing="0" w:after="0" w:afterAutospacing="0"/>
        <w:ind w:firstLine="709"/>
        <w:jc w:val="both"/>
        <w:rPr>
          <w:sz w:val="28"/>
          <w:szCs w:val="28"/>
        </w:rPr>
      </w:pPr>
    </w:p>
    <w:p w14:paraId="29F559CC" w14:textId="77777777" w:rsidR="00F018E9" w:rsidRPr="00E4717B" w:rsidRDefault="00163253" w:rsidP="005E7332">
      <w:pPr>
        <w:pStyle w:val="a9"/>
        <w:spacing w:before="0" w:beforeAutospacing="0" w:after="0" w:afterAutospacing="0"/>
        <w:ind w:firstLine="709"/>
        <w:jc w:val="both"/>
        <w:rPr>
          <w:sz w:val="28"/>
          <w:szCs w:val="28"/>
        </w:rPr>
      </w:pPr>
      <w:r w:rsidRPr="00E4717B">
        <w:rPr>
          <w:sz w:val="28"/>
          <w:szCs w:val="28"/>
        </w:rPr>
        <w:t xml:space="preserve">3.3.Оформити інвентаризаційні справи (технічні паспорти на захисні споруди) відповідно до вимог Інструкції про порядок проведення технічної інвентаризації об'єктів нерухомого майна, затвердженої наказом Державного </w:t>
      </w:r>
    </w:p>
    <w:p w14:paraId="4482B0D7" w14:textId="77777777" w:rsidR="00E67F9B" w:rsidRDefault="00163253" w:rsidP="00163253">
      <w:pPr>
        <w:pStyle w:val="a9"/>
        <w:spacing w:before="0" w:beforeAutospacing="0" w:after="0" w:afterAutospacing="0"/>
        <w:jc w:val="both"/>
        <w:rPr>
          <w:sz w:val="28"/>
          <w:szCs w:val="28"/>
        </w:rPr>
      </w:pPr>
      <w:r w:rsidRPr="00E4717B">
        <w:rPr>
          <w:sz w:val="28"/>
          <w:szCs w:val="28"/>
        </w:rPr>
        <w:t>комітету будівництва, архітектури та житлової політики України від 24 травня 2001 року № 127, зареєстрованого у Міністерстві юстиції України 10 липня 2001 року за № 582/5773  (зі змінами).</w:t>
      </w:r>
    </w:p>
    <w:p w14:paraId="64C6F7C1" w14:textId="77777777" w:rsidR="005E7332" w:rsidRPr="00E4717B" w:rsidRDefault="005E7332" w:rsidP="00163253">
      <w:pPr>
        <w:pStyle w:val="a9"/>
        <w:spacing w:before="0" w:beforeAutospacing="0" w:after="0" w:afterAutospacing="0"/>
        <w:jc w:val="both"/>
        <w:rPr>
          <w:sz w:val="28"/>
          <w:szCs w:val="28"/>
        </w:rPr>
      </w:pPr>
    </w:p>
    <w:p w14:paraId="401B842D" w14:textId="77777777" w:rsidR="00E67F9B" w:rsidRDefault="00163253" w:rsidP="004D44F5">
      <w:pPr>
        <w:pStyle w:val="a9"/>
        <w:spacing w:before="0" w:beforeAutospacing="0" w:after="0" w:afterAutospacing="0"/>
        <w:ind w:firstLine="708"/>
        <w:jc w:val="both"/>
        <w:rPr>
          <w:sz w:val="28"/>
          <w:szCs w:val="28"/>
        </w:rPr>
      </w:pPr>
      <w:r w:rsidRPr="00E4717B">
        <w:rPr>
          <w:sz w:val="28"/>
          <w:szCs w:val="28"/>
        </w:rPr>
        <w:t>3.4.Протягом 202</w:t>
      </w:r>
      <w:r w:rsidR="00702440" w:rsidRPr="00702440">
        <w:rPr>
          <w:sz w:val="28"/>
          <w:szCs w:val="28"/>
        </w:rPr>
        <w:t>3</w:t>
      </w:r>
      <w:r w:rsidRPr="00E4717B">
        <w:rPr>
          <w:sz w:val="28"/>
          <w:szCs w:val="28"/>
        </w:rPr>
        <w:t xml:space="preserve"> року передбачити власні кошти на проведення </w:t>
      </w:r>
      <w:r w:rsidR="006D15DF">
        <w:rPr>
          <w:sz w:val="28"/>
          <w:szCs w:val="28"/>
        </w:rPr>
        <w:t xml:space="preserve">планової </w:t>
      </w:r>
      <w:r w:rsidRPr="00E4717B">
        <w:rPr>
          <w:sz w:val="28"/>
          <w:szCs w:val="28"/>
        </w:rPr>
        <w:t>технічної інвентаризації захисних споруд цивільного захисту, як об’єктів нерухомого майна, що перебувають у сфері управління.</w:t>
      </w:r>
    </w:p>
    <w:p w14:paraId="7AAA7CC0" w14:textId="77777777" w:rsidR="005E7332" w:rsidRPr="00E4717B" w:rsidRDefault="005E7332" w:rsidP="004D44F5">
      <w:pPr>
        <w:pStyle w:val="a9"/>
        <w:spacing w:before="0" w:beforeAutospacing="0" w:after="0" w:afterAutospacing="0"/>
        <w:ind w:firstLine="708"/>
        <w:jc w:val="both"/>
        <w:rPr>
          <w:sz w:val="28"/>
          <w:szCs w:val="28"/>
        </w:rPr>
      </w:pPr>
    </w:p>
    <w:p w14:paraId="7980B9BF" w14:textId="77777777" w:rsidR="00E67F9B" w:rsidRDefault="00163253" w:rsidP="004D44F5">
      <w:pPr>
        <w:pStyle w:val="a9"/>
        <w:spacing w:before="0" w:beforeAutospacing="0" w:after="0" w:afterAutospacing="0"/>
        <w:ind w:firstLine="708"/>
        <w:jc w:val="both"/>
        <w:rPr>
          <w:sz w:val="28"/>
          <w:szCs w:val="28"/>
        </w:rPr>
      </w:pPr>
      <w:r w:rsidRPr="008929FF">
        <w:rPr>
          <w:sz w:val="28"/>
          <w:szCs w:val="28"/>
        </w:rPr>
        <w:t xml:space="preserve">3.5.Провести роботу щодо оформлення документів на зняття з обліку захисних споруд цивільного захисту, які зруйновані, затоплені та які неможливо відновити та використовувати за призначенням відповідно до Вимог щодо визначення критеріїв неможливості подальшого утримання та експлуатації захисних споруд цивільного захисту, оформлення документів, що підтверджують таку неможливість, які затверджено наказом Міністерства внутрішніх справ України від 09 липня 2018 року № 579 та зареєстровано в Міністерстві юстиції України 30 липня 2018 року за № </w:t>
      </w:r>
      <w:r w:rsidR="006D15DF" w:rsidRPr="008929FF">
        <w:rPr>
          <w:sz w:val="28"/>
          <w:szCs w:val="28"/>
        </w:rPr>
        <w:t>879/32331</w:t>
      </w:r>
      <w:r w:rsidRPr="008929FF">
        <w:rPr>
          <w:sz w:val="28"/>
          <w:szCs w:val="28"/>
        </w:rPr>
        <w:t>.</w:t>
      </w:r>
    </w:p>
    <w:p w14:paraId="5A62D915" w14:textId="77777777" w:rsidR="005E7332" w:rsidRPr="008929FF" w:rsidRDefault="005E7332" w:rsidP="004D44F5">
      <w:pPr>
        <w:pStyle w:val="a9"/>
        <w:spacing w:before="0" w:beforeAutospacing="0" w:after="0" w:afterAutospacing="0"/>
        <w:ind w:firstLine="708"/>
        <w:jc w:val="both"/>
        <w:rPr>
          <w:sz w:val="28"/>
          <w:szCs w:val="28"/>
        </w:rPr>
      </w:pPr>
    </w:p>
    <w:p w14:paraId="1D2EEED8" w14:textId="77777777" w:rsidR="00163253" w:rsidRDefault="00163253" w:rsidP="004D44F5">
      <w:pPr>
        <w:pStyle w:val="a9"/>
        <w:spacing w:before="0" w:beforeAutospacing="0" w:after="0" w:afterAutospacing="0"/>
        <w:ind w:firstLine="708"/>
        <w:jc w:val="both"/>
        <w:rPr>
          <w:b/>
          <w:sz w:val="28"/>
          <w:szCs w:val="28"/>
        </w:rPr>
      </w:pPr>
      <w:r w:rsidRPr="00E4717B">
        <w:rPr>
          <w:sz w:val="28"/>
          <w:szCs w:val="28"/>
        </w:rPr>
        <w:t xml:space="preserve">3.6.Про результати проведення </w:t>
      </w:r>
      <w:r w:rsidR="006D15DF">
        <w:rPr>
          <w:sz w:val="28"/>
          <w:szCs w:val="28"/>
        </w:rPr>
        <w:t xml:space="preserve">планової </w:t>
      </w:r>
      <w:r w:rsidRPr="00E4717B">
        <w:rPr>
          <w:sz w:val="28"/>
          <w:szCs w:val="28"/>
        </w:rPr>
        <w:t xml:space="preserve">технічної інвентаризації захисних споруд інформувати виконавчий комітет </w:t>
      </w:r>
      <w:r w:rsidR="00E67F9B" w:rsidRPr="00E4717B">
        <w:rPr>
          <w:sz w:val="28"/>
          <w:szCs w:val="28"/>
        </w:rPr>
        <w:t>Вараської</w:t>
      </w:r>
      <w:r w:rsidRPr="00E4717B">
        <w:rPr>
          <w:sz w:val="28"/>
          <w:szCs w:val="28"/>
        </w:rPr>
        <w:t xml:space="preserve"> міської ради  через відділ </w:t>
      </w:r>
      <w:r w:rsidR="00E67F9B" w:rsidRPr="00E4717B">
        <w:rPr>
          <w:sz w:val="28"/>
          <w:szCs w:val="28"/>
        </w:rPr>
        <w:t xml:space="preserve">цивільного захисту населення </w:t>
      </w:r>
      <w:r w:rsidR="00702440">
        <w:rPr>
          <w:sz w:val="28"/>
          <w:szCs w:val="28"/>
        </w:rPr>
        <w:t>управління безпеки та внутрішнього контролю</w:t>
      </w:r>
      <w:r w:rsidRPr="00E4717B">
        <w:rPr>
          <w:sz w:val="28"/>
          <w:szCs w:val="28"/>
        </w:rPr>
        <w:t xml:space="preserve"> щокварталу не пізніше, ніж до 25 числа останнього місяця кварталу (</w:t>
      </w:r>
      <w:r w:rsidR="00E67F9B" w:rsidRPr="00E4717B">
        <w:rPr>
          <w:sz w:val="28"/>
          <w:szCs w:val="28"/>
        </w:rPr>
        <w:t>майдан Незалежності</w:t>
      </w:r>
      <w:r w:rsidRPr="00E4717B">
        <w:rPr>
          <w:sz w:val="28"/>
          <w:szCs w:val="28"/>
        </w:rPr>
        <w:t>,</w:t>
      </w:r>
      <w:r w:rsidR="00E67F9B" w:rsidRPr="00E4717B">
        <w:rPr>
          <w:sz w:val="28"/>
          <w:szCs w:val="28"/>
        </w:rPr>
        <w:t xml:space="preserve">1 </w:t>
      </w:r>
      <w:r w:rsidR="00B80BA1">
        <w:rPr>
          <w:sz w:val="28"/>
          <w:szCs w:val="28"/>
        </w:rPr>
        <w:t xml:space="preserve">кабінет </w:t>
      </w:r>
      <w:r w:rsidR="00702440">
        <w:rPr>
          <w:sz w:val="28"/>
          <w:szCs w:val="28"/>
        </w:rPr>
        <w:t>322</w:t>
      </w:r>
      <w:r w:rsidR="00E67F9B" w:rsidRPr="00E4717B">
        <w:rPr>
          <w:sz w:val="28"/>
          <w:szCs w:val="28"/>
        </w:rPr>
        <w:t xml:space="preserve"> та на електронну </w:t>
      </w:r>
      <w:r w:rsidRPr="00E4717B">
        <w:rPr>
          <w:sz w:val="28"/>
          <w:szCs w:val="28"/>
        </w:rPr>
        <w:t>адресу</w:t>
      </w:r>
      <w:r w:rsidR="002B6F9F">
        <w:rPr>
          <w:sz w:val="28"/>
          <w:szCs w:val="28"/>
        </w:rPr>
        <w:t>:</w:t>
      </w:r>
      <w:r w:rsidR="00E67F9B" w:rsidRPr="00E4717B">
        <w:rPr>
          <w:sz w:val="28"/>
          <w:szCs w:val="28"/>
        </w:rPr>
        <w:t xml:space="preserve"> </w:t>
      </w:r>
      <w:hyperlink r:id="rId9" w:history="1">
        <w:r w:rsidR="0094054B" w:rsidRPr="00F160F8">
          <w:rPr>
            <w:rStyle w:val="ab"/>
            <w:sz w:val="28"/>
            <w:szCs w:val="28"/>
            <w:lang w:val="en-US"/>
          </w:rPr>
          <w:t>mizuk</w:t>
        </w:r>
        <w:r w:rsidR="0094054B" w:rsidRPr="00F160F8">
          <w:rPr>
            <w:rStyle w:val="ab"/>
            <w:sz w:val="28"/>
            <w:szCs w:val="28"/>
          </w:rPr>
          <w:t>@</w:t>
        </w:r>
        <w:r w:rsidR="0094054B" w:rsidRPr="00F160F8">
          <w:rPr>
            <w:rStyle w:val="ab"/>
            <w:sz w:val="28"/>
            <w:szCs w:val="28"/>
            <w:lang w:val="en-US"/>
          </w:rPr>
          <w:t>varash</w:t>
        </w:r>
        <w:r w:rsidR="0094054B" w:rsidRPr="00F160F8">
          <w:rPr>
            <w:rStyle w:val="ab"/>
            <w:sz w:val="28"/>
            <w:szCs w:val="28"/>
          </w:rPr>
          <w:t>.</w:t>
        </w:r>
        <w:r w:rsidR="0094054B" w:rsidRPr="00F160F8">
          <w:rPr>
            <w:rStyle w:val="ab"/>
            <w:sz w:val="28"/>
            <w:szCs w:val="28"/>
            <w:lang w:val="en-US"/>
          </w:rPr>
          <w:t>rv</w:t>
        </w:r>
        <w:r w:rsidR="0094054B" w:rsidRPr="00F160F8">
          <w:rPr>
            <w:rStyle w:val="ab"/>
            <w:sz w:val="28"/>
            <w:szCs w:val="28"/>
          </w:rPr>
          <w:t>.</w:t>
        </w:r>
        <w:r w:rsidR="0094054B" w:rsidRPr="00F160F8">
          <w:rPr>
            <w:rStyle w:val="ab"/>
            <w:sz w:val="28"/>
            <w:szCs w:val="28"/>
            <w:lang w:val="en-US"/>
          </w:rPr>
          <w:t>gov</w:t>
        </w:r>
        <w:r w:rsidR="0094054B" w:rsidRPr="00F160F8">
          <w:rPr>
            <w:rStyle w:val="ab"/>
            <w:sz w:val="28"/>
            <w:szCs w:val="28"/>
          </w:rPr>
          <w:t>.</w:t>
        </w:r>
        <w:r w:rsidR="0094054B" w:rsidRPr="00F160F8">
          <w:rPr>
            <w:rStyle w:val="ab"/>
            <w:sz w:val="28"/>
            <w:szCs w:val="28"/>
            <w:lang w:val="en-US"/>
          </w:rPr>
          <w:t>ua</w:t>
        </w:r>
      </w:hyperlink>
      <w:r w:rsidR="00702440">
        <w:rPr>
          <w:b/>
          <w:sz w:val="28"/>
          <w:szCs w:val="28"/>
        </w:rPr>
        <w:t>)</w:t>
      </w:r>
    </w:p>
    <w:p w14:paraId="2C8DA3BF" w14:textId="77777777" w:rsidR="005E7332" w:rsidRPr="00E4717B" w:rsidRDefault="005E7332" w:rsidP="004D44F5">
      <w:pPr>
        <w:pStyle w:val="a9"/>
        <w:spacing w:before="0" w:beforeAutospacing="0" w:after="0" w:afterAutospacing="0"/>
        <w:ind w:firstLine="708"/>
        <w:jc w:val="both"/>
        <w:rPr>
          <w:sz w:val="28"/>
          <w:szCs w:val="28"/>
        </w:rPr>
      </w:pPr>
    </w:p>
    <w:p w14:paraId="50CF909B" w14:textId="77777777" w:rsidR="00E67F9B" w:rsidRDefault="00163253" w:rsidP="004D44F5">
      <w:pPr>
        <w:pStyle w:val="a9"/>
        <w:spacing w:before="0" w:beforeAutospacing="0" w:after="0" w:afterAutospacing="0"/>
        <w:ind w:firstLine="708"/>
        <w:jc w:val="both"/>
        <w:rPr>
          <w:sz w:val="28"/>
          <w:szCs w:val="28"/>
        </w:rPr>
      </w:pPr>
      <w:r w:rsidRPr="00E4717B">
        <w:rPr>
          <w:sz w:val="28"/>
          <w:szCs w:val="28"/>
        </w:rPr>
        <w:t xml:space="preserve">4.Відділу </w:t>
      </w:r>
      <w:r w:rsidR="00E67F9B" w:rsidRPr="00E4717B">
        <w:rPr>
          <w:sz w:val="28"/>
          <w:szCs w:val="28"/>
        </w:rPr>
        <w:t xml:space="preserve">цивільного захисту населення </w:t>
      </w:r>
      <w:r w:rsidR="00702440">
        <w:rPr>
          <w:sz w:val="28"/>
          <w:szCs w:val="28"/>
        </w:rPr>
        <w:t xml:space="preserve">управління безпеки та внутрішнього контролю </w:t>
      </w:r>
      <w:r w:rsidR="00E67F9B" w:rsidRPr="00E4717B">
        <w:rPr>
          <w:sz w:val="28"/>
          <w:szCs w:val="28"/>
        </w:rPr>
        <w:t>виконавчого комітету  Вараської міської ради</w:t>
      </w:r>
      <w:r w:rsidRPr="00E4717B">
        <w:rPr>
          <w:sz w:val="28"/>
          <w:szCs w:val="28"/>
        </w:rPr>
        <w:t>:</w:t>
      </w:r>
    </w:p>
    <w:p w14:paraId="45EB6951" w14:textId="77777777" w:rsidR="005E7332" w:rsidRDefault="005E7332" w:rsidP="004D44F5">
      <w:pPr>
        <w:pStyle w:val="a9"/>
        <w:spacing w:before="0" w:beforeAutospacing="0" w:after="0" w:afterAutospacing="0"/>
        <w:ind w:firstLine="708"/>
        <w:jc w:val="both"/>
        <w:rPr>
          <w:sz w:val="28"/>
          <w:szCs w:val="28"/>
        </w:rPr>
      </w:pPr>
    </w:p>
    <w:p w14:paraId="73342E8D" w14:textId="77777777" w:rsidR="00E67F9B" w:rsidRDefault="00163253" w:rsidP="005E7332">
      <w:pPr>
        <w:pStyle w:val="a9"/>
        <w:spacing w:before="0" w:beforeAutospacing="0" w:after="0" w:afterAutospacing="0"/>
        <w:ind w:firstLine="708"/>
        <w:jc w:val="both"/>
        <w:rPr>
          <w:sz w:val="28"/>
          <w:szCs w:val="28"/>
        </w:rPr>
      </w:pPr>
      <w:r w:rsidRPr="00E4717B">
        <w:rPr>
          <w:sz w:val="28"/>
          <w:szCs w:val="28"/>
        </w:rPr>
        <w:t xml:space="preserve">4.1.Надавати методичну допомогу об’єктовим комісіям з проведення </w:t>
      </w:r>
      <w:r w:rsidR="006D15DF">
        <w:rPr>
          <w:sz w:val="28"/>
          <w:szCs w:val="28"/>
        </w:rPr>
        <w:t xml:space="preserve">планової </w:t>
      </w:r>
      <w:r w:rsidRPr="00E4717B">
        <w:rPr>
          <w:sz w:val="28"/>
          <w:szCs w:val="28"/>
        </w:rPr>
        <w:t>технічної інвентаризації захисних споруд цивільного захисту в оформленні звітних документів, приймати участь в їх комплексних перевірках, у межах компетенції.</w:t>
      </w:r>
    </w:p>
    <w:p w14:paraId="33EAC72B" w14:textId="77777777" w:rsidR="005E7332" w:rsidRPr="00E4717B" w:rsidRDefault="005E7332" w:rsidP="004D44F5">
      <w:pPr>
        <w:pStyle w:val="a9"/>
        <w:spacing w:before="0" w:beforeAutospacing="0" w:after="0" w:afterAutospacing="0"/>
        <w:ind w:firstLine="708"/>
        <w:jc w:val="both"/>
        <w:rPr>
          <w:sz w:val="28"/>
          <w:szCs w:val="28"/>
        </w:rPr>
      </w:pPr>
    </w:p>
    <w:p w14:paraId="50E77E7B" w14:textId="77777777" w:rsidR="00E67F9B" w:rsidRDefault="00163253" w:rsidP="004D44F5">
      <w:pPr>
        <w:pStyle w:val="a9"/>
        <w:spacing w:before="0" w:beforeAutospacing="0" w:after="0" w:afterAutospacing="0"/>
        <w:ind w:firstLine="708"/>
        <w:jc w:val="both"/>
        <w:rPr>
          <w:sz w:val="28"/>
          <w:szCs w:val="28"/>
        </w:rPr>
      </w:pPr>
      <w:r w:rsidRPr="00E4717B">
        <w:rPr>
          <w:sz w:val="28"/>
          <w:szCs w:val="28"/>
        </w:rPr>
        <w:t>4.2.Проводити роз’яснювальну роботу з власниками та балансоутримувачами захисних споруд цивільного захисту державної та приватної форми власності щодо необхідності проведення технічної інвентаризації.</w:t>
      </w:r>
    </w:p>
    <w:p w14:paraId="5BEC27EC" w14:textId="77777777" w:rsidR="005E7332" w:rsidRPr="00E4717B" w:rsidRDefault="005E7332" w:rsidP="004D44F5">
      <w:pPr>
        <w:pStyle w:val="a9"/>
        <w:spacing w:before="0" w:beforeAutospacing="0" w:after="0" w:afterAutospacing="0"/>
        <w:ind w:firstLine="708"/>
        <w:jc w:val="both"/>
        <w:rPr>
          <w:sz w:val="28"/>
          <w:szCs w:val="28"/>
        </w:rPr>
      </w:pPr>
    </w:p>
    <w:p w14:paraId="0DC47083" w14:textId="77777777" w:rsidR="00E67F9B" w:rsidRDefault="00163253" w:rsidP="004D44F5">
      <w:pPr>
        <w:pStyle w:val="a9"/>
        <w:spacing w:before="0" w:beforeAutospacing="0" w:after="0" w:afterAutospacing="0"/>
        <w:ind w:firstLine="708"/>
        <w:jc w:val="both"/>
        <w:rPr>
          <w:sz w:val="28"/>
          <w:szCs w:val="28"/>
        </w:rPr>
      </w:pPr>
      <w:r w:rsidRPr="00E4717B">
        <w:rPr>
          <w:sz w:val="28"/>
          <w:szCs w:val="28"/>
        </w:rPr>
        <w:t>4.3.</w:t>
      </w:r>
      <w:r w:rsidRPr="00E4717B">
        <w:rPr>
          <w:rStyle w:val="aa"/>
          <w:sz w:val="28"/>
          <w:szCs w:val="28"/>
        </w:rPr>
        <w:t> </w:t>
      </w:r>
      <w:r w:rsidRPr="00E4717B">
        <w:rPr>
          <w:sz w:val="28"/>
          <w:szCs w:val="28"/>
        </w:rPr>
        <w:t xml:space="preserve">Забезпечити ведення обліку захисних споруд цивільного захисту та найпростіших укриттів всіх форм власності розташованих на території </w:t>
      </w:r>
      <w:r w:rsidR="00E67F9B" w:rsidRPr="00E4717B">
        <w:rPr>
          <w:sz w:val="28"/>
          <w:szCs w:val="28"/>
        </w:rPr>
        <w:t>Вараської міської територіальної громади</w:t>
      </w:r>
      <w:r w:rsidR="00E4717B">
        <w:rPr>
          <w:sz w:val="28"/>
          <w:szCs w:val="28"/>
        </w:rPr>
        <w:t>.</w:t>
      </w:r>
    </w:p>
    <w:p w14:paraId="441D1B05" w14:textId="77777777" w:rsidR="005E7332" w:rsidRPr="00E4717B" w:rsidRDefault="005E7332" w:rsidP="004D44F5">
      <w:pPr>
        <w:pStyle w:val="a9"/>
        <w:spacing w:before="0" w:beforeAutospacing="0" w:after="0" w:afterAutospacing="0"/>
        <w:ind w:firstLine="708"/>
        <w:jc w:val="both"/>
        <w:rPr>
          <w:sz w:val="28"/>
          <w:szCs w:val="28"/>
        </w:rPr>
      </w:pPr>
    </w:p>
    <w:p w14:paraId="2BA268F5" w14:textId="77777777" w:rsidR="00163253" w:rsidRPr="00FA2ABB" w:rsidRDefault="00F018E9" w:rsidP="004D44F5">
      <w:pPr>
        <w:ind w:firstLine="708"/>
        <w:jc w:val="both"/>
        <w:rPr>
          <w:b/>
          <w:sz w:val="28"/>
          <w:szCs w:val="28"/>
          <w:lang w:val="uk-UA"/>
        </w:rPr>
      </w:pPr>
      <w:r w:rsidRPr="00E4717B">
        <w:rPr>
          <w:sz w:val="28"/>
          <w:szCs w:val="28"/>
          <w:lang w:val="uk-UA"/>
        </w:rPr>
        <w:t>5</w:t>
      </w:r>
      <w:r w:rsidR="00163253" w:rsidRPr="00E4717B">
        <w:rPr>
          <w:sz w:val="28"/>
          <w:szCs w:val="28"/>
        </w:rPr>
        <w:t xml:space="preserve">. Контроль за виконанням цього розпорядження </w:t>
      </w:r>
      <w:r w:rsidR="00FA2ABB">
        <w:rPr>
          <w:sz w:val="28"/>
          <w:szCs w:val="28"/>
          <w:lang w:val="uk-UA"/>
        </w:rPr>
        <w:t>залишаю за собою.</w:t>
      </w:r>
    </w:p>
    <w:p w14:paraId="10A14630" w14:textId="77777777" w:rsidR="00E67F9B" w:rsidRDefault="00E67F9B" w:rsidP="00163253">
      <w:pPr>
        <w:jc w:val="both"/>
        <w:rPr>
          <w:b/>
          <w:sz w:val="28"/>
          <w:szCs w:val="28"/>
          <w:lang w:val="uk-UA"/>
        </w:rPr>
      </w:pPr>
    </w:p>
    <w:p w14:paraId="160E6858" w14:textId="77777777" w:rsidR="00FA2ABB" w:rsidRPr="00E4717B" w:rsidRDefault="00FA2ABB" w:rsidP="00163253">
      <w:pPr>
        <w:jc w:val="both"/>
        <w:rPr>
          <w:b/>
          <w:sz w:val="28"/>
          <w:szCs w:val="28"/>
          <w:lang w:val="uk-UA"/>
        </w:rPr>
      </w:pPr>
    </w:p>
    <w:p w14:paraId="41C5C7B1" w14:textId="77777777" w:rsidR="00E67F9B" w:rsidRPr="00E4717B" w:rsidRDefault="00151B2A" w:rsidP="00163253">
      <w:pPr>
        <w:jc w:val="both"/>
        <w:rPr>
          <w:sz w:val="28"/>
          <w:szCs w:val="28"/>
          <w:lang w:val="uk-UA"/>
        </w:rPr>
      </w:pPr>
      <w:r>
        <w:rPr>
          <w:sz w:val="28"/>
          <w:szCs w:val="28"/>
          <w:lang w:val="uk-UA"/>
        </w:rPr>
        <w:t>Міський голова                                                                    Олександр МЕНЗУЛ</w:t>
      </w:r>
    </w:p>
    <w:p w14:paraId="5B8AB554" w14:textId="77777777" w:rsidR="009F60AD" w:rsidRPr="00E4717B" w:rsidRDefault="009F60AD" w:rsidP="00163253">
      <w:pPr>
        <w:jc w:val="both"/>
        <w:rPr>
          <w:sz w:val="28"/>
          <w:szCs w:val="28"/>
          <w:lang w:val="uk-UA"/>
        </w:rPr>
      </w:pPr>
    </w:p>
    <w:p w14:paraId="735B4429" w14:textId="77777777" w:rsidR="009F60AD" w:rsidRPr="00E4717B" w:rsidRDefault="009F60AD" w:rsidP="00163253">
      <w:pPr>
        <w:jc w:val="both"/>
        <w:rPr>
          <w:sz w:val="28"/>
          <w:szCs w:val="28"/>
          <w:lang w:val="uk-UA"/>
        </w:rPr>
      </w:pPr>
    </w:p>
    <w:p w14:paraId="0F52C146" w14:textId="77777777" w:rsidR="00F018E9" w:rsidRPr="005E7332" w:rsidRDefault="00F018E9" w:rsidP="00163253">
      <w:pPr>
        <w:jc w:val="both"/>
        <w:rPr>
          <w:sz w:val="28"/>
          <w:szCs w:val="28"/>
        </w:rPr>
      </w:pPr>
    </w:p>
    <w:p w14:paraId="74CD4EF4" w14:textId="77777777" w:rsidR="00F018E9" w:rsidRPr="00E4717B" w:rsidRDefault="00F018E9" w:rsidP="00163253">
      <w:pPr>
        <w:jc w:val="both"/>
        <w:rPr>
          <w:sz w:val="28"/>
          <w:szCs w:val="28"/>
          <w:lang w:val="uk-UA"/>
        </w:rPr>
      </w:pPr>
    </w:p>
    <w:p w14:paraId="035ACD26" w14:textId="77777777" w:rsidR="00F018E9" w:rsidRPr="00E4717B" w:rsidRDefault="00F018E9" w:rsidP="00163253">
      <w:pPr>
        <w:jc w:val="both"/>
        <w:rPr>
          <w:sz w:val="28"/>
          <w:szCs w:val="28"/>
          <w:lang w:val="uk-UA"/>
        </w:rPr>
      </w:pPr>
    </w:p>
    <w:p w14:paraId="4D7CCA80" w14:textId="77777777" w:rsidR="00F018E9" w:rsidRDefault="00F018E9" w:rsidP="00163253">
      <w:pPr>
        <w:jc w:val="both"/>
        <w:rPr>
          <w:sz w:val="28"/>
          <w:szCs w:val="28"/>
          <w:lang w:val="uk-UA"/>
        </w:rPr>
      </w:pPr>
    </w:p>
    <w:p w14:paraId="477163F8" w14:textId="77777777" w:rsidR="008929FF" w:rsidRDefault="008929FF" w:rsidP="008929FF">
      <w:pPr>
        <w:pStyle w:val="a9"/>
        <w:spacing w:before="0" w:beforeAutospacing="0" w:after="0" w:afterAutospacing="0"/>
        <w:rPr>
          <w:sz w:val="28"/>
          <w:szCs w:val="28"/>
        </w:rPr>
      </w:pPr>
    </w:p>
    <w:p w14:paraId="64150845" w14:textId="77777777" w:rsidR="005E7332" w:rsidRDefault="005E7332" w:rsidP="008929FF">
      <w:pPr>
        <w:pStyle w:val="a9"/>
        <w:spacing w:before="0" w:beforeAutospacing="0" w:after="0" w:afterAutospacing="0"/>
        <w:rPr>
          <w:sz w:val="28"/>
          <w:szCs w:val="28"/>
        </w:rPr>
      </w:pPr>
    </w:p>
    <w:p w14:paraId="15EB1D7B" w14:textId="77777777" w:rsidR="005E7332" w:rsidRDefault="005E7332" w:rsidP="008929FF">
      <w:pPr>
        <w:pStyle w:val="a9"/>
        <w:spacing w:before="0" w:beforeAutospacing="0" w:after="0" w:afterAutospacing="0"/>
        <w:rPr>
          <w:sz w:val="28"/>
          <w:szCs w:val="28"/>
        </w:rPr>
      </w:pPr>
    </w:p>
    <w:p w14:paraId="77D6A610" w14:textId="77777777" w:rsidR="005E7332" w:rsidRDefault="005E7332" w:rsidP="008929FF">
      <w:pPr>
        <w:pStyle w:val="a9"/>
        <w:spacing w:before="0" w:beforeAutospacing="0" w:after="0" w:afterAutospacing="0"/>
        <w:rPr>
          <w:sz w:val="28"/>
          <w:szCs w:val="28"/>
        </w:rPr>
      </w:pPr>
    </w:p>
    <w:p w14:paraId="00AD9E5D" w14:textId="77777777" w:rsidR="005E7332" w:rsidRDefault="005E7332" w:rsidP="008929FF">
      <w:pPr>
        <w:pStyle w:val="a9"/>
        <w:spacing w:before="0" w:beforeAutospacing="0" w:after="0" w:afterAutospacing="0"/>
        <w:rPr>
          <w:sz w:val="28"/>
          <w:szCs w:val="28"/>
        </w:rPr>
      </w:pPr>
    </w:p>
    <w:p w14:paraId="1FA114A7" w14:textId="77777777" w:rsidR="005E7332" w:rsidRDefault="005E7332" w:rsidP="008929FF">
      <w:pPr>
        <w:pStyle w:val="a9"/>
        <w:spacing w:before="0" w:beforeAutospacing="0" w:after="0" w:afterAutospacing="0"/>
        <w:rPr>
          <w:sz w:val="28"/>
          <w:szCs w:val="28"/>
        </w:rPr>
      </w:pPr>
    </w:p>
    <w:p w14:paraId="01A20D5C" w14:textId="77777777" w:rsidR="005E7332" w:rsidRDefault="005E7332" w:rsidP="008929FF">
      <w:pPr>
        <w:pStyle w:val="a9"/>
        <w:spacing w:before="0" w:beforeAutospacing="0" w:after="0" w:afterAutospacing="0"/>
        <w:rPr>
          <w:sz w:val="28"/>
          <w:szCs w:val="28"/>
        </w:rPr>
      </w:pPr>
    </w:p>
    <w:p w14:paraId="40E7345D" w14:textId="77777777" w:rsidR="005E7332" w:rsidRDefault="005E7332" w:rsidP="008929FF">
      <w:pPr>
        <w:pStyle w:val="a9"/>
        <w:spacing w:before="0" w:beforeAutospacing="0" w:after="0" w:afterAutospacing="0"/>
        <w:rPr>
          <w:sz w:val="28"/>
          <w:szCs w:val="28"/>
        </w:rPr>
      </w:pPr>
    </w:p>
    <w:p w14:paraId="00D09CE2" w14:textId="77777777" w:rsidR="005E7332" w:rsidRDefault="005E7332" w:rsidP="008929FF">
      <w:pPr>
        <w:pStyle w:val="a9"/>
        <w:spacing w:before="0" w:beforeAutospacing="0" w:after="0" w:afterAutospacing="0"/>
        <w:rPr>
          <w:sz w:val="28"/>
          <w:szCs w:val="28"/>
        </w:rPr>
      </w:pPr>
    </w:p>
    <w:p w14:paraId="5E1F3D33" w14:textId="77777777" w:rsidR="005E7332" w:rsidRDefault="005E7332" w:rsidP="008929FF">
      <w:pPr>
        <w:pStyle w:val="a9"/>
        <w:spacing w:before="0" w:beforeAutospacing="0" w:after="0" w:afterAutospacing="0"/>
        <w:rPr>
          <w:sz w:val="28"/>
          <w:szCs w:val="28"/>
        </w:rPr>
      </w:pPr>
    </w:p>
    <w:p w14:paraId="6F7BC915" w14:textId="77777777" w:rsidR="005E7332" w:rsidRDefault="005E7332" w:rsidP="008929FF">
      <w:pPr>
        <w:pStyle w:val="a9"/>
        <w:spacing w:before="0" w:beforeAutospacing="0" w:after="0" w:afterAutospacing="0"/>
        <w:rPr>
          <w:sz w:val="28"/>
          <w:szCs w:val="28"/>
        </w:rPr>
      </w:pPr>
    </w:p>
    <w:p w14:paraId="7ADE2416" w14:textId="77777777" w:rsidR="005E7332" w:rsidRDefault="005E7332" w:rsidP="008929FF">
      <w:pPr>
        <w:pStyle w:val="a9"/>
        <w:spacing w:before="0" w:beforeAutospacing="0" w:after="0" w:afterAutospacing="0"/>
        <w:rPr>
          <w:sz w:val="28"/>
          <w:szCs w:val="28"/>
        </w:rPr>
      </w:pPr>
    </w:p>
    <w:p w14:paraId="371B4AC4" w14:textId="77777777" w:rsidR="005E7332" w:rsidRDefault="005E7332" w:rsidP="008929FF">
      <w:pPr>
        <w:pStyle w:val="a9"/>
        <w:spacing w:before="0" w:beforeAutospacing="0" w:after="0" w:afterAutospacing="0"/>
        <w:rPr>
          <w:sz w:val="28"/>
          <w:szCs w:val="28"/>
        </w:rPr>
      </w:pPr>
    </w:p>
    <w:p w14:paraId="2D1014E6" w14:textId="77777777" w:rsidR="005E7332" w:rsidRDefault="005E7332" w:rsidP="008929FF">
      <w:pPr>
        <w:pStyle w:val="a9"/>
        <w:spacing w:before="0" w:beforeAutospacing="0" w:after="0" w:afterAutospacing="0"/>
        <w:rPr>
          <w:sz w:val="28"/>
          <w:szCs w:val="28"/>
        </w:rPr>
      </w:pPr>
    </w:p>
    <w:p w14:paraId="5CFE9145" w14:textId="77777777" w:rsidR="005E7332" w:rsidRDefault="005E7332" w:rsidP="008929FF">
      <w:pPr>
        <w:pStyle w:val="a9"/>
        <w:spacing w:before="0" w:beforeAutospacing="0" w:after="0" w:afterAutospacing="0"/>
        <w:rPr>
          <w:sz w:val="28"/>
          <w:szCs w:val="28"/>
        </w:rPr>
      </w:pPr>
    </w:p>
    <w:p w14:paraId="2D17FC7A" w14:textId="77777777" w:rsidR="005E7332" w:rsidRDefault="005E7332" w:rsidP="008929FF">
      <w:pPr>
        <w:pStyle w:val="a9"/>
        <w:spacing w:before="0" w:beforeAutospacing="0" w:after="0" w:afterAutospacing="0"/>
        <w:rPr>
          <w:sz w:val="28"/>
          <w:szCs w:val="28"/>
        </w:rPr>
      </w:pPr>
    </w:p>
    <w:p w14:paraId="0C3DAA31" w14:textId="77777777" w:rsidR="005E7332" w:rsidRDefault="005E7332" w:rsidP="008929FF">
      <w:pPr>
        <w:pStyle w:val="a9"/>
        <w:spacing w:before="0" w:beforeAutospacing="0" w:after="0" w:afterAutospacing="0"/>
        <w:rPr>
          <w:sz w:val="28"/>
          <w:szCs w:val="28"/>
        </w:rPr>
      </w:pPr>
    </w:p>
    <w:p w14:paraId="34B6D36C" w14:textId="77777777" w:rsidR="005E7332" w:rsidRDefault="005E7332" w:rsidP="008929FF">
      <w:pPr>
        <w:pStyle w:val="a9"/>
        <w:spacing w:before="0" w:beforeAutospacing="0" w:after="0" w:afterAutospacing="0"/>
        <w:rPr>
          <w:sz w:val="28"/>
          <w:szCs w:val="28"/>
        </w:rPr>
      </w:pPr>
    </w:p>
    <w:p w14:paraId="64D9A3DC" w14:textId="77777777" w:rsidR="005E7332" w:rsidRDefault="005E7332" w:rsidP="008929FF">
      <w:pPr>
        <w:pStyle w:val="a9"/>
        <w:spacing w:before="0" w:beforeAutospacing="0" w:after="0" w:afterAutospacing="0"/>
        <w:rPr>
          <w:sz w:val="28"/>
          <w:szCs w:val="28"/>
        </w:rPr>
      </w:pPr>
    </w:p>
    <w:p w14:paraId="0C700FA8" w14:textId="77777777" w:rsidR="005E7332" w:rsidRDefault="005E7332" w:rsidP="008929FF">
      <w:pPr>
        <w:pStyle w:val="a9"/>
        <w:spacing w:before="0" w:beforeAutospacing="0" w:after="0" w:afterAutospacing="0"/>
        <w:rPr>
          <w:sz w:val="28"/>
          <w:szCs w:val="28"/>
        </w:rPr>
      </w:pPr>
    </w:p>
    <w:p w14:paraId="4215669D" w14:textId="77777777" w:rsidR="005E7332" w:rsidRDefault="005E7332" w:rsidP="008929FF">
      <w:pPr>
        <w:pStyle w:val="a9"/>
        <w:spacing w:before="0" w:beforeAutospacing="0" w:after="0" w:afterAutospacing="0"/>
        <w:rPr>
          <w:sz w:val="28"/>
          <w:szCs w:val="28"/>
        </w:rPr>
      </w:pPr>
    </w:p>
    <w:p w14:paraId="4A0E72EC" w14:textId="77777777" w:rsidR="005E7332" w:rsidRDefault="005E7332" w:rsidP="008929FF">
      <w:pPr>
        <w:pStyle w:val="a9"/>
        <w:spacing w:before="0" w:beforeAutospacing="0" w:after="0" w:afterAutospacing="0"/>
        <w:rPr>
          <w:sz w:val="28"/>
          <w:szCs w:val="28"/>
        </w:rPr>
      </w:pPr>
    </w:p>
    <w:p w14:paraId="275B9211" w14:textId="77777777" w:rsidR="005E7332" w:rsidRDefault="005E7332" w:rsidP="008929FF">
      <w:pPr>
        <w:pStyle w:val="a9"/>
        <w:spacing w:before="0" w:beforeAutospacing="0" w:after="0" w:afterAutospacing="0"/>
        <w:rPr>
          <w:sz w:val="28"/>
          <w:szCs w:val="28"/>
        </w:rPr>
      </w:pPr>
    </w:p>
    <w:p w14:paraId="7EFF50D7" w14:textId="77777777" w:rsidR="005E7332" w:rsidRDefault="005E7332" w:rsidP="008929FF">
      <w:pPr>
        <w:pStyle w:val="a9"/>
        <w:spacing w:before="0" w:beforeAutospacing="0" w:after="0" w:afterAutospacing="0"/>
        <w:rPr>
          <w:sz w:val="28"/>
          <w:szCs w:val="28"/>
        </w:rPr>
      </w:pPr>
    </w:p>
    <w:p w14:paraId="23CD50ED" w14:textId="77777777" w:rsidR="005E7332" w:rsidRDefault="005E7332" w:rsidP="008929FF">
      <w:pPr>
        <w:pStyle w:val="a9"/>
        <w:spacing w:before="0" w:beforeAutospacing="0" w:after="0" w:afterAutospacing="0"/>
        <w:rPr>
          <w:sz w:val="28"/>
          <w:szCs w:val="28"/>
        </w:rPr>
      </w:pPr>
    </w:p>
    <w:p w14:paraId="16A661A7" w14:textId="77777777" w:rsidR="005E7332" w:rsidRDefault="005E7332" w:rsidP="008929FF">
      <w:pPr>
        <w:pStyle w:val="a9"/>
        <w:spacing w:before="0" w:beforeAutospacing="0" w:after="0" w:afterAutospacing="0"/>
        <w:rPr>
          <w:sz w:val="28"/>
          <w:szCs w:val="28"/>
        </w:rPr>
      </w:pPr>
    </w:p>
    <w:p w14:paraId="07FCF713" w14:textId="77777777" w:rsidR="005E7332" w:rsidRDefault="005E7332" w:rsidP="008929FF">
      <w:pPr>
        <w:pStyle w:val="a9"/>
        <w:spacing w:before="0" w:beforeAutospacing="0" w:after="0" w:afterAutospacing="0"/>
        <w:rPr>
          <w:sz w:val="28"/>
          <w:szCs w:val="28"/>
        </w:rPr>
      </w:pPr>
    </w:p>
    <w:p w14:paraId="0E9F383F" w14:textId="77777777" w:rsidR="005E7332" w:rsidRDefault="005E7332" w:rsidP="008929FF">
      <w:pPr>
        <w:pStyle w:val="a9"/>
        <w:spacing w:before="0" w:beforeAutospacing="0" w:after="0" w:afterAutospacing="0"/>
        <w:rPr>
          <w:sz w:val="28"/>
          <w:szCs w:val="28"/>
        </w:rPr>
      </w:pPr>
    </w:p>
    <w:p w14:paraId="0D3D800A" w14:textId="77777777" w:rsidR="005E7332" w:rsidRDefault="005E7332" w:rsidP="008929FF">
      <w:pPr>
        <w:pStyle w:val="a9"/>
        <w:spacing w:before="0" w:beforeAutospacing="0" w:after="0" w:afterAutospacing="0"/>
        <w:rPr>
          <w:sz w:val="28"/>
          <w:szCs w:val="28"/>
        </w:rPr>
      </w:pPr>
    </w:p>
    <w:p w14:paraId="0B65A720" w14:textId="77777777" w:rsidR="005E7332" w:rsidRDefault="005E7332" w:rsidP="008929FF">
      <w:pPr>
        <w:pStyle w:val="a9"/>
        <w:spacing w:before="0" w:beforeAutospacing="0" w:after="0" w:afterAutospacing="0"/>
        <w:rPr>
          <w:sz w:val="28"/>
          <w:szCs w:val="28"/>
        </w:rPr>
      </w:pPr>
    </w:p>
    <w:p w14:paraId="55C91F89" w14:textId="77777777" w:rsidR="005E7332" w:rsidRDefault="005E7332" w:rsidP="008929FF">
      <w:pPr>
        <w:pStyle w:val="a9"/>
        <w:spacing w:before="0" w:beforeAutospacing="0" w:after="0" w:afterAutospacing="0"/>
        <w:rPr>
          <w:sz w:val="28"/>
          <w:szCs w:val="28"/>
        </w:rPr>
      </w:pPr>
    </w:p>
    <w:sectPr w:rsidR="005E7332" w:rsidSect="005E7332">
      <w:headerReference w:type="default" r:id="rId10"/>
      <w:pgSz w:w="11906" w:h="16838"/>
      <w:pgMar w:top="993"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A461F" w14:textId="77777777" w:rsidR="00C0517B" w:rsidRDefault="00C0517B" w:rsidP="005E7332">
      <w:r>
        <w:separator/>
      </w:r>
    </w:p>
  </w:endnote>
  <w:endnote w:type="continuationSeparator" w:id="0">
    <w:p w14:paraId="7CB28354" w14:textId="77777777" w:rsidR="00C0517B" w:rsidRDefault="00C0517B" w:rsidP="005E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92BF4" w14:textId="77777777" w:rsidR="00C0517B" w:rsidRDefault="00C0517B" w:rsidP="005E7332">
      <w:r>
        <w:separator/>
      </w:r>
    </w:p>
  </w:footnote>
  <w:footnote w:type="continuationSeparator" w:id="0">
    <w:p w14:paraId="0078EACF" w14:textId="77777777" w:rsidR="00C0517B" w:rsidRDefault="00C0517B" w:rsidP="005E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952552"/>
      <w:docPartObj>
        <w:docPartGallery w:val="Page Numbers (Top of Page)"/>
        <w:docPartUnique/>
      </w:docPartObj>
    </w:sdtPr>
    <w:sdtEndPr/>
    <w:sdtContent>
      <w:p w14:paraId="2B7DD24A" w14:textId="77777777" w:rsidR="005E7332" w:rsidRDefault="005E7332">
        <w:pPr>
          <w:pStyle w:val="ae"/>
          <w:jc w:val="center"/>
        </w:pPr>
        <w:r>
          <w:fldChar w:fldCharType="begin"/>
        </w:r>
        <w:r>
          <w:instrText>PAGE   \* MERGEFORMAT</w:instrText>
        </w:r>
        <w:r>
          <w:fldChar w:fldCharType="separate"/>
        </w:r>
        <w:r>
          <w:t>2</w:t>
        </w:r>
        <w:r>
          <w:fldChar w:fldCharType="end"/>
        </w:r>
      </w:p>
    </w:sdtContent>
  </w:sdt>
  <w:p w14:paraId="14F93003" w14:textId="77777777" w:rsidR="005E7332" w:rsidRDefault="005E733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9235A"/>
    <w:multiLevelType w:val="hybridMultilevel"/>
    <w:tmpl w:val="AF164E2C"/>
    <w:lvl w:ilvl="0" w:tplc="3090711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24CE1C6D"/>
    <w:multiLevelType w:val="hybridMultilevel"/>
    <w:tmpl w:val="4A143A8E"/>
    <w:lvl w:ilvl="0" w:tplc="0422000F">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57BC17AA"/>
    <w:multiLevelType w:val="hybridMultilevel"/>
    <w:tmpl w:val="D6A8788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9C10292"/>
    <w:multiLevelType w:val="hybridMultilevel"/>
    <w:tmpl w:val="AF164E2C"/>
    <w:lvl w:ilvl="0" w:tplc="3090711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5B"/>
    <w:rsid w:val="00037139"/>
    <w:rsid w:val="000F5015"/>
    <w:rsid w:val="00151B2A"/>
    <w:rsid w:val="00163253"/>
    <w:rsid w:val="0018759A"/>
    <w:rsid w:val="001E458E"/>
    <w:rsid w:val="001F49E1"/>
    <w:rsid w:val="00212AD2"/>
    <w:rsid w:val="0021597F"/>
    <w:rsid w:val="00223CB2"/>
    <w:rsid w:val="00251AC8"/>
    <w:rsid w:val="002B2E84"/>
    <w:rsid w:val="002B6F9F"/>
    <w:rsid w:val="002C02E1"/>
    <w:rsid w:val="002D295D"/>
    <w:rsid w:val="00320341"/>
    <w:rsid w:val="003B6EEA"/>
    <w:rsid w:val="003C1770"/>
    <w:rsid w:val="003C5F4A"/>
    <w:rsid w:val="003F1DC1"/>
    <w:rsid w:val="003F44B0"/>
    <w:rsid w:val="00410773"/>
    <w:rsid w:val="004710B6"/>
    <w:rsid w:val="0049341B"/>
    <w:rsid w:val="004A7A09"/>
    <w:rsid w:val="004D44F5"/>
    <w:rsid w:val="005236BD"/>
    <w:rsid w:val="00540468"/>
    <w:rsid w:val="005525E2"/>
    <w:rsid w:val="00577CB9"/>
    <w:rsid w:val="005A4A75"/>
    <w:rsid w:val="005E7332"/>
    <w:rsid w:val="005F4F17"/>
    <w:rsid w:val="005F6564"/>
    <w:rsid w:val="006461C6"/>
    <w:rsid w:val="006546CF"/>
    <w:rsid w:val="006A24CA"/>
    <w:rsid w:val="006B748F"/>
    <w:rsid w:val="006D15DF"/>
    <w:rsid w:val="00702440"/>
    <w:rsid w:val="00725FEA"/>
    <w:rsid w:val="007A3DE0"/>
    <w:rsid w:val="007A66CE"/>
    <w:rsid w:val="007C2D52"/>
    <w:rsid w:val="007E0302"/>
    <w:rsid w:val="00807D4A"/>
    <w:rsid w:val="008158DD"/>
    <w:rsid w:val="00866E18"/>
    <w:rsid w:val="00885FE5"/>
    <w:rsid w:val="008929FF"/>
    <w:rsid w:val="009201BE"/>
    <w:rsid w:val="009255EA"/>
    <w:rsid w:val="0094054B"/>
    <w:rsid w:val="00941892"/>
    <w:rsid w:val="00947F48"/>
    <w:rsid w:val="00974E06"/>
    <w:rsid w:val="00993B29"/>
    <w:rsid w:val="009C5299"/>
    <w:rsid w:val="009E40EA"/>
    <w:rsid w:val="009F60AD"/>
    <w:rsid w:val="00A178E4"/>
    <w:rsid w:val="00AC7B21"/>
    <w:rsid w:val="00B7287C"/>
    <w:rsid w:val="00B80BA1"/>
    <w:rsid w:val="00B97A97"/>
    <w:rsid w:val="00BA405B"/>
    <w:rsid w:val="00BF244A"/>
    <w:rsid w:val="00C0517B"/>
    <w:rsid w:val="00C45F35"/>
    <w:rsid w:val="00C70DE6"/>
    <w:rsid w:val="00C90C2D"/>
    <w:rsid w:val="00D42D6F"/>
    <w:rsid w:val="00D64C19"/>
    <w:rsid w:val="00D74C1B"/>
    <w:rsid w:val="00DA62A7"/>
    <w:rsid w:val="00DD6C2E"/>
    <w:rsid w:val="00E00CDB"/>
    <w:rsid w:val="00E27B65"/>
    <w:rsid w:val="00E37E99"/>
    <w:rsid w:val="00E4717B"/>
    <w:rsid w:val="00E520F0"/>
    <w:rsid w:val="00E67F9B"/>
    <w:rsid w:val="00E73C24"/>
    <w:rsid w:val="00E80392"/>
    <w:rsid w:val="00E83D98"/>
    <w:rsid w:val="00EE66A3"/>
    <w:rsid w:val="00EE7001"/>
    <w:rsid w:val="00EE7290"/>
    <w:rsid w:val="00F018E9"/>
    <w:rsid w:val="00F27044"/>
    <w:rsid w:val="00F335F7"/>
    <w:rsid w:val="00F44947"/>
    <w:rsid w:val="00F6193E"/>
    <w:rsid w:val="00F63D45"/>
    <w:rsid w:val="00FA2ABB"/>
    <w:rsid w:val="00FB3A9D"/>
    <w:rsid w:val="00FD355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3560F7"/>
  <w15:docId w15:val="{5410FA3B-410F-4958-97F9-1457AB79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05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1 Знак Знак Знак"/>
    <w:basedOn w:val="a"/>
    <w:uiPriority w:val="99"/>
    <w:rsid w:val="00BA405B"/>
    <w:rPr>
      <w:rFonts w:ascii="Verdana" w:hAnsi="Verdana" w:cs="Verdana"/>
      <w:sz w:val="20"/>
      <w:szCs w:val="20"/>
      <w:lang w:val="en-US" w:eastAsia="en-US"/>
    </w:rPr>
  </w:style>
  <w:style w:type="paragraph" w:styleId="a3">
    <w:name w:val="caption"/>
    <w:basedOn w:val="a"/>
    <w:next w:val="a"/>
    <w:uiPriority w:val="99"/>
    <w:qFormat/>
    <w:rsid w:val="00BA405B"/>
    <w:pPr>
      <w:spacing w:after="240"/>
      <w:ind w:left="720" w:hanging="720"/>
      <w:jc w:val="center"/>
    </w:pPr>
    <w:rPr>
      <w:sz w:val="32"/>
      <w:szCs w:val="32"/>
      <w:lang w:val="uk-UA"/>
    </w:rPr>
  </w:style>
  <w:style w:type="paragraph" w:styleId="a4">
    <w:name w:val="Balloon Text"/>
    <w:basedOn w:val="a"/>
    <w:link w:val="a5"/>
    <w:uiPriority w:val="99"/>
    <w:semiHidden/>
    <w:rsid w:val="00BA405B"/>
    <w:rPr>
      <w:rFonts w:ascii="Tahoma" w:hAnsi="Tahoma" w:cs="Tahoma"/>
      <w:sz w:val="16"/>
      <w:szCs w:val="16"/>
    </w:rPr>
  </w:style>
  <w:style w:type="character" w:customStyle="1" w:styleId="a5">
    <w:name w:val="Текст выноски Знак"/>
    <w:link w:val="a4"/>
    <w:uiPriority w:val="99"/>
    <w:semiHidden/>
    <w:locked/>
    <w:rsid w:val="00BA405B"/>
    <w:rPr>
      <w:rFonts w:ascii="Tahoma" w:hAnsi="Tahoma" w:cs="Tahoma"/>
      <w:sz w:val="16"/>
      <w:szCs w:val="16"/>
      <w:lang w:eastAsia="ru-RU"/>
    </w:rPr>
  </w:style>
  <w:style w:type="paragraph" w:styleId="a6">
    <w:name w:val="List Paragraph"/>
    <w:basedOn w:val="a"/>
    <w:uiPriority w:val="99"/>
    <w:qFormat/>
    <w:rsid w:val="007C2D52"/>
    <w:pPr>
      <w:ind w:left="720"/>
    </w:pPr>
  </w:style>
  <w:style w:type="paragraph" w:styleId="a7">
    <w:name w:val="Title"/>
    <w:basedOn w:val="a"/>
    <w:link w:val="a8"/>
    <w:uiPriority w:val="99"/>
    <w:qFormat/>
    <w:locked/>
    <w:rsid w:val="00A178E4"/>
    <w:pPr>
      <w:jc w:val="center"/>
    </w:pPr>
    <w:rPr>
      <w:sz w:val="28"/>
      <w:lang w:val="uk-UA"/>
    </w:rPr>
  </w:style>
  <w:style w:type="character" w:customStyle="1" w:styleId="a8">
    <w:name w:val="Заголовок Знак"/>
    <w:link w:val="a7"/>
    <w:uiPriority w:val="99"/>
    <w:rsid w:val="00A178E4"/>
    <w:rPr>
      <w:rFonts w:ascii="Times New Roman" w:eastAsia="Times New Roman" w:hAnsi="Times New Roman"/>
      <w:sz w:val="28"/>
      <w:szCs w:val="24"/>
      <w:lang w:val="uk-UA"/>
    </w:rPr>
  </w:style>
  <w:style w:type="paragraph" w:styleId="a9">
    <w:name w:val="Normal (Web)"/>
    <w:basedOn w:val="a"/>
    <w:uiPriority w:val="99"/>
    <w:unhideWhenUsed/>
    <w:rsid w:val="00163253"/>
    <w:pPr>
      <w:spacing w:before="100" w:beforeAutospacing="1" w:after="100" w:afterAutospacing="1"/>
    </w:pPr>
    <w:rPr>
      <w:lang w:val="uk-UA" w:eastAsia="uk-UA"/>
    </w:rPr>
  </w:style>
  <w:style w:type="character" w:styleId="aa">
    <w:name w:val="Strong"/>
    <w:basedOn w:val="a0"/>
    <w:uiPriority w:val="22"/>
    <w:qFormat/>
    <w:locked/>
    <w:rsid w:val="00163253"/>
    <w:rPr>
      <w:b/>
      <w:bCs/>
    </w:rPr>
  </w:style>
  <w:style w:type="character" w:styleId="ab">
    <w:name w:val="Hyperlink"/>
    <w:basedOn w:val="a0"/>
    <w:uiPriority w:val="99"/>
    <w:unhideWhenUsed/>
    <w:rsid w:val="00F63D45"/>
    <w:rPr>
      <w:color w:val="0000FF"/>
      <w:u w:val="single"/>
    </w:rPr>
  </w:style>
  <w:style w:type="paragraph" w:customStyle="1" w:styleId="1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F018E9"/>
    <w:rPr>
      <w:rFonts w:ascii="Verdana" w:hAnsi="Verdana" w:cs="Verdana"/>
      <w:sz w:val="20"/>
      <w:szCs w:val="20"/>
      <w:lang w:val="en-US" w:eastAsia="en-US"/>
    </w:rPr>
  </w:style>
  <w:style w:type="table" w:customStyle="1" w:styleId="11">
    <w:name w:val="Сетка таблицы1"/>
    <w:basedOn w:val="a1"/>
    <w:next w:val="ac"/>
    <w:uiPriority w:val="39"/>
    <w:rsid w:val="008929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locked/>
    <w:rsid w:val="00892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5E7332"/>
    <w:rPr>
      <w:color w:val="605E5C"/>
      <w:shd w:val="clear" w:color="auto" w:fill="E1DFDD"/>
    </w:rPr>
  </w:style>
  <w:style w:type="paragraph" w:styleId="ae">
    <w:name w:val="header"/>
    <w:basedOn w:val="a"/>
    <w:link w:val="af"/>
    <w:uiPriority w:val="99"/>
    <w:unhideWhenUsed/>
    <w:rsid w:val="005E7332"/>
    <w:pPr>
      <w:tabs>
        <w:tab w:val="center" w:pos="4819"/>
        <w:tab w:val="right" w:pos="9639"/>
      </w:tabs>
    </w:pPr>
  </w:style>
  <w:style w:type="character" w:customStyle="1" w:styleId="af">
    <w:name w:val="Верхний колонтитул Знак"/>
    <w:basedOn w:val="a0"/>
    <w:link w:val="ae"/>
    <w:uiPriority w:val="99"/>
    <w:rsid w:val="005E7332"/>
    <w:rPr>
      <w:rFonts w:ascii="Times New Roman" w:eastAsia="Times New Roman" w:hAnsi="Times New Roman"/>
      <w:sz w:val="24"/>
      <w:szCs w:val="24"/>
    </w:rPr>
  </w:style>
  <w:style w:type="paragraph" w:styleId="af0">
    <w:name w:val="footer"/>
    <w:basedOn w:val="a"/>
    <w:link w:val="af1"/>
    <w:uiPriority w:val="99"/>
    <w:unhideWhenUsed/>
    <w:rsid w:val="005E7332"/>
    <w:pPr>
      <w:tabs>
        <w:tab w:val="center" w:pos="4819"/>
        <w:tab w:val="right" w:pos="9639"/>
      </w:tabs>
    </w:pPr>
  </w:style>
  <w:style w:type="character" w:customStyle="1" w:styleId="af1">
    <w:name w:val="Нижний колонтитул Знак"/>
    <w:basedOn w:val="a0"/>
    <w:link w:val="af0"/>
    <w:uiPriority w:val="99"/>
    <w:rsid w:val="005E733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17372">
      <w:marLeft w:val="0"/>
      <w:marRight w:val="0"/>
      <w:marTop w:val="0"/>
      <w:marBottom w:val="0"/>
      <w:divBdr>
        <w:top w:val="none" w:sz="0" w:space="0" w:color="auto"/>
        <w:left w:val="none" w:sz="0" w:space="0" w:color="auto"/>
        <w:bottom w:val="none" w:sz="0" w:space="0" w:color="auto"/>
        <w:right w:val="none" w:sz="0" w:space="0" w:color="auto"/>
      </w:divBdr>
    </w:div>
    <w:div w:id="624117373">
      <w:marLeft w:val="0"/>
      <w:marRight w:val="0"/>
      <w:marTop w:val="0"/>
      <w:marBottom w:val="0"/>
      <w:divBdr>
        <w:top w:val="none" w:sz="0" w:space="0" w:color="auto"/>
        <w:left w:val="none" w:sz="0" w:space="0" w:color="auto"/>
        <w:bottom w:val="none" w:sz="0" w:space="0" w:color="auto"/>
        <w:right w:val="none" w:sz="0" w:space="0" w:color="auto"/>
      </w:divBdr>
    </w:div>
    <w:div w:id="891691950">
      <w:bodyDiv w:val="1"/>
      <w:marLeft w:val="0"/>
      <w:marRight w:val="0"/>
      <w:marTop w:val="0"/>
      <w:marBottom w:val="0"/>
      <w:divBdr>
        <w:top w:val="none" w:sz="0" w:space="0" w:color="auto"/>
        <w:left w:val="none" w:sz="0" w:space="0" w:color="auto"/>
        <w:bottom w:val="none" w:sz="0" w:space="0" w:color="auto"/>
        <w:right w:val="none" w:sz="0" w:space="0" w:color="auto"/>
      </w:divBdr>
      <w:divsChild>
        <w:div w:id="590512088">
          <w:marLeft w:val="-225"/>
          <w:marRight w:val="-225"/>
          <w:marTop w:val="0"/>
          <w:marBottom w:val="0"/>
          <w:divBdr>
            <w:top w:val="none" w:sz="0" w:space="0" w:color="auto"/>
            <w:left w:val="none" w:sz="0" w:space="0" w:color="auto"/>
            <w:bottom w:val="none" w:sz="0" w:space="0" w:color="auto"/>
            <w:right w:val="none" w:sz="0" w:space="0" w:color="auto"/>
          </w:divBdr>
          <w:divsChild>
            <w:div w:id="644354417">
              <w:marLeft w:val="3800"/>
              <w:marRight w:val="0"/>
              <w:marTop w:val="0"/>
              <w:marBottom w:val="0"/>
              <w:divBdr>
                <w:top w:val="none" w:sz="0" w:space="0" w:color="auto"/>
                <w:left w:val="none" w:sz="0" w:space="0" w:color="auto"/>
                <w:bottom w:val="none" w:sz="0" w:space="0" w:color="auto"/>
                <w:right w:val="none" w:sz="0" w:space="0" w:color="auto"/>
              </w:divBdr>
            </w:div>
          </w:divsChild>
        </w:div>
      </w:divsChild>
    </w:div>
    <w:div w:id="981811755">
      <w:bodyDiv w:val="1"/>
      <w:marLeft w:val="0"/>
      <w:marRight w:val="0"/>
      <w:marTop w:val="0"/>
      <w:marBottom w:val="0"/>
      <w:divBdr>
        <w:top w:val="none" w:sz="0" w:space="0" w:color="auto"/>
        <w:left w:val="none" w:sz="0" w:space="0" w:color="auto"/>
        <w:bottom w:val="none" w:sz="0" w:space="0" w:color="auto"/>
        <w:right w:val="none" w:sz="0" w:space="0" w:color="auto"/>
      </w:divBdr>
    </w:div>
    <w:div w:id="1740712123">
      <w:bodyDiv w:val="1"/>
      <w:marLeft w:val="0"/>
      <w:marRight w:val="0"/>
      <w:marTop w:val="0"/>
      <w:marBottom w:val="0"/>
      <w:divBdr>
        <w:top w:val="none" w:sz="0" w:space="0" w:color="auto"/>
        <w:left w:val="none" w:sz="0" w:space="0" w:color="auto"/>
        <w:bottom w:val="none" w:sz="0" w:space="0" w:color="auto"/>
        <w:right w:val="none" w:sz="0" w:space="0" w:color="auto"/>
      </w:divBdr>
    </w:div>
    <w:div w:id="18817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zuk@varash.rv.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00896-D59E-4566-A154-F92B2D1CC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4059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Руслана Коцюбайло</cp:lastModifiedBy>
  <cp:revision>3</cp:revision>
  <cp:lastPrinted>2023-05-30T07:53:00Z</cp:lastPrinted>
  <dcterms:created xsi:type="dcterms:W3CDTF">2023-06-06T07:34:00Z</dcterms:created>
  <dcterms:modified xsi:type="dcterms:W3CDTF">2023-06-06T08:04:00Z</dcterms:modified>
</cp:coreProperties>
</file>