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77F8" w:rsidRPr="00A577F8" w:rsidRDefault="00A577F8" w:rsidP="00A577F8">
      <w:pPr>
        <w:spacing w:after="160" w:line="259" w:lineRule="auto"/>
        <w:jc w:val="center"/>
        <w:rPr>
          <w:rFonts w:ascii="Calibri" w:eastAsia="Calibri" w:hAnsi="Calibri" w:cs="Times New Roman"/>
          <w:sz w:val="22"/>
          <w:szCs w:val="22"/>
          <w:lang w:val="uk-UA" w:eastAsia="en-US"/>
        </w:rPr>
      </w:pPr>
      <w:r w:rsidRPr="00A577F8">
        <w:rPr>
          <w:rFonts w:ascii="Calibri" w:eastAsia="Calibri" w:hAnsi="Calibri" w:cs="Times New Roman"/>
          <w:noProof/>
          <w:sz w:val="22"/>
          <w:szCs w:val="22"/>
          <w:lang w:val="uk-UA" w:eastAsia="en-US"/>
        </w:rPr>
        <w:drawing>
          <wp:inline distT="0" distB="0" distL="0" distR="0" wp14:anchorId="60A382A1" wp14:editId="7BD75358">
            <wp:extent cx="466090" cy="6553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7F8" w:rsidRPr="00A577F8" w:rsidRDefault="00A577F8" w:rsidP="00A577F8">
      <w:pPr>
        <w:keepNext/>
        <w:jc w:val="center"/>
        <w:outlineLvl w:val="0"/>
        <w:rPr>
          <w:rFonts w:eastAsia="Times New Roman" w:cs="Times New Roman"/>
          <w:b/>
          <w:sz w:val="32"/>
          <w:szCs w:val="32"/>
          <w:lang w:val="uk-UA"/>
        </w:rPr>
      </w:pPr>
      <w:r w:rsidRPr="00A577F8">
        <w:rPr>
          <w:rFonts w:eastAsia="Times New Roman" w:cs="Times New Roman"/>
          <w:b/>
          <w:sz w:val="32"/>
          <w:szCs w:val="32"/>
          <w:lang w:val="uk-UA"/>
        </w:rPr>
        <w:t>УКРАЇНА</w:t>
      </w:r>
    </w:p>
    <w:p w:rsidR="00A577F8" w:rsidRPr="00A577F8" w:rsidRDefault="00A577F8" w:rsidP="00A577F8">
      <w:pPr>
        <w:keepNext/>
        <w:jc w:val="center"/>
        <w:outlineLvl w:val="1"/>
        <w:rPr>
          <w:rFonts w:eastAsia="Times New Roman" w:cs="Times New Roman"/>
          <w:b/>
          <w:sz w:val="28"/>
          <w:szCs w:val="28"/>
          <w:lang w:val="uk-UA"/>
        </w:rPr>
      </w:pPr>
      <w:r w:rsidRPr="00A577F8">
        <w:rPr>
          <w:rFonts w:eastAsia="Times New Roman" w:cs="Times New Roman"/>
          <w:b/>
          <w:sz w:val="28"/>
          <w:szCs w:val="28"/>
          <w:lang w:val="uk-UA"/>
        </w:rPr>
        <w:t>РІВНЕНСЬКА ОБЛАСТЬ</w:t>
      </w:r>
    </w:p>
    <w:p w:rsidR="00A577F8" w:rsidRPr="00A577F8" w:rsidRDefault="00A577F8" w:rsidP="00A577F8">
      <w:pPr>
        <w:keepNext/>
        <w:jc w:val="center"/>
        <w:outlineLvl w:val="1"/>
        <w:rPr>
          <w:rFonts w:eastAsia="Times New Roman" w:cs="Times New Roman"/>
          <w:sz w:val="28"/>
          <w:szCs w:val="28"/>
          <w:lang w:val="uk-UA"/>
        </w:rPr>
      </w:pPr>
      <w:proofErr w:type="spellStart"/>
      <w:r w:rsidRPr="00A577F8">
        <w:rPr>
          <w:rFonts w:eastAsia="Times New Roman" w:cs="Times New Roman"/>
          <w:b/>
          <w:sz w:val="28"/>
          <w:szCs w:val="28"/>
          <w:lang w:val="uk-UA"/>
        </w:rPr>
        <w:t>м.ВАРАШ</w:t>
      </w:r>
      <w:proofErr w:type="spellEnd"/>
      <w:r w:rsidRPr="00A577F8">
        <w:rPr>
          <w:rFonts w:eastAsia="Times New Roman" w:cs="Times New Roman"/>
          <w:sz w:val="28"/>
          <w:szCs w:val="28"/>
          <w:lang w:val="uk-UA"/>
        </w:rPr>
        <w:tab/>
      </w:r>
    </w:p>
    <w:p w:rsidR="00A577F8" w:rsidRPr="00A577F8" w:rsidRDefault="00A577F8" w:rsidP="00A577F8">
      <w:pPr>
        <w:spacing w:after="160" w:line="259" w:lineRule="auto"/>
        <w:rPr>
          <w:rFonts w:eastAsia="Calibri" w:cs="Times New Roman"/>
          <w:sz w:val="22"/>
          <w:szCs w:val="22"/>
          <w:lang w:val="uk-UA" w:eastAsia="en-US"/>
        </w:rPr>
      </w:pPr>
    </w:p>
    <w:p w:rsidR="00A577F8" w:rsidRPr="00A577F8" w:rsidRDefault="00A577F8" w:rsidP="00A577F8">
      <w:pPr>
        <w:keepNext/>
        <w:jc w:val="center"/>
        <w:outlineLvl w:val="0"/>
        <w:rPr>
          <w:rFonts w:eastAsia="Times New Roman" w:cs="Times New Roman"/>
          <w:b/>
          <w:sz w:val="32"/>
          <w:szCs w:val="32"/>
          <w:lang w:val="uk-UA"/>
        </w:rPr>
      </w:pPr>
      <w:r w:rsidRPr="00A577F8">
        <w:rPr>
          <w:rFonts w:eastAsia="Times New Roman" w:cs="Times New Roman"/>
          <w:b/>
          <w:sz w:val="32"/>
          <w:szCs w:val="32"/>
          <w:lang w:val="uk-UA"/>
        </w:rPr>
        <w:t xml:space="preserve">Р О З П О Р Я Д Ж Е Н </w:t>
      </w:r>
      <w:proofErr w:type="spellStart"/>
      <w:r w:rsidRPr="00A577F8">
        <w:rPr>
          <w:rFonts w:eastAsia="Times New Roman" w:cs="Times New Roman"/>
          <w:b/>
          <w:sz w:val="32"/>
          <w:szCs w:val="32"/>
          <w:lang w:val="uk-UA"/>
        </w:rPr>
        <w:t>Н</w:t>
      </w:r>
      <w:proofErr w:type="spellEnd"/>
      <w:r w:rsidRPr="00A577F8">
        <w:rPr>
          <w:rFonts w:eastAsia="Times New Roman" w:cs="Times New Roman"/>
          <w:b/>
          <w:sz w:val="32"/>
          <w:szCs w:val="32"/>
          <w:lang w:val="uk-UA"/>
        </w:rPr>
        <w:t xml:space="preserve"> Я</w:t>
      </w:r>
    </w:p>
    <w:p w:rsidR="00A577F8" w:rsidRDefault="00A577F8" w:rsidP="00A577F8">
      <w:pPr>
        <w:keepNext/>
        <w:jc w:val="center"/>
        <w:outlineLvl w:val="0"/>
        <w:rPr>
          <w:rFonts w:eastAsia="Times New Roman" w:cs="Times New Roman"/>
          <w:b/>
          <w:sz w:val="32"/>
          <w:szCs w:val="32"/>
          <w:lang w:val="uk-UA"/>
        </w:rPr>
      </w:pPr>
      <w:r w:rsidRPr="00A577F8">
        <w:rPr>
          <w:rFonts w:eastAsia="Times New Roman" w:cs="Times New Roman"/>
          <w:b/>
          <w:sz w:val="32"/>
          <w:szCs w:val="32"/>
          <w:lang w:val="uk-UA"/>
        </w:rPr>
        <w:t>міського голови</w:t>
      </w:r>
    </w:p>
    <w:p w:rsidR="00A577F8" w:rsidRPr="00A577F8" w:rsidRDefault="00A577F8" w:rsidP="00A577F8">
      <w:pPr>
        <w:keepNext/>
        <w:jc w:val="center"/>
        <w:outlineLvl w:val="0"/>
        <w:rPr>
          <w:rFonts w:eastAsia="Times New Roman" w:cs="Times New Roman"/>
          <w:b/>
          <w:sz w:val="32"/>
          <w:szCs w:val="32"/>
          <w:lang w:val="uk-UA"/>
        </w:rPr>
      </w:pPr>
    </w:p>
    <w:p w:rsidR="003D2105" w:rsidRDefault="00A577F8" w:rsidP="00A577F8">
      <w:pPr>
        <w:jc w:val="both"/>
        <w:rPr>
          <w:sz w:val="28"/>
          <w:szCs w:val="28"/>
        </w:rPr>
      </w:pPr>
      <w:r w:rsidRPr="00A577F8">
        <w:rPr>
          <w:sz w:val="28"/>
          <w:szCs w:val="28"/>
        </w:rPr>
        <w:t xml:space="preserve">12.04.2023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77F8">
        <w:rPr>
          <w:sz w:val="28"/>
          <w:szCs w:val="28"/>
        </w:rPr>
        <w:t>№98-Род-23-3100</w:t>
      </w:r>
    </w:p>
    <w:p w:rsidR="00A577F8" w:rsidRDefault="00A577F8" w:rsidP="00A577F8">
      <w:pPr>
        <w:jc w:val="both"/>
        <w:rPr>
          <w:sz w:val="28"/>
          <w:szCs w:val="28"/>
        </w:rPr>
      </w:pPr>
    </w:p>
    <w:p w:rsidR="00A577F8" w:rsidRDefault="00A577F8" w:rsidP="00A577F8">
      <w:pPr>
        <w:pStyle w:val="Default"/>
      </w:pPr>
    </w:p>
    <w:p w:rsidR="00A577F8" w:rsidRDefault="00A577F8" w:rsidP="00A577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 забезпечення безпечної </w:t>
      </w:r>
    </w:p>
    <w:p w:rsidR="00A577F8" w:rsidRDefault="00A577F8" w:rsidP="00A577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експлуатації автономних джерел </w:t>
      </w:r>
    </w:p>
    <w:p w:rsidR="00A577F8" w:rsidRDefault="00A577F8" w:rsidP="00A577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живлення, які експлуатуються </w:t>
      </w:r>
    </w:p>
    <w:p w:rsidR="00A577F8" w:rsidRDefault="00A577F8" w:rsidP="00A577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підприємствами, установами та </w:t>
      </w:r>
    </w:p>
    <w:p w:rsidR="00A577F8" w:rsidRDefault="00A577F8" w:rsidP="00A577F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організаціями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</w:t>
      </w:r>
    </w:p>
    <w:p w:rsidR="00A577F8" w:rsidRDefault="00A577F8" w:rsidP="00A577F8">
      <w:pPr>
        <w:jc w:val="both"/>
        <w:rPr>
          <w:sz w:val="28"/>
          <w:szCs w:val="28"/>
        </w:rPr>
      </w:pPr>
    </w:p>
    <w:p w:rsidR="00A577F8" w:rsidRDefault="00A577F8" w:rsidP="00A577F8">
      <w:pPr>
        <w:pStyle w:val="Default"/>
      </w:pPr>
    </w:p>
    <w:p w:rsidR="00A577F8" w:rsidRDefault="00A577F8" w:rsidP="00A577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577F8">
        <w:rPr>
          <w:sz w:val="28"/>
          <w:szCs w:val="28"/>
          <w:lang w:val="uk-UA"/>
        </w:rPr>
        <w:t>З метою здійснення контролю за безпечною експлуатацією автономних джерел живлення, враховуючи Правила технічної експлуатації електроустановок споживачів, що затверджені наказом Міністерства палива та енергетики України від 25 липня 2006р. №258, та зареєстровані в Міністерстві юстиції України 25.10.2006 за №1143/13017, керуючись частиною четвертою статті 42, частиною першою статті 73 Закону України «Про місцеве самоврядування в Україні»:</w:t>
      </w:r>
    </w:p>
    <w:p w:rsidR="00A577F8" w:rsidRDefault="00A577F8" w:rsidP="00A577F8">
      <w:pPr>
        <w:jc w:val="both"/>
        <w:rPr>
          <w:sz w:val="28"/>
          <w:szCs w:val="28"/>
          <w:lang w:val="uk-UA"/>
        </w:rPr>
      </w:pPr>
    </w:p>
    <w:p w:rsidR="00A577F8" w:rsidRDefault="00A577F8" w:rsidP="00A577F8">
      <w:pPr>
        <w:pStyle w:val="Default"/>
      </w:pPr>
    </w:p>
    <w:p w:rsidR="00A577F8" w:rsidRDefault="00A577F8" w:rsidP="00A577F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Керівникам виконавчих органів та комунальних підприємств (установ)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(балансоутримувачам/власникам будівель), під час експлуатації автономних джерел живлення (далі-АДЖ), керуватися Правилами технічної експлуатації електроустановок споживачів (далі-Правила). </w:t>
      </w:r>
    </w:p>
    <w:p w:rsidR="00A577F8" w:rsidRDefault="00A577F8" w:rsidP="00A577F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Вимоги Правил поширюються на автономні стаціонарні і пересувні джерела електричної енергії, такі як дизельні, бензинові та інші електростанції одиничною потужністю до 1000 кВт (далі – Автономні електростанції), що використовуються як основні або резервні джерела живлення струмоприймачів споживачів, але не працюють паралельно з електромережою електропередавальної організації (основного споживача). </w:t>
      </w:r>
    </w:p>
    <w:p w:rsidR="00A577F8" w:rsidRDefault="00A577F8" w:rsidP="00A577F8">
      <w:pPr>
        <w:pStyle w:val="Default"/>
        <w:jc w:val="both"/>
        <w:rPr>
          <w:sz w:val="28"/>
          <w:szCs w:val="28"/>
        </w:rPr>
      </w:pPr>
    </w:p>
    <w:p w:rsidR="00A577F8" w:rsidRDefault="00A577F8" w:rsidP="00A577F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 Керівникам виконавчих органів та комунальних підприємств (установ)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- власникам АДЖ: </w:t>
      </w:r>
    </w:p>
    <w:p w:rsidR="00A577F8" w:rsidRDefault="00A577F8" w:rsidP="00A577F8">
      <w:pPr>
        <w:pStyle w:val="Default"/>
        <w:jc w:val="both"/>
        <w:rPr>
          <w:sz w:val="28"/>
          <w:szCs w:val="28"/>
        </w:rPr>
      </w:pPr>
    </w:p>
    <w:p w:rsidR="00A577F8" w:rsidRDefault="00A577F8" w:rsidP="00A577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2.1. Привести у </w:t>
      </w:r>
      <w:proofErr w:type="spellStart"/>
      <w:r>
        <w:rPr>
          <w:sz w:val="28"/>
          <w:szCs w:val="28"/>
        </w:rPr>
        <w:t>відповідність</w:t>
      </w:r>
      <w:proofErr w:type="spellEnd"/>
      <w:r>
        <w:rPr>
          <w:sz w:val="28"/>
          <w:szCs w:val="28"/>
        </w:rPr>
        <w:t xml:space="preserve"> до Правил </w:t>
      </w:r>
      <w:proofErr w:type="spellStart"/>
      <w:r>
        <w:rPr>
          <w:sz w:val="28"/>
          <w:szCs w:val="28"/>
        </w:rPr>
        <w:t>обладнання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саме</w:t>
      </w:r>
      <w:proofErr w:type="spellEnd"/>
      <w:r>
        <w:rPr>
          <w:sz w:val="28"/>
          <w:szCs w:val="28"/>
        </w:rPr>
        <w:t>:</w:t>
      </w:r>
    </w:p>
    <w:p w:rsidR="00A577F8" w:rsidRDefault="00A577F8" w:rsidP="00A577F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 xml:space="preserve">1) схема підключення АДЖ до електромережі споживача повинна унеможливлювати подачу напруги в електромережу 0,22-0,38 кВ електропередавальної організації; </w:t>
      </w:r>
    </w:p>
    <w:p w:rsidR="00A577F8" w:rsidRDefault="00A577F8" w:rsidP="00A577F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 xml:space="preserve">2) підключення АДЖ до електромережі споживача вручну допускається тільки за наявності блокування між комутаційними апаратами, що унеможливлює одночасну подачу напруги в мережу споживача і в мережу електропередавальної організації. </w:t>
      </w:r>
    </w:p>
    <w:p w:rsidR="00A577F8" w:rsidRDefault="00A577F8" w:rsidP="00A577F8">
      <w:pPr>
        <w:pStyle w:val="Default"/>
        <w:jc w:val="both"/>
        <w:rPr>
          <w:sz w:val="28"/>
          <w:szCs w:val="28"/>
        </w:rPr>
      </w:pPr>
    </w:p>
    <w:p w:rsidR="00A577F8" w:rsidRDefault="00A577F8" w:rsidP="00A577F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Розробити та узгодити з електропередавальною організацією </w:t>
      </w:r>
      <w:r>
        <w:rPr>
          <w:b/>
          <w:bCs/>
          <w:sz w:val="28"/>
          <w:szCs w:val="28"/>
        </w:rPr>
        <w:t xml:space="preserve">до 28 квітня 2023 року </w:t>
      </w:r>
      <w:r>
        <w:rPr>
          <w:sz w:val="28"/>
          <w:szCs w:val="28"/>
        </w:rPr>
        <w:t xml:space="preserve">Інструкцію про порядок включення її в роботу (далі – Інструкція) та Положення про взаємовідносини з електропередавальною організацією (далі – Положення), що включатиме розділ «Оперативне керування». </w:t>
      </w:r>
    </w:p>
    <w:p w:rsidR="00A577F8" w:rsidRDefault="00A577F8" w:rsidP="00A577F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Інструкція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обов’язково</w:t>
      </w:r>
      <w:proofErr w:type="spellEnd"/>
      <w:r>
        <w:rPr>
          <w:sz w:val="28"/>
          <w:szCs w:val="28"/>
        </w:rPr>
        <w:t xml:space="preserve"> повинна </w:t>
      </w:r>
      <w:proofErr w:type="spellStart"/>
      <w:r>
        <w:rPr>
          <w:sz w:val="28"/>
          <w:szCs w:val="28"/>
        </w:rPr>
        <w:t>містити</w:t>
      </w:r>
      <w:proofErr w:type="spellEnd"/>
      <w:r>
        <w:rPr>
          <w:sz w:val="28"/>
          <w:szCs w:val="28"/>
        </w:rPr>
        <w:t>:</w:t>
      </w:r>
    </w:p>
    <w:p w:rsidR="00A577F8" w:rsidRDefault="00A577F8" w:rsidP="00A577F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1) узгоджену електропередавальною організацією електричну схему приєднання автономної електростанції до мережі електропередавальної організації; </w:t>
      </w:r>
    </w:p>
    <w:p w:rsidR="00A577F8" w:rsidRDefault="00A577F8" w:rsidP="00A577F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2) список осіб споживача, які мають право оперативних переговорів з оперативними працівниками електропередавальної організації та право оперативних перемикань; </w:t>
      </w:r>
    </w:p>
    <w:p w:rsidR="00A577F8" w:rsidRDefault="00A577F8" w:rsidP="00A577F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3) наказ про призначення особи, відповідальної за технічний стан і експлуатацію автономної електростанції; </w:t>
      </w:r>
    </w:p>
    <w:p w:rsidR="00A577F8" w:rsidRDefault="00A577F8" w:rsidP="00A577F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4) номери телефонів диспетчерського зв’язку електропередавальної організації. </w:t>
      </w:r>
    </w:p>
    <w:p w:rsidR="00A577F8" w:rsidRDefault="00A577F8" w:rsidP="00A577F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Для оформлення Положення власникам АДЖ необхідно надати Інструкцію в електропередавальну організацію. </w:t>
      </w:r>
    </w:p>
    <w:p w:rsidR="00A577F8" w:rsidRDefault="00A577F8" w:rsidP="00A577F8">
      <w:pPr>
        <w:pStyle w:val="Default"/>
        <w:jc w:val="both"/>
        <w:rPr>
          <w:sz w:val="28"/>
          <w:szCs w:val="28"/>
        </w:rPr>
      </w:pPr>
    </w:p>
    <w:p w:rsidR="00A577F8" w:rsidRDefault="00A577F8" w:rsidP="00A577F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3. Координацію роботи щодо виконання даного розпорядження покласти на комунальне підприємство «Міські електричні мережі» (</w:t>
      </w:r>
      <w:proofErr w:type="spellStart"/>
      <w:r>
        <w:rPr>
          <w:sz w:val="28"/>
          <w:szCs w:val="28"/>
        </w:rPr>
        <w:t>С.Решетицький</w:t>
      </w:r>
      <w:proofErr w:type="spellEnd"/>
      <w:r>
        <w:rPr>
          <w:sz w:val="28"/>
          <w:szCs w:val="28"/>
        </w:rPr>
        <w:t xml:space="preserve">). </w:t>
      </w:r>
    </w:p>
    <w:p w:rsidR="00A577F8" w:rsidRDefault="00A577F8" w:rsidP="00A577F8">
      <w:pPr>
        <w:pStyle w:val="Default"/>
        <w:jc w:val="both"/>
        <w:rPr>
          <w:sz w:val="28"/>
          <w:szCs w:val="28"/>
        </w:rPr>
      </w:pPr>
    </w:p>
    <w:p w:rsidR="00A577F8" w:rsidRDefault="00A577F8" w:rsidP="00A577F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4.Контроль за виконанням розпорядження залишаю за собою. </w:t>
      </w:r>
    </w:p>
    <w:p w:rsidR="00A577F8" w:rsidRDefault="00A577F8" w:rsidP="00A577F8">
      <w:pPr>
        <w:pStyle w:val="Default"/>
        <w:jc w:val="both"/>
        <w:rPr>
          <w:sz w:val="28"/>
          <w:szCs w:val="28"/>
        </w:rPr>
      </w:pPr>
    </w:p>
    <w:p w:rsidR="00A577F8" w:rsidRPr="00A577F8" w:rsidRDefault="00A577F8" w:rsidP="00A577F8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sectPr w:rsidR="00A577F8" w:rsidRPr="00A577F8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F8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7F8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9530"/>
  <w15:chartTrackingRefBased/>
  <w15:docId w15:val="{7B2FC0C7-8342-4231-84C4-A032E327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A577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2017</Words>
  <Characters>1150</Characters>
  <Application>Microsoft Office Word</Application>
  <DocSecurity>0</DocSecurity>
  <Lines>9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2023-04-12T06:28:00Z</dcterms:created>
  <dcterms:modified xsi:type="dcterms:W3CDTF">2023-04-12T06:33:00Z</dcterms:modified>
</cp:coreProperties>
</file>