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XXI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Сніжко О., Кравчук О.,Сусь Л.</w:t>
      </w:r>
      <w:r>
        <w:rPr>
          <w:rStyle w:val="italic"/>
        </w:rPr>
        <w:t xml:space="preserve"> (1-е засідання, 14.07.2022 09:04 -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Кедич П., Мартинюк П.</w:t>
      </w:r>
      <w:r>
        <w:rPr>
          <w:rStyle w:val="italic"/>
        </w:rPr>
        <w:t xml:space="preserve"> (1-е засідання, 14.07.2022 09:04 -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секретаріату прийнято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ПД за основу.</w:t>
      </w:r>
      <w:r>
        <w:rPr>
          <w:rStyle w:val="italic"/>
        </w:rPr>
        <w:t xml:space="preserve"> (1-е засідання, 14.07.2022 09:04 -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Зняти з ПД проєкти рішень №№2057, 2061, 1679 </w:t>
      </w:r>
      <w:r>
        <w:rPr>
          <w:rStyle w:val="italic"/>
        </w:rPr>
        <w:t xml:space="preserve"> (1-е засідання, 14.07.2022 09:04 -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Включити до ПД проєкти рішень №1978, 1985, 2033, 2037</w:t>
      </w:r>
      <w:r>
        <w:rPr>
          <w:rStyle w:val="italic"/>
        </w:rPr>
        <w:t xml:space="preserve"> (1-е засідання, 14.07.2022 09:04 -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включити до ПД проєкт рішення Про скасування рішення Виконавчого комітету Вараської міської ради №186-РВ-22 від 23.06.2022 року «Про затвердження Програми підтримки Вараської міської територіальної виборчої комісії Вараського району Рівненської області поза виборчим процесом місцевих виборів на 2022-2025 роки № 3500-ПР-01»</w:t>
      </w:r>
      <w:r>
        <w:rPr>
          <w:rStyle w:val="italic"/>
        </w:rPr>
        <w:t xml:space="preserve"> (1-е засідання, 14.07.2022 09:04 -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Зачитав повідомлення про створення депутатської групи "Розвиток громади"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Про скасування рішення Виконавчого комітету Вараської міської ради №186-РВ-22 від 23.06.2022 року «Про затвердження Програми підтримки Вараської міської територіальної виборчої комісії Вараського району Рівненської області поза виборчим процесом місцевих виборів на 2022-2025 роки № 3500-ПР-01»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Проєкт рішення міської ради   №2069-ПРР-VIII-7150  від  28.06.2022 р. «Про внесення змін до Комплексної програми «Здоров'я» на 2022 - 2025 роки №7100-ПР-03, затвердженої рішенням Вараської міської ради від 26.11.2021 №1100».Доповідач: Світлана Осадчук, директор департаменту соціального захисту та гідності.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Проєкт рішення міської ради   №2082-ПРР-VIII-7320  від  04.07.2022 р. «Про встановлення ставок та пільг із сплати земельного податку».
Доповідач: Валентина 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Проєкт рішення міської ради   №2088-ПРР-VIII-7310  від  08.07.2022 р. «Про внесення змін до бюджету Вараської міської територіальної громади на 2022 рік (17532000000) код бюджету»
Доповідач: Валентина 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Кравець Ю. М.: </w:t>
      </w:r>
      <w:r>
        <w:rPr/>
        <w:t xml:space="preserve">з головного розпорядника ВК зняти питання надання субвенції з державного бюджету на суму 1000 000 грн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Кравець Ю. М.: </w:t>
      </w:r>
      <w:r>
        <w:rPr/>
        <w:t xml:space="preserve">додатково до суми визначеної у проєкті рішення, зменшити призначення по головному розпоряднику бюджетних коштів управління освіти на суму 4 674 172 грн (в цілому по управлінню освіти 10 000 000 грн).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Кравець Ю. М.: </w:t>
      </w:r>
      <w:r>
        <w:rPr/>
        <w:t xml:space="preserve">1) перенаправлення у резервний фонд здійснювати із забезпеченням збереження цільового призначення;
2)  не направляти до резервного фонду тобто не проводити уточнення кошторисних призначень на:
- 600 000, 00 грн, що передбачені на будівництво самопливної каналізаційної мережі по проспекту Шевченка, 
- 1 000 000 грн для виготовлення ПКД на будівництво спорткомплексу (коригування),
- 400 000 виготовлення ПКД покриття дороги Рівненська від дороги Т1808 до перехрестя з вулицею Соборна.
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Ющук Д. А.: </w:t>
      </w:r>
      <w:r>
        <w:rPr/>
        <w:t xml:space="preserve">передбачити кошти УМА та КБ за КПКВК МБ 1517310 по КЕК 3142 в сумі 11 960 за рахунок зменшення коштів по головному розпоряднику ДАБК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Проєкт рішення міської ради   №2056-ПРР-VIII-4310  від  14.06.2022 р.  «Про внесення змін до Програми харчування учнів закладів загальної середньої освіти Вараської міської територіальної громади на 2020-2022 роки» № 5200-ПР-01, затвердженої рішенням Вараської міської ради від 30.10.2019 № 1547»
Доповідач: Олена 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Проєкт рішення міської ради   №2058-ПРР-VIII-5200  від  16.06.2022 р.  «Про внесення змін до установчих документів дошкільного навчального закладу «Берізка» загального розвитку, комунальної форми власності с.Собіщиці».
Доповідач: Олена 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Проєкт рішення міської ради   №2059-ПРР-VIII-5200  від  16.06.2022 р.   «Про внесення змін до установчих документів дошкільного навчального закладу «Дюймовочка» с. Стара Рафалівка загального розвитку, комунальної форми власності».
Доповідач: Олена 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Проєкт рішення міської ради   №2060-ПРР-VIII-5100  від  17.06.2022 р.  «Про внесення змін до установчих документів Департаменту культури, туризму, молоді та спорту виконавчого комітету Вараської міської ради та затвердження Положення в новій редакції».
Доповідач: Наталія Петрович, директор департаменту культури, туризму, молоді та спорту.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Проєкт рішення міської ради   №2084-ПРР-VIII-5100  від  05.07.2022 р.   «Про внесення змін до установчих документів Початкового спеціалізованого мистецького навчального закладу Вараська дитяча музична школа»
Доповідач: Наталія Петрович, директор департаменту культури, туризму, молоді та спорту.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Проєкт рішення міської ради   №2047-ПРР-VIII-4310  від  08.06.2022 р. «Про встановлення пільг зі сплати земельного податку підприємствам житлово-комунального господарства Вараської міської територіальної громади на 2023 рік».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Проєкт рішення міської ради   №2051-ПРР-VIII-4310  від  10.06.2022 р. «Про внесення змін до Програми реалізації природоохоронних заходів Вараської міської територіальної громади на 2021-2023 роки №4310-ПР-02, затвердженої рішенням Вараської міської ради від 15.12.2020 №40».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Проєкт рішення міської ради   №2055-ПРР-VIII-4320  від  14.06.2022 р. «Про звільнення від орендної плати за договорами оренди комунального майна».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Ющук Д. А.: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Проєкт рішення міської ради   №2062-ПРР-VIII-4310  від  22.06.2022 р. «Про внесення змін до установчих документів комунального підприємства «Благоустрій» Вараської міської ради»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Проєкт рішення міської ради   №2072-ПРР-VIII-4320  від  28.06.2022 р. «Про безоплатну передачу комунального майна з балансу КП «УК «Житлокомунсервіс» ВМР на баланс КП «Благоустрій» ВМР»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№15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Проєкт рішення міської ради №1068 від 14.09.2021 р. «Про визнання таким, що втратило чинність рішення міської ради від 30.04.2014 №1232 «Про затвердження Правил благоустрою території міста Кузнецовськ (в новій редакції)».
Доповідач: Дмитро Ющук, директор департаменту житлово-комунального господарства, майна та будівництва виконавчого комітету Вараської міської ради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- 11</w:t>
      </w:r>
      <w:r>
        <w:rPr/>
        <w:t xml:space="preserve">, </w:t>
      </w:r>
      <w:r>
        <w:rPr/>
        <w:t xml:space="preserve">утримались - 11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№16 не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Проєкт рішення міської ради   №2087-ПРР-VIII-4320  від  07.07.2022 р. Про погодження наміру передачі в оренду нерухомого майна комунальної власності та включення його до Переліку другого типу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Проєкт рішення міської ради   № 2083-ПРР-VIII-3300  від  05.07.2022 р. «Про безоплатну передачу майна з балансу виконавчого комітету Вараської міської ради на баланс департаменту соціального захисту та гідності виконавчого комітету Вараської міської ради».
Доповідач: Віктор Босик, начальник адміністративно-господарського відділу.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Проєкт рішення міської ради   №2048-ПРР-VIII-4200  від  09.06.2022 р. «Про перейменування вулиць в м. Вараш, с.Більська Воля, с.Рудка, с. Сопачів».
Доповідач: Дарія Левончук, головний спеціаліст відділу архітектури та містобудування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№19 прийнято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Проєкт рішення №1678 від 11.02.2022 р. «Про внесення змін до Програми розвитку та реалізації питань містобудування на території Вараської міської територіальної громади на 2021-2023 роки №4200-ПР-01, затвердженої рішенням Вараської міської ради від 15.12.2020 №34». 
Доповідач: Дарія Левончук, головний спеціаліст відділу архітектури та містобудування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Камінська Н. І.: </w:t>
      </w:r>
      <w:r>
        <w:rPr/>
        <w:t xml:space="preserve">розроблення комплексного плану просторового розвитку встановити суму 7 700,0 тис.грн за рахунок місцевого бюджету, та виключити СЕО на 2023 рік , виключити детальний план територій на 2023 рік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№20 прийнято</w:t>
      </w:r>
    </w:p>
    <w:p>
      <w:pPr>
        <w:ind w:left="360" w:right="0"/>
      </w:pPr>
      <w:r>
        <w:rPr>
          <w:rStyle w:val="bold"/>
        </w:rPr>
        <w:t xml:space="preserve">21.</w:t>
      </w:r>
      <w:r>
        <w:rPr/>
        <w:t xml:space="preserve"> Проєкт рішення №2073-ПРР-VIII-4200 від 28.06.2022 р. «Про розроблення містобудівної документації «Генеральний план та план зонування території ( у складі генерального плану) населеного пункту с.Рудка Вараської міської територіальної громади Вараського району Рівненської області»». 
Доповідач: Дарія Левончук, головний спеціаліст відділу архітектури та містобудування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№21 прийнято</w:t>
      </w:r>
    </w:p>
    <w:p>
      <w:pPr>
        <w:ind w:left="360" w:right="0"/>
      </w:pPr>
      <w:r>
        <w:rPr>
          <w:rStyle w:val="bold"/>
        </w:rPr>
        <w:t xml:space="preserve">22.</w:t>
      </w:r>
      <w:r>
        <w:rPr/>
        <w:t xml:space="preserve"> Проєкт рішення №2074-ПРР-VIII-4200 від 29.06.2022 р. «Про розроблення містобудівної документації «Генеральний план та план зонування території ( у складі генерального плану) населеного пункту с.Березина Вараської міської територіальної громади Вараського району Рівненської області». 
Доповідач: Дарія Левончук, головний спеціаліст відділу архітектури та містобудування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№22 прийнято</w:t>
      </w:r>
    </w:p>
    <w:p>
      <w:pPr>
        <w:ind w:left="360" w:right="0"/>
      </w:pPr>
      <w:r>
        <w:rPr>
          <w:rStyle w:val="bold"/>
        </w:rPr>
        <w:t xml:space="preserve">23.</w:t>
      </w:r>
      <w:r>
        <w:rPr/>
        <w:t xml:space="preserve"> Проєкт рішення №2075-ПРР-VIII-4200 від 29.06.2022 р. «Про розроблення містобудівної документації «Генеральний план та план зонування території ( у складі генерального плану) населеного пункту с.Щоків Вараської міської територіальної громади Вараського району Рівненської області». 
Доповідач: Дарія Левончук, головний спеціаліст відділу архітектури та містобудування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№23 прийнято</w:t>
      </w:r>
    </w:p>
    <w:p>
      <w:pPr>
        <w:ind w:left="360" w:right="0"/>
      </w:pPr>
      <w:r>
        <w:rPr>
          <w:rStyle w:val="bold"/>
        </w:rPr>
        <w:t xml:space="preserve">24.</w:t>
      </w:r>
      <w:r>
        <w:rPr/>
        <w:t xml:space="preserve"> Проєкт рішення №2076-ПРР-VIII-4200 від 29.06.2022 р. «Про розроблення містобудівної документації «Генеральний план та план зонування території ( у складі генерального плану) населеного пункту с.Діброва Вараської міської територіальної громади Вараського району Рівненської області». 
Доповідач: Дарія Левончук, головний спеціаліст відділу архітектури та містобудування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№24 прийнято</w:t>
      </w:r>
    </w:p>
    <w:p>
      <w:pPr>
        <w:ind w:left="360" w:right="0"/>
      </w:pPr>
      <w:r>
        <w:rPr>
          <w:rStyle w:val="bold"/>
        </w:rPr>
        <w:t xml:space="preserve">25.</w:t>
      </w:r>
      <w:r>
        <w:rPr/>
        <w:t xml:space="preserve"> Проєкт рішення №2064-ПРР-VIII-4100 від 23.06.2022 р. «Про затвердження проєкту землеустрою щодо відведення земельної ділянки в оренду фізичній особі-підприємцю Давидюк А.А.».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№25 прийнято</w:t>
      </w:r>
    </w:p>
    <w:p>
      <w:pPr>
        <w:ind w:left="360" w:right="0"/>
      </w:pPr>
      <w:r>
        <w:rPr>
          <w:rStyle w:val="bold"/>
        </w:rPr>
        <w:t xml:space="preserve">26.</w:t>
      </w:r>
      <w:r>
        <w:rPr/>
        <w:t xml:space="preserve"> Проєкт рішення №2067-ПРР-VIII-4100 від 27.06.2022 р. «Про затвердження проєкту щодо відведення земельної ділянки в постійне користування комунальному підприємству «Вараштепловодоканал» Вараської міської ради».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№26 прийнято</w:t>
      </w:r>
    </w:p>
    <w:p>
      <w:pPr>
        <w:ind w:left="360" w:right="0"/>
      </w:pPr>
      <w:r>
        <w:rPr>
          <w:rStyle w:val="bold"/>
        </w:rPr>
        <w:t xml:space="preserve">27.</w:t>
      </w:r>
      <w:r>
        <w:rPr/>
        <w:t xml:space="preserve"> Проєкт рішення №2065-ПРР-VIII-4100 від 23.06.2022 р. «Про поновлення договору оренди земельної ділянки на новий строк з фізичною особою-підприємцем Ващенею Н.О.».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№27 прийнято</w:t>
      </w:r>
    </w:p>
    <w:p>
      <w:pPr>
        <w:ind w:left="360" w:right="0"/>
      </w:pPr>
      <w:r>
        <w:rPr>
          <w:rStyle w:val="bold"/>
        </w:rPr>
        <w:t xml:space="preserve">28.</w:t>
      </w:r>
      <w:r>
        <w:rPr/>
        <w:t xml:space="preserve"> Проєкт рішення №2081-ПРР-VIII-4100 від 04.07.2022 р. « Про поновлення договору оренди земельної ділянки на новий строк з фізичною особою-підприємцем Кутинець О.І.».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№28 прийнято</w:t>
      </w:r>
    </w:p>
    <w:p>
      <w:pPr>
        <w:ind w:left="360" w:right="0"/>
      </w:pPr>
      <w:r>
        <w:rPr>
          <w:rStyle w:val="bold"/>
        </w:rPr>
        <w:t xml:space="preserve">29.</w:t>
      </w:r>
      <w:r>
        <w:rPr/>
        <w:t xml:space="preserve"> Проєкт рішення №2080-ПРР-VIII-4100 від 04.07.2022 р. «Про припинення права оренди земельної ділянки фізичній особі –підприємцю Дробиленку О.А. та надання земельної ділянки в оренду фізичній особі-підприємцю Коляді Л.П.».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№29 прийнято</w:t>
      </w:r>
    </w:p>
    <w:p>
      <w:pPr>
        <w:ind w:left="360" w:right="0"/>
      </w:pPr>
      <w:r>
        <w:rPr>
          <w:rStyle w:val="bold"/>
        </w:rPr>
        <w:t xml:space="preserve">30.</w:t>
      </w:r>
      <w:r>
        <w:rPr/>
        <w:t xml:space="preserve"> Проєкт рішення №2063-ПРР-VIII-4100 від 23.06.2022 р. «Про припинення права оренди земельної ділянки фізичній особі-підприємцю Ступак З.Ф.».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№30 прийнято</w:t>
      </w:r>
    </w:p>
    <w:p>
      <w:pPr>
        <w:ind w:left="360" w:right="0"/>
      </w:pPr>
      <w:r>
        <w:rPr>
          <w:rStyle w:val="bold"/>
        </w:rPr>
        <w:t xml:space="preserve">31.</w:t>
      </w:r>
      <w:r>
        <w:rPr/>
        <w:t xml:space="preserve"> Проєкт рішення №2054-ПРР-VIII-4100 від 13.06.2022 р. «Про встановлення орендної плати за користування земельною ділянкою громадянці Лазарук Р.С.».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№31 прийнято</w:t>
      </w:r>
    </w:p>
    <w:p>
      <w:pPr>
        <w:ind w:left="360" w:right="0"/>
      </w:pPr>
      <w:r>
        <w:rPr>
          <w:rStyle w:val="bold"/>
        </w:rPr>
        <w:t xml:space="preserve">32.</w:t>
      </w:r>
      <w:r>
        <w:rPr/>
        <w:t xml:space="preserve"> Проєкт рішення №1407 від 21.12.2021 р. «Про продаж земельної ділянки несільськогосподарського призначення у власність громадянину Бортніку А.А.».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- 16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№32 не прийнято</w:t>
      </w:r>
    </w:p>
    <w:p>
      <w:pPr>
        <w:ind w:left="360" w:right="0"/>
      </w:pPr>
      <w:r>
        <w:rPr>
          <w:rStyle w:val="bold"/>
        </w:rPr>
        <w:t xml:space="preserve">33.</w:t>
      </w:r>
      <w:r>
        <w:rPr/>
        <w:t xml:space="preserve"> Проєкт рішення №1408 від 21.12.2021 р. «Про продаж земельної ділянки несільськогосподарського призначення у власність громадянину Бортніку А.А.».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- 11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№33 не прийнято</w:t>
      </w:r>
    </w:p>
    <w:p>
      <w:pPr>
        <w:ind w:left="360" w:right="0"/>
      </w:pPr>
      <w:r>
        <w:rPr>
          <w:rStyle w:val="bold"/>
        </w:rPr>
        <w:t xml:space="preserve">34.</w:t>
      </w:r>
      <w:r>
        <w:rPr/>
        <w:t xml:space="preserve"> Проєкт рішення №2086-ПРР-VIII-4100 від 07.07.2022 р.  «Про затвердження проєкту землеустрою щодо відведення земельних ділянок Державному підприємству «Національна атомна енергогенеруюча компанія «Енергоатом» у постійне користування».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№34 прийнято</w:t>
      </w:r>
    </w:p>
    <w:p>
      <w:pPr>
        <w:ind w:left="360" w:right="0"/>
      </w:pPr>
      <w:r>
        <w:rPr>
          <w:rStyle w:val="bold"/>
        </w:rPr>
        <w:t xml:space="preserve">35.</w:t>
      </w:r>
      <w:r>
        <w:rPr/>
        <w:t xml:space="preserve"> Проєкт рішення міської ради   №1978-ПРР-VIII-4100  від  28.04.2022 р.  «Про припинення права оренди земельної ділянки фізичній особі –підприємцю Гук В.П. та надання земельної ділянки в оренду фізичній особі-підприємцю Куц Л.М.»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№35 прийнято</w:t>
      </w:r>
    </w:p>
    <w:p>
      <w:pPr>
        <w:ind w:left="360" w:right="0"/>
      </w:pPr>
      <w:r>
        <w:rPr>
          <w:rStyle w:val="bold"/>
        </w:rPr>
        <w:t xml:space="preserve">36.</w:t>
      </w:r>
      <w:r>
        <w:rPr/>
        <w:t xml:space="preserve"> Проєкт рішення міської ради   №1985-ПРР-VIII-4100  від  29.04.2022 р.  «Про припинення права оренди земельної ділянки громадянці Кньовець Н.П. та надання земельної ділянки в оренду фізичній особі-підприємцю Стрижеус К.А.»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№36 прийнято</w:t>
      </w:r>
    </w:p>
    <w:p>
      <w:pPr>
        <w:ind w:left="360" w:right="0"/>
      </w:pPr>
      <w:r>
        <w:rPr>
          <w:rStyle w:val="bold"/>
        </w:rPr>
        <w:t xml:space="preserve">37.</w:t>
      </w:r>
      <w:r>
        <w:rPr/>
        <w:t xml:space="preserve"> Проєкт рішення міської ради   №2033-ПРР-VIII-4100  від  24.05.2022 р.  «Про затвердження проєкту землеустрою та передачу земельної ділянки в постійне користування комунальному підприємству «Вараштепловодоканал» Вараської міської ради».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№37 прийнято</w:t>
      </w:r>
    </w:p>
    <w:p>
      <w:pPr>
        <w:ind w:left="360" w:right="0"/>
      </w:pPr>
      <w:r>
        <w:rPr>
          <w:rStyle w:val="bold"/>
        </w:rPr>
        <w:t xml:space="preserve">38.</w:t>
      </w:r>
      <w:r>
        <w:rPr/>
        <w:t xml:space="preserve"> Проєкт рішення міської ради   №2037-ПРР-VIII-4100  від  26.05.2022 р. «Про затвердження проєкту землеустрою щодо відведення земельної ділянки в оренду Приватному акціонерному товариству «Рівнеобленерго»».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14.07.2022 09:04 -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№38 прийнято</w:t>
      </w:r>
    </w:p>
    <w:p>
      <w:pPr>
        <w:ind w:left="360" w:right="0"/>
      </w:pPr>
      <w:r>
        <w:rPr>
          <w:rStyle w:val="bold"/>
        </w:rPr>
        <w:t xml:space="preserve">39.</w:t>
      </w:r>
      <w:r>
        <w:rPr/>
        <w:t xml:space="preserve"> Різне.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2022-07-14T14:16:11+03:00</dcterms:created>
  <dcterms:modified xsi:type="dcterms:W3CDTF">2022-07-14T14:16:11+03:00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