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F9" w:rsidRPr="00A215A1" w:rsidRDefault="001E0FF9" w:rsidP="001E0FF9">
      <w:pPr>
        <w:rPr>
          <w:lang w:val="ru-RU"/>
        </w:rPr>
      </w:pPr>
      <w:r w:rsidRPr="00A215A1">
        <w:rPr>
          <w:rFonts w:eastAsia="Calibri"/>
          <w:color w:val="000000"/>
          <w:szCs w:val="28"/>
          <w:lang w:val="ru-RU" w:eastAsia="en-US"/>
        </w:rPr>
        <w:t xml:space="preserve">                                                             </w:t>
      </w:r>
      <w:r w:rsidR="00224882" w:rsidRPr="00224882">
        <w:rPr>
          <w:rFonts w:eastAsia="Calibri"/>
          <w:color w:val="000000"/>
          <w:szCs w:val="28"/>
          <w:lang w:val="ru-RU"/>
        </w:rPr>
        <w:t xml:space="preserve"> </w:t>
      </w:r>
      <w:r w:rsidR="00ED4134">
        <w:rPr>
          <w:noProof/>
          <w:lang w:val="ru-RU"/>
        </w:rPr>
        <w:drawing>
          <wp:inline distT="0" distB="0" distL="0" distR="0">
            <wp:extent cx="465455" cy="661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FF9" w:rsidRPr="001E0FF9" w:rsidRDefault="001E0FF9" w:rsidP="001E0FF9">
      <w:r w:rsidRPr="00A215A1">
        <w:rPr>
          <w:lang w:val="ru-RU"/>
        </w:rPr>
        <w:t xml:space="preserve">                                                          </w:t>
      </w:r>
      <w:r>
        <w:rPr>
          <w:b/>
          <w:sz w:val="32"/>
          <w:szCs w:val="32"/>
        </w:rPr>
        <w:t>УКРАЇНА</w:t>
      </w:r>
    </w:p>
    <w:p w:rsidR="001E0FF9" w:rsidRDefault="001E0FF9" w:rsidP="001E0FF9">
      <w:pPr>
        <w:rPr>
          <w:b/>
          <w:szCs w:val="28"/>
        </w:rPr>
      </w:pPr>
      <w:r>
        <w:rPr>
          <w:b/>
          <w:sz w:val="32"/>
        </w:rPr>
        <w:t xml:space="preserve">                                    </w:t>
      </w:r>
      <w:r>
        <w:rPr>
          <w:b/>
          <w:szCs w:val="28"/>
        </w:rPr>
        <w:t xml:space="preserve">ВАРАСЬКА МІСЬКА РАДА           </w:t>
      </w:r>
      <w:r>
        <w:rPr>
          <w:b/>
          <w:sz w:val="24"/>
          <w:szCs w:val="24"/>
        </w:rPr>
        <w:t xml:space="preserve">Проект </w:t>
      </w:r>
      <w:r w:rsidR="00A215A1">
        <w:rPr>
          <w:b/>
          <w:sz w:val="24"/>
          <w:szCs w:val="24"/>
        </w:rPr>
        <w:t xml:space="preserve"> </w:t>
      </w:r>
      <w:r w:rsidR="00EA2271">
        <w:rPr>
          <w:b/>
          <w:sz w:val="24"/>
          <w:szCs w:val="24"/>
        </w:rPr>
        <w:t>О.</w:t>
      </w:r>
      <w:proofErr w:type="spellStart"/>
      <w:r w:rsidR="00EA2271">
        <w:rPr>
          <w:b/>
          <w:sz w:val="24"/>
          <w:szCs w:val="24"/>
        </w:rPr>
        <w:t>Савонік</w:t>
      </w:r>
      <w:proofErr w:type="spellEnd"/>
    </w:p>
    <w:p w:rsidR="001E0FF9" w:rsidRDefault="001E0FF9" w:rsidP="001E0FF9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РІВНЕНСЬКОЇ ОБЛАСТІ                    </w:t>
      </w:r>
    </w:p>
    <w:p w:rsidR="001E0FF9" w:rsidRDefault="001E0FF9" w:rsidP="001E0FF9">
      <w:pPr>
        <w:ind w:left="2160" w:firstLine="720"/>
        <w:rPr>
          <w:b/>
          <w:szCs w:val="28"/>
        </w:rPr>
      </w:pPr>
      <w:r>
        <w:rPr>
          <w:b/>
          <w:szCs w:val="28"/>
        </w:rPr>
        <w:t xml:space="preserve">       </w:t>
      </w:r>
      <w:r>
        <w:rPr>
          <w:b/>
          <w:sz w:val="32"/>
          <w:szCs w:val="32"/>
        </w:rPr>
        <w:t>Сьоме скликання</w:t>
      </w:r>
    </w:p>
    <w:p w:rsidR="001E0FF9" w:rsidRDefault="001E0FF9" w:rsidP="001E0FF9">
      <w:pPr>
        <w:ind w:left="2880"/>
        <w:rPr>
          <w:b/>
          <w:szCs w:val="28"/>
        </w:rPr>
      </w:pPr>
      <w:r w:rsidRPr="00EB11A2">
        <w:rPr>
          <w:b/>
          <w:szCs w:val="28"/>
        </w:rPr>
        <w:t xml:space="preserve"> </w:t>
      </w:r>
      <w:r>
        <w:rPr>
          <w:b/>
          <w:szCs w:val="28"/>
        </w:rPr>
        <w:t xml:space="preserve">           (Чергова сесія)</w:t>
      </w:r>
    </w:p>
    <w:p w:rsidR="001E0FF9" w:rsidRPr="009B14DE" w:rsidRDefault="001E0FF9" w:rsidP="001E0FF9">
      <w:pPr>
        <w:ind w:left="2880"/>
        <w:rPr>
          <w:b/>
          <w:szCs w:val="28"/>
        </w:rPr>
      </w:pPr>
      <w:r>
        <w:t xml:space="preserve">                                                    </w:t>
      </w:r>
      <w:r>
        <w:rPr>
          <w:b/>
          <w:sz w:val="32"/>
          <w:szCs w:val="32"/>
        </w:rPr>
        <w:t xml:space="preserve">    </w:t>
      </w:r>
    </w:p>
    <w:p w:rsidR="001E0FF9" w:rsidRDefault="001E0FF9" w:rsidP="001E0FF9">
      <w:pPr>
        <w:ind w:left="2160" w:firstLine="720"/>
        <w:rPr>
          <w:b/>
          <w:sz w:val="24"/>
        </w:rPr>
      </w:pPr>
      <w:r>
        <w:rPr>
          <w:b/>
        </w:rPr>
        <w:t xml:space="preserve">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E0FF9" w:rsidRPr="00153A43" w:rsidRDefault="00153A43" w:rsidP="00153A43">
      <w:pPr>
        <w:tabs>
          <w:tab w:val="left" w:pos="4204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</w:t>
      </w:r>
      <w:bookmarkStart w:id="0" w:name="_GoBack"/>
      <w:bookmarkEnd w:id="0"/>
      <w:r>
        <w:rPr>
          <w:szCs w:val="28"/>
          <w:lang w:val="en-US"/>
        </w:rPr>
        <w:t>(</w:t>
      </w:r>
      <w:proofErr w:type="gramStart"/>
      <w:r>
        <w:rPr>
          <w:szCs w:val="28"/>
        </w:rPr>
        <w:t>нова</w:t>
      </w:r>
      <w:proofErr w:type="gramEnd"/>
      <w:r>
        <w:rPr>
          <w:szCs w:val="28"/>
        </w:rPr>
        <w:t xml:space="preserve"> редакція від 06.10.2017)</w:t>
      </w:r>
    </w:p>
    <w:p w:rsidR="001E0FF9" w:rsidRDefault="001E0FF9" w:rsidP="001E0FF9">
      <w:pPr>
        <w:jc w:val="both"/>
        <w:rPr>
          <w:szCs w:val="28"/>
        </w:rPr>
      </w:pPr>
    </w:p>
    <w:p w:rsidR="001E0FF9" w:rsidRPr="00267150" w:rsidRDefault="001E0FF9" w:rsidP="001E0FF9">
      <w:pPr>
        <w:jc w:val="both"/>
        <w:rPr>
          <w:szCs w:val="28"/>
          <w:lang w:val="ru-RU"/>
        </w:rPr>
      </w:pPr>
      <w:r>
        <w:rPr>
          <w:szCs w:val="28"/>
        </w:rPr>
        <w:t xml:space="preserve"> </w:t>
      </w:r>
      <w:r w:rsidR="00267150">
        <w:rPr>
          <w:szCs w:val="28"/>
          <w:lang w:val="ru-RU"/>
        </w:rPr>
        <w:t>1</w:t>
      </w:r>
      <w:r w:rsidR="00EA2271">
        <w:rPr>
          <w:szCs w:val="28"/>
          <w:lang w:val="ru-RU"/>
        </w:rPr>
        <w:t>5</w:t>
      </w:r>
      <w:r w:rsidR="00267150">
        <w:rPr>
          <w:szCs w:val="28"/>
          <w:lang w:val="ru-RU"/>
        </w:rPr>
        <w:t xml:space="preserve"> </w:t>
      </w:r>
      <w:proofErr w:type="spellStart"/>
      <w:r w:rsidR="00EA2271">
        <w:rPr>
          <w:szCs w:val="28"/>
          <w:lang w:val="ru-RU"/>
        </w:rPr>
        <w:t>травня</w:t>
      </w:r>
      <w:proofErr w:type="spellEnd"/>
      <w:r w:rsidR="00267150">
        <w:rPr>
          <w:szCs w:val="28"/>
          <w:lang w:val="ru-RU"/>
        </w:rPr>
        <w:t xml:space="preserve"> </w:t>
      </w:r>
      <w:r>
        <w:rPr>
          <w:szCs w:val="28"/>
        </w:rPr>
        <w:t xml:space="preserve"> 2017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</w:t>
      </w:r>
      <w:r w:rsidRPr="00267150">
        <w:rPr>
          <w:szCs w:val="28"/>
          <w:lang w:val="ru-RU"/>
        </w:rPr>
        <w:t xml:space="preserve">             </w:t>
      </w:r>
      <w:r>
        <w:rPr>
          <w:szCs w:val="28"/>
        </w:rPr>
        <w:t xml:space="preserve"> №</w:t>
      </w:r>
      <w:r w:rsidR="00267150">
        <w:rPr>
          <w:szCs w:val="28"/>
        </w:rPr>
        <w:t xml:space="preserve"> </w:t>
      </w:r>
      <w:r w:rsidR="00EA2271">
        <w:rPr>
          <w:szCs w:val="28"/>
          <w:lang w:val="ru-RU"/>
        </w:rPr>
        <w:t>777</w:t>
      </w:r>
    </w:p>
    <w:p w:rsidR="00CF09F6" w:rsidRPr="000B60DE" w:rsidRDefault="00CF09F6" w:rsidP="001E0FF9">
      <w:pPr>
        <w:rPr>
          <w:szCs w:val="28"/>
        </w:rPr>
      </w:pPr>
    </w:p>
    <w:p w:rsidR="00CF09F6" w:rsidRPr="000B60DE" w:rsidRDefault="00CF09F6" w:rsidP="00CF09F6">
      <w:pPr>
        <w:pStyle w:val="aa"/>
        <w:spacing w:line="216" w:lineRule="auto"/>
        <w:ind w:left="0" w:right="4757"/>
        <w:rPr>
          <w:szCs w:val="28"/>
        </w:rPr>
      </w:pPr>
    </w:p>
    <w:p w:rsidR="001E0FF9" w:rsidRPr="00267150" w:rsidRDefault="00CF09F6" w:rsidP="001E0FF9">
      <w:pPr>
        <w:pStyle w:val="a6"/>
        <w:shd w:val="clear" w:color="auto" w:fill="FFFFFF"/>
        <w:spacing w:line="240" w:lineRule="atLeast"/>
        <w:ind w:left="0"/>
        <w:jc w:val="both"/>
        <w:rPr>
          <w:szCs w:val="28"/>
          <w:shd w:val="clear" w:color="auto" w:fill="FFFFFF"/>
          <w:lang w:val="ru-RU"/>
        </w:rPr>
      </w:pPr>
      <w:r w:rsidRPr="001E0FF9">
        <w:rPr>
          <w:szCs w:val="28"/>
          <w:shd w:val="clear" w:color="auto" w:fill="FFFFFF"/>
        </w:rPr>
        <w:t xml:space="preserve">Про затвердження Положення </w:t>
      </w:r>
    </w:p>
    <w:p w:rsidR="001E0FF9" w:rsidRPr="00267150" w:rsidRDefault="00CF09F6" w:rsidP="001E0FF9">
      <w:pPr>
        <w:pStyle w:val="a6"/>
        <w:shd w:val="clear" w:color="auto" w:fill="FFFFFF"/>
        <w:spacing w:line="240" w:lineRule="atLeast"/>
        <w:ind w:left="0"/>
        <w:jc w:val="both"/>
        <w:rPr>
          <w:szCs w:val="28"/>
          <w:shd w:val="clear" w:color="auto" w:fill="FFFFFF"/>
          <w:lang w:val="ru-RU"/>
        </w:rPr>
      </w:pPr>
      <w:r w:rsidRPr="001E0FF9">
        <w:rPr>
          <w:szCs w:val="28"/>
          <w:shd w:val="clear" w:color="auto" w:fill="FFFFFF"/>
        </w:rPr>
        <w:t>про поряд</w:t>
      </w:r>
      <w:r w:rsidR="00C74363" w:rsidRPr="001E0FF9">
        <w:rPr>
          <w:szCs w:val="28"/>
          <w:shd w:val="clear" w:color="auto" w:fill="FFFFFF"/>
        </w:rPr>
        <w:t xml:space="preserve">ок встановлення </w:t>
      </w:r>
    </w:p>
    <w:p w:rsidR="001E0FF9" w:rsidRPr="001E0FF9" w:rsidRDefault="00C74363" w:rsidP="001E0FF9">
      <w:pPr>
        <w:pStyle w:val="a6"/>
        <w:shd w:val="clear" w:color="auto" w:fill="FFFFFF"/>
        <w:spacing w:line="240" w:lineRule="atLeast"/>
        <w:ind w:left="0"/>
        <w:jc w:val="both"/>
        <w:rPr>
          <w:szCs w:val="28"/>
          <w:shd w:val="clear" w:color="auto" w:fill="FFFFFF"/>
          <w:lang w:val="ru-RU"/>
        </w:rPr>
      </w:pPr>
      <w:r w:rsidRPr="001E0FF9">
        <w:rPr>
          <w:szCs w:val="28"/>
          <w:shd w:val="clear" w:color="auto" w:fill="FFFFFF"/>
        </w:rPr>
        <w:t>меморіальних дощ</w:t>
      </w:r>
      <w:r w:rsidR="00CF09F6" w:rsidRPr="001E0FF9">
        <w:rPr>
          <w:szCs w:val="28"/>
          <w:shd w:val="clear" w:color="auto" w:fill="FFFFFF"/>
        </w:rPr>
        <w:t>ок та</w:t>
      </w:r>
      <w:r w:rsidR="008B5C31" w:rsidRPr="001E0FF9">
        <w:rPr>
          <w:szCs w:val="28"/>
          <w:shd w:val="clear" w:color="auto" w:fill="FFFFFF"/>
        </w:rPr>
        <w:t xml:space="preserve"> пам’ятних</w:t>
      </w:r>
      <w:r w:rsidR="00CF09F6" w:rsidRPr="001E0FF9">
        <w:rPr>
          <w:szCs w:val="28"/>
          <w:shd w:val="clear" w:color="auto" w:fill="FFFFFF"/>
        </w:rPr>
        <w:t xml:space="preserve"> </w:t>
      </w:r>
    </w:p>
    <w:p w:rsidR="00CF09F6" w:rsidRPr="001E0FF9" w:rsidRDefault="00CF09F6" w:rsidP="001E0FF9">
      <w:pPr>
        <w:pStyle w:val="a6"/>
        <w:shd w:val="clear" w:color="auto" w:fill="FFFFFF"/>
        <w:spacing w:line="240" w:lineRule="atLeast"/>
        <w:ind w:left="0"/>
        <w:jc w:val="both"/>
        <w:rPr>
          <w:szCs w:val="28"/>
          <w:shd w:val="clear" w:color="auto" w:fill="FFFFFF"/>
        </w:rPr>
      </w:pPr>
      <w:r w:rsidRPr="001E0FF9">
        <w:rPr>
          <w:szCs w:val="28"/>
          <w:shd w:val="clear" w:color="auto" w:fill="FFFFFF"/>
        </w:rPr>
        <w:t>з</w:t>
      </w:r>
      <w:r w:rsidR="001E0FF9" w:rsidRPr="001E0FF9">
        <w:rPr>
          <w:szCs w:val="28"/>
          <w:shd w:val="clear" w:color="auto" w:fill="FFFFFF"/>
        </w:rPr>
        <w:t xml:space="preserve">наків на території міста </w:t>
      </w:r>
      <w:proofErr w:type="spellStart"/>
      <w:r w:rsidR="001E0FF9" w:rsidRPr="001E0FF9">
        <w:rPr>
          <w:szCs w:val="28"/>
          <w:shd w:val="clear" w:color="auto" w:fill="FFFFFF"/>
        </w:rPr>
        <w:t>Вараш</w:t>
      </w:r>
      <w:proofErr w:type="spellEnd"/>
      <w:r w:rsidR="001E0FF9" w:rsidRPr="001E0FF9">
        <w:rPr>
          <w:szCs w:val="28"/>
          <w:shd w:val="clear" w:color="auto" w:fill="FFFFFF"/>
        </w:rPr>
        <w:t xml:space="preserve"> </w:t>
      </w:r>
    </w:p>
    <w:p w:rsidR="00CF09F6" w:rsidRPr="000B60DE" w:rsidRDefault="00CF09F6" w:rsidP="00CF09F6">
      <w:pPr>
        <w:pStyle w:val="aa"/>
        <w:spacing w:line="216" w:lineRule="auto"/>
        <w:rPr>
          <w:spacing w:val="-12"/>
          <w:szCs w:val="28"/>
        </w:rPr>
      </w:pPr>
    </w:p>
    <w:p w:rsidR="00CF09F6" w:rsidRPr="000B60DE" w:rsidRDefault="00CF09F6" w:rsidP="00CF09F6">
      <w:pPr>
        <w:pStyle w:val="aa"/>
        <w:spacing w:line="216" w:lineRule="auto"/>
        <w:rPr>
          <w:spacing w:val="-12"/>
          <w:szCs w:val="28"/>
        </w:rPr>
      </w:pPr>
    </w:p>
    <w:p w:rsidR="00CF09F6" w:rsidRPr="001E0FF9" w:rsidRDefault="00CF09F6" w:rsidP="001E0FF9">
      <w:pPr>
        <w:pStyle w:val="a6"/>
        <w:shd w:val="clear" w:color="auto" w:fill="FFFFFF"/>
        <w:spacing w:line="240" w:lineRule="atLeast"/>
        <w:ind w:left="0" w:firstLine="567"/>
        <w:jc w:val="both"/>
        <w:rPr>
          <w:szCs w:val="28"/>
          <w:shd w:val="clear" w:color="auto" w:fill="FFFFFF"/>
        </w:rPr>
      </w:pPr>
      <w:r w:rsidRPr="001E0FF9">
        <w:rPr>
          <w:szCs w:val="28"/>
          <w:shd w:val="clear" w:color="auto" w:fill="FFFFFF"/>
        </w:rPr>
        <w:t>Відповідно до Закону України «Про місцеве самоврядування в Україні»</w:t>
      </w:r>
      <w:r w:rsidR="006E681D" w:rsidRPr="001E0FF9">
        <w:rPr>
          <w:szCs w:val="28"/>
          <w:shd w:val="clear" w:color="auto" w:fill="FFFFFF"/>
        </w:rPr>
        <w:t>,</w:t>
      </w:r>
      <w:r w:rsidR="003773BC" w:rsidRPr="001E0FF9">
        <w:rPr>
          <w:szCs w:val="28"/>
          <w:shd w:val="clear" w:color="auto" w:fill="FFFFFF"/>
        </w:rPr>
        <w:t xml:space="preserve"> «Про засади державної регуляторної політики у сфері господарської діяльності» України, «П</w:t>
      </w:r>
      <w:r w:rsidR="00622882">
        <w:rPr>
          <w:szCs w:val="28"/>
          <w:shd w:val="clear" w:color="auto" w:fill="FFFFFF"/>
        </w:rPr>
        <w:t>ро охорону культурної спадщини»</w:t>
      </w:r>
      <w:r w:rsidR="003773BC" w:rsidRPr="001E0FF9">
        <w:rPr>
          <w:szCs w:val="28"/>
          <w:shd w:val="clear" w:color="auto" w:fill="FFFFFF"/>
        </w:rPr>
        <w:t xml:space="preserve"> </w:t>
      </w:r>
      <w:r w:rsidRPr="001E0FF9">
        <w:rPr>
          <w:szCs w:val="28"/>
          <w:shd w:val="clear" w:color="auto" w:fill="FFFFFF"/>
        </w:rPr>
        <w:t xml:space="preserve"> та Наказу Державного комітету України з будівництва та архітектури та Міністерства культури і мистецтва України №231/806 від 30.11.2004р. «Про затвердження Порядку спорудження (ство</w:t>
      </w:r>
      <w:r w:rsidR="001E0FF9">
        <w:rPr>
          <w:szCs w:val="28"/>
          <w:shd w:val="clear" w:color="auto" w:fill="FFFFFF"/>
        </w:rPr>
        <w:t>рення) пам’ятників і монументів</w:t>
      </w:r>
      <w:r w:rsidRPr="001E0FF9">
        <w:rPr>
          <w:szCs w:val="28"/>
          <w:shd w:val="clear" w:color="auto" w:fill="FFFFFF"/>
        </w:rPr>
        <w:t>,</w:t>
      </w:r>
      <w:r w:rsidR="008B5C31" w:rsidRPr="001E0FF9">
        <w:rPr>
          <w:szCs w:val="28"/>
          <w:shd w:val="clear" w:color="auto" w:fill="FFFFFF"/>
        </w:rPr>
        <w:t xml:space="preserve"> </w:t>
      </w:r>
      <w:r w:rsidRPr="001E0FF9">
        <w:rPr>
          <w:szCs w:val="28"/>
          <w:shd w:val="clear" w:color="auto" w:fill="FFFFFF"/>
        </w:rPr>
        <w:t>з метою впорядкування процедури встанов</w:t>
      </w:r>
      <w:r w:rsidR="00C74363" w:rsidRPr="001E0FF9">
        <w:rPr>
          <w:szCs w:val="28"/>
          <w:shd w:val="clear" w:color="auto" w:fill="FFFFFF"/>
        </w:rPr>
        <w:t>лення меморіальних дощ</w:t>
      </w:r>
      <w:r w:rsidR="008B5C31" w:rsidRPr="001E0FF9">
        <w:rPr>
          <w:szCs w:val="28"/>
          <w:shd w:val="clear" w:color="auto" w:fill="FFFFFF"/>
        </w:rPr>
        <w:t>ок та</w:t>
      </w:r>
      <w:r w:rsidR="003773BC" w:rsidRPr="001E0FF9">
        <w:rPr>
          <w:szCs w:val="28"/>
          <w:shd w:val="clear" w:color="auto" w:fill="FFFFFF"/>
        </w:rPr>
        <w:t xml:space="preserve"> пам’ятних</w:t>
      </w:r>
      <w:r w:rsidRPr="001E0FF9">
        <w:rPr>
          <w:szCs w:val="28"/>
          <w:shd w:val="clear" w:color="auto" w:fill="FFFFFF"/>
        </w:rPr>
        <w:t xml:space="preserve"> знаків, міська рада </w:t>
      </w:r>
    </w:p>
    <w:p w:rsidR="00CF09F6" w:rsidRDefault="00CF09F6" w:rsidP="00CF09F6">
      <w:pPr>
        <w:pStyle w:val="aa"/>
        <w:spacing w:line="216" w:lineRule="auto"/>
        <w:ind w:left="0" w:firstLine="540"/>
        <w:jc w:val="center"/>
        <w:rPr>
          <w:spacing w:val="-12"/>
          <w:sz w:val="26"/>
          <w:szCs w:val="26"/>
        </w:rPr>
      </w:pPr>
    </w:p>
    <w:p w:rsidR="005F25BB" w:rsidRPr="003406B1" w:rsidRDefault="005F25BB" w:rsidP="005F25BB">
      <w:pPr>
        <w:rPr>
          <w:szCs w:val="28"/>
        </w:rPr>
      </w:pPr>
    </w:p>
    <w:p w:rsidR="005F25BB" w:rsidRPr="001E0FF9" w:rsidRDefault="00622882" w:rsidP="005D2699">
      <w:pPr>
        <w:pStyle w:val="a3"/>
        <w:spacing w:before="0" w:beforeAutospacing="0" w:after="0" w:afterAutospacing="0"/>
        <w:ind w:left="3540" w:firstLine="708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uk-UA"/>
        </w:rPr>
        <w:t>ВИРІШИЛА</w:t>
      </w:r>
      <w:r w:rsidR="005F25BB" w:rsidRPr="001E0FF9">
        <w:rPr>
          <w:sz w:val="28"/>
          <w:szCs w:val="28"/>
          <w:shd w:val="clear" w:color="auto" w:fill="FFFFFF"/>
          <w:lang w:val="uk-UA"/>
        </w:rPr>
        <w:t>:</w:t>
      </w:r>
    </w:p>
    <w:p w:rsidR="001E0FF9" w:rsidRPr="001E0FF9" w:rsidRDefault="001E0FF9" w:rsidP="0049651D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en-US"/>
        </w:rPr>
      </w:pPr>
    </w:p>
    <w:p w:rsidR="005F25BB" w:rsidRDefault="005F25BB" w:rsidP="001E0FF9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line="240" w:lineRule="atLeast"/>
        <w:ind w:left="0" w:firstLine="567"/>
        <w:jc w:val="both"/>
        <w:rPr>
          <w:szCs w:val="28"/>
          <w:shd w:val="clear" w:color="auto" w:fill="FFFFFF"/>
        </w:rPr>
      </w:pPr>
      <w:r w:rsidRPr="00F23A8F">
        <w:rPr>
          <w:szCs w:val="28"/>
          <w:shd w:val="clear" w:color="auto" w:fill="FFFFFF"/>
        </w:rPr>
        <w:t>Затвердити Положення про порядок</w:t>
      </w:r>
      <w:r w:rsidR="0049651D">
        <w:rPr>
          <w:szCs w:val="28"/>
          <w:shd w:val="clear" w:color="auto" w:fill="FFFFFF"/>
        </w:rPr>
        <w:t xml:space="preserve"> встановлення </w:t>
      </w:r>
      <w:r w:rsidRPr="00F23A8F">
        <w:rPr>
          <w:szCs w:val="28"/>
          <w:shd w:val="clear" w:color="auto" w:fill="FFFFFF"/>
        </w:rPr>
        <w:t>меморіальних до</w:t>
      </w:r>
      <w:r w:rsidR="00E85772" w:rsidRPr="00F23A8F">
        <w:rPr>
          <w:szCs w:val="28"/>
          <w:shd w:val="clear" w:color="auto" w:fill="FFFFFF"/>
        </w:rPr>
        <w:t>щ</w:t>
      </w:r>
      <w:r w:rsidRPr="00F23A8F">
        <w:rPr>
          <w:szCs w:val="28"/>
          <w:shd w:val="clear" w:color="auto" w:fill="FFFFFF"/>
        </w:rPr>
        <w:t>ок</w:t>
      </w:r>
      <w:r w:rsidR="00B47395">
        <w:rPr>
          <w:szCs w:val="28"/>
          <w:shd w:val="clear" w:color="auto" w:fill="FFFFFF"/>
        </w:rPr>
        <w:t xml:space="preserve"> та</w:t>
      </w:r>
      <w:r w:rsidRPr="00F23A8F">
        <w:rPr>
          <w:szCs w:val="28"/>
          <w:shd w:val="clear" w:color="auto" w:fill="FFFFFF"/>
        </w:rPr>
        <w:t xml:space="preserve"> </w:t>
      </w:r>
      <w:r w:rsidR="00B47395">
        <w:rPr>
          <w:szCs w:val="28"/>
          <w:shd w:val="clear" w:color="auto" w:fill="FFFFFF"/>
        </w:rPr>
        <w:t xml:space="preserve">пам’ятних знаків </w:t>
      </w:r>
      <w:r w:rsidR="0049651D">
        <w:rPr>
          <w:szCs w:val="28"/>
          <w:shd w:val="clear" w:color="auto" w:fill="FFFFFF"/>
        </w:rPr>
        <w:t xml:space="preserve"> на території міста </w:t>
      </w:r>
      <w:proofErr w:type="spellStart"/>
      <w:r w:rsidR="0049651D">
        <w:rPr>
          <w:szCs w:val="28"/>
          <w:shd w:val="clear" w:color="auto" w:fill="FFFFFF"/>
        </w:rPr>
        <w:t>Вараш</w:t>
      </w:r>
      <w:proofErr w:type="spellEnd"/>
      <w:r w:rsidR="0049651D">
        <w:rPr>
          <w:szCs w:val="28"/>
          <w:shd w:val="clear" w:color="auto" w:fill="FFFFFF"/>
        </w:rPr>
        <w:t xml:space="preserve"> (</w:t>
      </w:r>
      <w:r w:rsidR="00D851BE" w:rsidRPr="00F23A8F">
        <w:rPr>
          <w:color w:val="000000"/>
          <w:szCs w:val="28"/>
          <w:lang w:eastAsia="uk-UA"/>
        </w:rPr>
        <w:t>згідно з додатком</w:t>
      </w:r>
      <w:r w:rsidR="0049651D">
        <w:rPr>
          <w:color w:val="000000"/>
          <w:szCs w:val="28"/>
          <w:lang w:eastAsia="uk-UA"/>
        </w:rPr>
        <w:t>)</w:t>
      </w:r>
      <w:r w:rsidRPr="00F23A8F">
        <w:rPr>
          <w:szCs w:val="28"/>
          <w:shd w:val="clear" w:color="auto" w:fill="FFFFFF"/>
        </w:rPr>
        <w:t>.</w:t>
      </w:r>
    </w:p>
    <w:p w:rsidR="004C22E3" w:rsidRPr="00F23A8F" w:rsidRDefault="004C22E3" w:rsidP="001E0FF9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line="240" w:lineRule="atLeast"/>
        <w:ind w:left="0"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Відділу</w:t>
      </w:r>
      <w:r w:rsidR="00C83004">
        <w:rPr>
          <w:szCs w:val="28"/>
          <w:shd w:val="clear" w:color="auto" w:fill="FFFFFF"/>
        </w:rPr>
        <w:t xml:space="preserve"> </w:t>
      </w:r>
      <w:r w:rsidR="00C83004" w:rsidRPr="00C83004">
        <w:rPr>
          <w:szCs w:val="28"/>
          <w:shd w:val="clear" w:color="auto" w:fill="FFFFFF"/>
        </w:rPr>
        <w:t>майна комунальної власності міста</w:t>
      </w:r>
      <w:r w:rsidR="00C83004">
        <w:rPr>
          <w:szCs w:val="28"/>
          <w:shd w:val="clear" w:color="auto" w:fill="FFFFFF"/>
        </w:rPr>
        <w:t xml:space="preserve"> </w:t>
      </w:r>
      <w:r w:rsidR="00132558">
        <w:rPr>
          <w:szCs w:val="28"/>
          <w:shd w:val="clear" w:color="auto" w:fill="FFFFFF"/>
        </w:rPr>
        <w:t xml:space="preserve">виконавчого комітету </w:t>
      </w:r>
      <w:proofErr w:type="spellStart"/>
      <w:r w:rsidR="00132558">
        <w:rPr>
          <w:szCs w:val="28"/>
          <w:shd w:val="clear" w:color="auto" w:fill="FFFFFF"/>
        </w:rPr>
        <w:t>Вараської</w:t>
      </w:r>
      <w:proofErr w:type="spellEnd"/>
      <w:r w:rsidR="00132558">
        <w:rPr>
          <w:szCs w:val="28"/>
          <w:shd w:val="clear" w:color="auto" w:fill="FFFFFF"/>
        </w:rPr>
        <w:t xml:space="preserve"> міської ради провести інвентаризацію об’єктів, що підпадають під дію цього Положення та привести у відповідність.</w:t>
      </w:r>
    </w:p>
    <w:p w:rsidR="005F25BB" w:rsidRPr="001E0FF9" w:rsidRDefault="005F25BB" w:rsidP="001E0FF9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line="240" w:lineRule="atLeast"/>
        <w:ind w:left="0" w:firstLine="567"/>
        <w:jc w:val="both"/>
        <w:rPr>
          <w:szCs w:val="28"/>
        </w:rPr>
      </w:pPr>
      <w:r w:rsidRPr="0049651D">
        <w:rPr>
          <w:szCs w:val="28"/>
          <w:shd w:val="clear" w:color="auto" w:fill="FFFFFF"/>
        </w:rPr>
        <w:t>Контроль за виконанням цього рішення покласти на</w:t>
      </w:r>
      <w:r w:rsidR="003A3D18" w:rsidRPr="003A3D18">
        <w:rPr>
          <w:spacing w:val="-12"/>
          <w:szCs w:val="28"/>
        </w:rPr>
        <w:t xml:space="preserve"> заступник</w:t>
      </w:r>
      <w:r w:rsidR="00E566A9">
        <w:rPr>
          <w:spacing w:val="-12"/>
          <w:szCs w:val="28"/>
        </w:rPr>
        <w:t>а</w:t>
      </w:r>
      <w:r w:rsidR="003A3D18" w:rsidRPr="003A3D18">
        <w:rPr>
          <w:spacing w:val="-12"/>
          <w:szCs w:val="28"/>
        </w:rPr>
        <w:t xml:space="preserve"> міського </w:t>
      </w:r>
      <w:r w:rsidR="00E566A9">
        <w:rPr>
          <w:shd w:val="clear" w:color="auto" w:fill="FFFFFF"/>
        </w:rPr>
        <w:t>голови відповідно до розподілу функціональних обов’язків</w:t>
      </w:r>
      <w:r w:rsidR="00E566A9" w:rsidRPr="003A3D18">
        <w:rPr>
          <w:spacing w:val="-12"/>
          <w:szCs w:val="28"/>
        </w:rPr>
        <w:t xml:space="preserve"> </w:t>
      </w:r>
      <w:r w:rsidR="0049651D">
        <w:rPr>
          <w:szCs w:val="28"/>
          <w:shd w:val="clear" w:color="auto" w:fill="FFFFFF"/>
        </w:rPr>
        <w:t>та на постійну комісію міської ради з гуманітарних  питань, дитячої, молодіжної та інформаційної політики</w:t>
      </w:r>
      <w:r w:rsidR="00F05FEC" w:rsidRPr="00F05FEC">
        <w:rPr>
          <w:szCs w:val="28"/>
          <w:shd w:val="clear" w:color="auto" w:fill="FFFFFF"/>
        </w:rPr>
        <w:t>.</w:t>
      </w:r>
    </w:p>
    <w:p w:rsidR="001E0FF9" w:rsidRPr="00E566A9" w:rsidRDefault="001E0FF9" w:rsidP="001E0FF9">
      <w:pPr>
        <w:pStyle w:val="a6"/>
        <w:shd w:val="clear" w:color="auto" w:fill="FFFFFF"/>
        <w:tabs>
          <w:tab w:val="left" w:pos="851"/>
        </w:tabs>
        <w:spacing w:line="240" w:lineRule="atLeast"/>
        <w:jc w:val="both"/>
        <w:rPr>
          <w:szCs w:val="28"/>
          <w:shd w:val="clear" w:color="auto" w:fill="FFFFFF"/>
        </w:rPr>
      </w:pPr>
    </w:p>
    <w:p w:rsidR="00CD2A6D" w:rsidRDefault="00CD2A6D" w:rsidP="0088616A">
      <w:pPr>
        <w:rPr>
          <w:szCs w:val="28"/>
        </w:rPr>
      </w:pPr>
    </w:p>
    <w:p w:rsidR="00E72391" w:rsidRPr="00F05FEC" w:rsidRDefault="005D2699" w:rsidP="0088616A">
      <w:pPr>
        <w:rPr>
          <w:szCs w:val="28"/>
        </w:rPr>
      </w:pPr>
      <w:proofErr w:type="spellStart"/>
      <w:r>
        <w:rPr>
          <w:szCs w:val="28"/>
          <w:lang w:val="ru-RU"/>
        </w:rPr>
        <w:t>Міський</w:t>
      </w:r>
      <w:proofErr w:type="spellEnd"/>
      <w:r>
        <w:rPr>
          <w:szCs w:val="28"/>
          <w:lang w:val="ru-RU"/>
        </w:rPr>
        <w:t xml:space="preserve"> голова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proofErr w:type="spellStart"/>
      <w:r w:rsidR="00F05FEC">
        <w:rPr>
          <w:szCs w:val="28"/>
          <w:lang w:val="ru-RU"/>
        </w:rPr>
        <w:t>С.Анощенко</w:t>
      </w:r>
      <w:proofErr w:type="spellEnd"/>
    </w:p>
    <w:p w:rsidR="00E72391" w:rsidRDefault="00E72391" w:rsidP="0088616A">
      <w:pPr>
        <w:rPr>
          <w:szCs w:val="28"/>
        </w:rPr>
      </w:pPr>
    </w:p>
    <w:p w:rsidR="000B60DE" w:rsidRPr="001E0FF9" w:rsidRDefault="000B60DE" w:rsidP="00C83004">
      <w:pPr>
        <w:shd w:val="clear" w:color="auto" w:fill="FFFFFF"/>
        <w:ind w:left="6521"/>
        <w:rPr>
          <w:bCs/>
          <w:color w:val="000000"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</w:t>
      </w:r>
      <w:r w:rsidR="00CD2A6D" w:rsidRPr="001E0FF9">
        <w:rPr>
          <w:szCs w:val="28"/>
        </w:rPr>
        <w:t xml:space="preserve">Додаток </w:t>
      </w:r>
    </w:p>
    <w:p w:rsidR="000B60DE" w:rsidRPr="001E0FF9" w:rsidRDefault="000B60DE" w:rsidP="00C83004">
      <w:pPr>
        <w:spacing w:line="216" w:lineRule="auto"/>
        <w:ind w:left="6521"/>
        <w:rPr>
          <w:spacing w:val="-12"/>
        </w:rPr>
      </w:pPr>
      <w:r w:rsidRPr="001E0FF9">
        <w:rPr>
          <w:spacing w:val="-12"/>
        </w:rPr>
        <w:t xml:space="preserve">до рішення міської ради </w:t>
      </w:r>
    </w:p>
    <w:p w:rsidR="000B60DE" w:rsidRPr="001E0FF9" w:rsidRDefault="00C83004" w:rsidP="00C83004">
      <w:pPr>
        <w:spacing w:line="216" w:lineRule="auto"/>
        <w:ind w:left="6521"/>
        <w:rPr>
          <w:spacing w:val="-12"/>
        </w:rPr>
      </w:pPr>
      <w:r>
        <w:rPr>
          <w:spacing w:val="-12"/>
        </w:rPr>
        <w:t>_____</w:t>
      </w:r>
      <w:r w:rsidR="000B60DE" w:rsidRPr="001E0FF9">
        <w:rPr>
          <w:spacing w:val="-12"/>
        </w:rPr>
        <w:t>____2017р. № ___</w:t>
      </w:r>
    </w:p>
    <w:p w:rsidR="000B60DE" w:rsidRPr="001E0FF9" w:rsidRDefault="000B60DE" w:rsidP="005F25BB">
      <w:pPr>
        <w:jc w:val="center"/>
        <w:rPr>
          <w:shd w:val="clear" w:color="auto" w:fill="FFFFFF"/>
        </w:rPr>
      </w:pPr>
    </w:p>
    <w:p w:rsidR="005F25BB" w:rsidRPr="005D2699" w:rsidRDefault="005F25BB" w:rsidP="005F25BB">
      <w:pPr>
        <w:jc w:val="center"/>
        <w:rPr>
          <w:shd w:val="clear" w:color="auto" w:fill="FFFFFF"/>
        </w:rPr>
      </w:pPr>
      <w:r w:rsidRPr="005D2699">
        <w:rPr>
          <w:shd w:val="clear" w:color="auto" w:fill="FFFFFF"/>
        </w:rPr>
        <w:t xml:space="preserve">ПОЛОЖЕННЯ </w:t>
      </w:r>
    </w:p>
    <w:p w:rsidR="005D2699" w:rsidRDefault="005F25BB" w:rsidP="005F25BB">
      <w:pPr>
        <w:jc w:val="center"/>
        <w:rPr>
          <w:szCs w:val="28"/>
          <w:shd w:val="clear" w:color="auto" w:fill="FFFFFF"/>
        </w:rPr>
      </w:pPr>
      <w:r w:rsidRPr="005D2699">
        <w:rPr>
          <w:shd w:val="clear" w:color="auto" w:fill="FFFFFF"/>
        </w:rPr>
        <w:t xml:space="preserve">про порядок встановлення </w:t>
      </w:r>
      <w:r w:rsidR="006F0DB8" w:rsidRPr="005D2699">
        <w:rPr>
          <w:shd w:val="clear" w:color="auto" w:fill="FFFFFF"/>
        </w:rPr>
        <w:t>меморіальних дощ</w:t>
      </w:r>
      <w:r w:rsidRPr="005D2699">
        <w:rPr>
          <w:shd w:val="clear" w:color="auto" w:fill="FFFFFF"/>
        </w:rPr>
        <w:t>ок</w:t>
      </w:r>
      <w:r w:rsidR="00B47395" w:rsidRPr="005D2699">
        <w:rPr>
          <w:shd w:val="clear" w:color="auto" w:fill="FFFFFF"/>
        </w:rPr>
        <w:t xml:space="preserve"> та пам’ятних знаків</w:t>
      </w:r>
      <w:r w:rsidRPr="005D2699">
        <w:rPr>
          <w:shd w:val="clear" w:color="auto" w:fill="FFFFFF"/>
        </w:rPr>
        <w:t xml:space="preserve"> </w:t>
      </w:r>
      <w:r w:rsidR="00B47395" w:rsidRPr="005D2699">
        <w:rPr>
          <w:szCs w:val="28"/>
          <w:shd w:val="clear" w:color="auto" w:fill="FFFFFF"/>
        </w:rPr>
        <w:t xml:space="preserve"> </w:t>
      </w:r>
    </w:p>
    <w:p w:rsidR="005F25BB" w:rsidRPr="005D2699" w:rsidRDefault="009A2063" w:rsidP="005F25BB">
      <w:pPr>
        <w:jc w:val="center"/>
        <w:rPr>
          <w:shd w:val="clear" w:color="auto" w:fill="FFFFFF"/>
        </w:rPr>
      </w:pPr>
      <w:r w:rsidRPr="005D2699">
        <w:rPr>
          <w:rFonts w:eastAsia="Calibri"/>
          <w:iCs/>
          <w:szCs w:val="28"/>
          <w:lang w:eastAsia="en-US"/>
        </w:rPr>
        <w:t xml:space="preserve">на </w:t>
      </w:r>
      <w:r w:rsidR="00F05FEC" w:rsidRPr="005D2699">
        <w:rPr>
          <w:rFonts w:eastAsia="Calibri"/>
          <w:iCs/>
          <w:szCs w:val="28"/>
          <w:lang w:eastAsia="en-US"/>
        </w:rPr>
        <w:t xml:space="preserve">території міста </w:t>
      </w:r>
      <w:proofErr w:type="spellStart"/>
      <w:r w:rsidR="00F05FEC" w:rsidRPr="005D2699">
        <w:rPr>
          <w:rFonts w:eastAsia="Calibri"/>
          <w:iCs/>
          <w:szCs w:val="28"/>
          <w:lang w:eastAsia="en-US"/>
        </w:rPr>
        <w:t>Вараш</w:t>
      </w:r>
      <w:proofErr w:type="spellEnd"/>
    </w:p>
    <w:p w:rsidR="005F25BB" w:rsidRPr="004426E0" w:rsidRDefault="005F25BB" w:rsidP="005F25BB">
      <w:pPr>
        <w:jc w:val="center"/>
        <w:rPr>
          <w:b/>
        </w:rPr>
      </w:pPr>
    </w:p>
    <w:p w:rsidR="005F25BB" w:rsidRPr="00267150" w:rsidRDefault="00ED4134" w:rsidP="00ED4134">
      <w:pPr>
        <w:ind w:left="360"/>
        <w:jc w:val="center"/>
        <w:rPr>
          <w:b/>
          <w:shd w:val="clear" w:color="auto" w:fill="FFFFFF"/>
          <w:lang w:val="ru-RU"/>
        </w:rPr>
      </w:pPr>
      <w:r>
        <w:rPr>
          <w:b/>
          <w:shd w:val="clear" w:color="auto" w:fill="FFFFFF"/>
          <w:lang w:val="en-US"/>
        </w:rPr>
        <w:t>I</w:t>
      </w:r>
      <w:r w:rsidRPr="00267150">
        <w:rPr>
          <w:b/>
          <w:shd w:val="clear" w:color="auto" w:fill="FFFFFF"/>
          <w:lang w:val="ru-RU"/>
        </w:rPr>
        <w:t>.</w:t>
      </w:r>
      <w:r w:rsidR="005F25BB" w:rsidRPr="004426E0">
        <w:rPr>
          <w:b/>
          <w:shd w:val="clear" w:color="auto" w:fill="FFFFFF"/>
        </w:rPr>
        <w:t>ЗАГАЛЬНІ ПОЛОЖЕННЯ</w:t>
      </w:r>
    </w:p>
    <w:p w:rsidR="001E0FF9" w:rsidRPr="00267150" w:rsidRDefault="001E0FF9" w:rsidP="001E0FF9">
      <w:pPr>
        <w:ind w:left="720"/>
        <w:rPr>
          <w:b/>
          <w:shd w:val="clear" w:color="auto" w:fill="FFFFFF"/>
          <w:lang w:val="ru-RU"/>
        </w:rPr>
      </w:pPr>
    </w:p>
    <w:p w:rsidR="00F54E11" w:rsidRPr="001E0FF9" w:rsidRDefault="00F54E11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1.1.</w:t>
      </w:r>
      <w:r w:rsidRPr="00F54E11">
        <w:rPr>
          <w:rStyle w:val="apple-style-span"/>
          <w:spacing w:val="-12"/>
          <w:szCs w:val="28"/>
        </w:rPr>
        <w:t xml:space="preserve"> </w:t>
      </w:r>
      <w:r w:rsidRPr="001E0FF9">
        <w:rPr>
          <w:shd w:val="clear" w:color="auto" w:fill="FFFFFF"/>
        </w:rPr>
        <w:t xml:space="preserve">Меморіальні дошки та </w:t>
      </w:r>
      <w:r w:rsidR="00713508" w:rsidRPr="001E0FF9">
        <w:rPr>
          <w:shd w:val="clear" w:color="auto" w:fill="FFFFFF"/>
        </w:rPr>
        <w:t xml:space="preserve">пам’ятні знаки </w:t>
      </w:r>
      <w:r w:rsidRPr="001E0FF9">
        <w:rPr>
          <w:shd w:val="clear" w:color="auto" w:fill="FFFFFF"/>
        </w:rPr>
        <w:t xml:space="preserve"> є архітектурно-скульптурними творами малої форми, які встановлюються з метою вшанування пам'яті видатних історичних подій і осіб. </w:t>
      </w:r>
    </w:p>
    <w:p w:rsidR="00F54E11" w:rsidRPr="001E0FF9" w:rsidRDefault="00F54E11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Суть події або заслуги особи відображається в художньо виконаному на меморіальній дошці  тексті-написі. Написи на меморіальній  дошці та </w:t>
      </w:r>
      <w:r w:rsidR="00C74363" w:rsidRPr="001E0FF9">
        <w:rPr>
          <w:shd w:val="clear" w:color="auto" w:fill="FFFFFF"/>
        </w:rPr>
        <w:t xml:space="preserve">пам’ятному </w:t>
      </w:r>
      <w:r w:rsidRPr="001E0FF9">
        <w:rPr>
          <w:shd w:val="clear" w:color="auto" w:fill="FFFFFF"/>
        </w:rPr>
        <w:t>знаку подаються українською мовою в простій стислій формі без скорочень. Написи на меморіальній  дошці</w:t>
      </w:r>
      <w:r w:rsidR="00184DF8" w:rsidRPr="001E0FF9">
        <w:rPr>
          <w:shd w:val="clear" w:color="auto" w:fill="FFFFFF"/>
        </w:rPr>
        <w:t xml:space="preserve"> та пам’ятному знаку</w:t>
      </w:r>
      <w:r w:rsidRPr="001E0FF9">
        <w:rPr>
          <w:shd w:val="clear" w:color="auto" w:fill="FFFFFF"/>
        </w:rPr>
        <w:t>, пов’язаних з діячами інших національних культур, можуть також дублюватися мовою народу, до якого належить о</w:t>
      </w:r>
      <w:r w:rsidR="00E566A9">
        <w:rPr>
          <w:shd w:val="clear" w:color="auto" w:fill="FFFFFF"/>
        </w:rPr>
        <w:t>соба, пам’ять якої увічнюється</w:t>
      </w:r>
      <w:r w:rsidR="00E566A9" w:rsidRPr="00E566A9">
        <w:rPr>
          <w:shd w:val="clear" w:color="auto" w:fill="FFFFFF"/>
          <w:lang w:val="ru-RU"/>
        </w:rPr>
        <w:t xml:space="preserve">. </w:t>
      </w:r>
      <w:r w:rsidRPr="001E0FF9">
        <w:rPr>
          <w:shd w:val="clear" w:color="auto" w:fill="FFFFFF"/>
        </w:rPr>
        <w:t xml:space="preserve">У композицію меморіальної дошки може бути включене скульптурне портретне зображення і елементи тематичного декору. </w:t>
      </w:r>
    </w:p>
    <w:p w:rsidR="00F54E11" w:rsidRPr="001E0FF9" w:rsidRDefault="00713508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Меморіальні дошки та</w:t>
      </w:r>
      <w:r w:rsidR="00F54E11" w:rsidRPr="001E0FF9">
        <w:rPr>
          <w:shd w:val="clear" w:color="auto" w:fill="FFFFFF"/>
        </w:rPr>
        <w:t xml:space="preserve"> </w:t>
      </w:r>
      <w:r w:rsidR="00C74363" w:rsidRPr="001E0FF9">
        <w:rPr>
          <w:shd w:val="clear" w:color="auto" w:fill="FFFFFF"/>
        </w:rPr>
        <w:t xml:space="preserve">пам’ятні </w:t>
      </w:r>
      <w:r w:rsidR="00F54E11" w:rsidRPr="001E0FF9">
        <w:rPr>
          <w:shd w:val="clear" w:color="auto" w:fill="FFFFFF"/>
        </w:rPr>
        <w:t>знаки виготовляються з довговічних матеріалів (природний камінь або метал) за погодженим у визначеному цим Положенням порядку художньо-архітектурним проектом.</w:t>
      </w:r>
    </w:p>
    <w:p w:rsidR="007058A4" w:rsidRDefault="00F54E11" w:rsidP="001E0FF9">
      <w:pPr>
        <w:tabs>
          <w:tab w:val="left" w:pos="567"/>
          <w:tab w:val="left" w:pos="993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1.2</w:t>
      </w:r>
      <w:r w:rsidR="005F25BB" w:rsidRPr="004426E0">
        <w:rPr>
          <w:shd w:val="clear" w:color="auto" w:fill="FFFFFF"/>
        </w:rPr>
        <w:t xml:space="preserve">. Положення про порядок встановлення </w:t>
      </w:r>
      <w:r w:rsidR="00B87032">
        <w:rPr>
          <w:shd w:val="clear" w:color="auto" w:fill="FFFFFF"/>
        </w:rPr>
        <w:t>меморіальних дощ</w:t>
      </w:r>
      <w:r w:rsidR="005F25BB" w:rsidRPr="004426E0">
        <w:rPr>
          <w:shd w:val="clear" w:color="auto" w:fill="FFFFFF"/>
        </w:rPr>
        <w:t>ок</w:t>
      </w:r>
      <w:r w:rsidR="00957CEE" w:rsidRPr="00957CEE">
        <w:rPr>
          <w:shd w:val="clear" w:color="auto" w:fill="FFFFFF"/>
          <w:lang w:val="ru-RU"/>
        </w:rPr>
        <w:t xml:space="preserve"> та</w:t>
      </w:r>
      <w:r w:rsidR="00957CEE" w:rsidRPr="00957CEE">
        <w:rPr>
          <w:shd w:val="clear" w:color="auto" w:fill="FFFFFF"/>
        </w:rPr>
        <w:t xml:space="preserve"> </w:t>
      </w:r>
      <w:r w:rsidR="00957CEE" w:rsidRPr="004426E0">
        <w:rPr>
          <w:shd w:val="clear" w:color="auto" w:fill="FFFFFF"/>
        </w:rPr>
        <w:t>пам</w:t>
      </w:r>
      <w:r w:rsidR="00957CEE">
        <w:rPr>
          <w:shd w:val="clear" w:color="auto" w:fill="FFFFFF"/>
        </w:rPr>
        <w:t xml:space="preserve">’ятних знаків </w:t>
      </w:r>
      <w:r w:rsidR="005F25BB" w:rsidRPr="004426E0">
        <w:rPr>
          <w:shd w:val="clear" w:color="auto" w:fill="FFFFFF"/>
        </w:rPr>
        <w:t xml:space="preserve"> </w:t>
      </w:r>
      <w:r w:rsidR="00F05FEC">
        <w:rPr>
          <w:shd w:val="clear" w:color="auto" w:fill="FFFFFF"/>
        </w:rPr>
        <w:t xml:space="preserve">на території міста </w:t>
      </w:r>
      <w:proofErr w:type="spellStart"/>
      <w:r w:rsidR="00F05FEC">
        <w:rPr>
          <w:shd w:val="clear" w:color="auto" w:fill="FFFFFF"/>
        </w:rPr>
        <w:t>Вараш</w:t>
      </w:r>
      <w:proofErr w:type="spellEnd"/>
      <w:r w:rsidR="00F05FEC">
        <w:rPr>
          <w:shd w:val="clear" w:color="auto" w:fill="FFFFFF"/>
        </w:rPr>
        <w:t xml:space="preserve"> </w:t>
      </w:r>
      <w:r w:rsidR="005F25BB" w:rsidRPr="004426E0">
        <w:rPr>
          <w:shd w:val="clear" w:color="auto" w:fill="FFFFFF"/>
        </w:rPr>
        <w:t>(надалі – Положення) визначає</w:t>
      </w:r>
      <w:r w:rsidR="007058A4">
        <w:rPr>
          <w:shd w:val="clear" w:color="auto" w:fill="FFFFFF"/>
        </w:rPr>
        <w:t>:</w:t>
      </w:r>
    </w:p>
    <w:p w:rsidR="007058A4" w:rsidRPr="004426E0" w:rsidRDefault="007058A4" w:rsidP="007058A4">
      <w:pPr>
        <w:ind w:firstLine="720"/>
        <w:jc w:val="both"/>
        <w:rPr>
          <w:shd w:val="clear" w:color="auto" w:fill="FFFFFF"/>
        </w:rPr>
      </w:pPr>
      <w:r w:rsidRPr="004426E0">
        <w:rPr>
          <w:shd w:val="clear" w:color="auto" w:fill="FFFFFF"/>
        </w:rPr>
        <w:t xml:space="preserve">- </w:t>
      </w:r>
      <w:r w:rsidR="00360857">
        <w:rPr>
          <w:shd w:val="clear" w:color="auto" w:fill="FFFFFF"/>
        </w:rPr>
        <w:t>порядок розгляду  клопотань і ухвалення рішень щодо</w:t>
      </w:r>
      <w:r w:rsidR="00273C73">
        <w:rPr>
          <w:shd w:val="clear" w:color="auto" w:fill="FFFFFF"/>
        </w:rPr>
        <w:t xml:space="preserve"> </w:t>
      </w:r>
      <w:r w:rsidR="00713508">
        <w:rPr>
          <w:shd w:val="clear" w:color="auto" w:fill="FFFFFF"/>
        </w:rPr>
        <w:t xml:space="preserve"> встановлення меморіальних дощок та пам’ятних знаків</w:t>
      </w:r>
      <w:r w:rsidRPr="004426E0">
        <w:rPr>
          <w:shd w:val="clear" w:color="auto" w:fill="FFFFFF"/>
        </w:rPr>
        <w:t>;</w:t>
      </w:r>
    </w:p>
    <w:p w:rsidR="007058A4" w:rsidRPr="004426E0" w:rsidRDefault="007058A4" w:rsidP="007058A4">
      <w:pPr>
        <w:ind w:firstLine="720"/>
        <w:jc w:val="both"/>
        <w:rPr>
          <w:shd w:val="clear" w:color="auto" w:fill="FFFFFF"/>
        </w:rPr>
      </w:pPr>
      <w:r w:rsidRPr="004426E0">
        <w:rPr>
          <w:shd w:val="clear" w:color="auto" w:fill="FFFFFF"/>
        </w:rPr>
        <w:t>- правила встановлення</w:t>
      </w:r>
      <w:r w:rsidR="00273C73">
        <w:rPr>
          <w:shd w:val="clear" w:color="auto" w:fill="FFFFFF"/>
        </w:rPr>
        <w:t xml:space="preserve"> </w:t>
      </w:r>
      <w:r w:rsidRPr="004426E0">
        <w:rPr>
          <w:shd w:val="clear" w:color="auto" w:fill="FFFFFF"/>
        </w:rPr>
        <w:t xml:space="preserve"> </w:t>
      </w:r>
      <w:r w:rsidR="00713508">
        <w:rPr>
          <w:shd w:val="clear" w:color="auto" w:fill="FFFFFF"/>
        </w:rPr>
        <w:t xml:space="preserve">меморіальних дощок та </w:t>
      </w:r>
      <w:r w:rsidRPr="004426E0">
        <w:rPr>
          <w:shd w:val="clear" w:color="auto" w:fill="FFFFFF"/>
        </w:rPr>
        <w:t>пам</w:t>
      </w:r>
      <w:r>
        <w:rPr>
          <w:shd w:val="clear" w:color="auto" w:fill="FFFFFF"/>
        </w:rPr>
        <w:t xml:space="preserve">’ятних </w:t>
      </w:r>
      <w:r w:rsidR="00713508">
        <w:rPr>
          <w:shd w:val="clear" w:color="auto" w:fill="FFFFFF"/>
        </w:rPr>
        <w:t xml:space="preserve">знаків </w:t>
      </w:r>
      <w:r w:rsidRPr="004426E0">
        <w:rPr>
          <w:shd w:val="clear" w:color="auto" w:fill="FFFFFF"/>
        </w:rPr>
        <w:t>;</w:t>
      </w:r>
    </w:p>
    <w:p w:rsidR="007058A4" w:rsidRDefault="000473C5" w:rsidP="00CD2A6D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058A4" w:rsidRPr="004426E0">
        <w:rPr>
          <w:shd w:val="clear" w:color="auto" w:fill="FFFFFF"/>
        </w:rPr>
        <w:t xml:space="preserve">порядок обліку </w:t>
      </w:r>
      <w:r w:rsidR="00713508">
        <w:rPr>
          <w:shd w:val="clear" w:color="auto" w:fill="FFFFFF"/>
        </w:rPr>
        <w:t xml:space="preserve">меморіальних дощок та </w:t>
      </w:r>
      <w:r w:rsidR="007058A4" w:rsidRPr="004426E0">
        <w:rPr>
          <w:shd w:val="clear" w:color="auto" w:fill="FFFFFF"/>
        </w:rPr>
        <w:t>пам’</w:t>
      </w:r>
      <w:r w:rsidR="00713508">
        <w:rPr>
          <w:shd w:val="clear" w:color="auto" w:fill="FFFFFF"/>
        </w:rPr>
        <w:t xml:space="preserve">ятних знаків </w:t>
      </w:r>
      <w:r w:rsidR="007058A4" w:rsidRPr="004426E0">
        <w:rPr>
          <w:shd w:val="clear" w:color="auto" w:fill="FFFFFF"/>
        </w:rPr>
        <w:t xml:space="preserve"> і відповідальність за їх стан та збереження.</w:t>
      </w:r>
    </w:p>
    <w:p w:rsidR="005F25BB" w:rsidRPr="004426E0" w:rsidRDefault="00F54E11" w:rsidP="005D2699">
      <w:pPr>
        <w:ind w:firstLine="708"/>
        <w:jc w:val="both"/>
        <w:rPr>
          <w:shd w:val="clear" w:color="auto" w:fill="FFFFFF"/>
        </w:rPr>
      </w:pPr>
      <w:r>
        <w:t>1.3</w:t>
      </w:r>
      <w:r w:rsidR="005F25BB" w:rsidRPr="004426E0">
        <w:t xml:space="preserve">. </w:t>
      </w:r>
      <w:r w:rsidR="005F25BB" w:rsidRPr="004426E0">
        <w:rPr>
          <w:shd w:val="clear" w:color="auto" w:fill="FFFFFF"/>
        </w:rPr>
        <w:t>Встановлення мем</w:t>
      </w:r>
      <w:r w:rsidR="001718F6">
        <w:rPr>
          <w:shd w:val="clear" w:color="auto" w:fill="FFFFFF"/>
        </w:rPr>
        <w:t>оріальних дощ</w:t>
      </w:r>
      <w:r w:rsidR="00C74363">
        <w:rPr>
          <w:shd w:val="clear" w:color="auto" w:fill="FFFFFF"/>
        </w:rPr>
        <w:t xml:space="preserve">ок та </w:t>
      </w:r>
      <w:r w:rsidR="00F05FEC">
        <w:rPr>
          <w:shd w:val="clear" w:color="auto" w:fill="FFFFFF"/>
        </w:rPr>
        <w:t xml:space="preserve"> пам’ятних знаків на території міста </w:t>
      </w:r>
      <w:proofErr w:type="spellStart"/>
      <w:r w:rsidR="00F05FEC">
        <w:rPr>
          <w:shd w:val="clear" w:color="auto" w:fill="FFFFFF"/>
        </w:rPr>
        <w:t>Вараш</w:t>
      </w:r>
      <w:proofErr w:type="spellEnd"/>
      <w:r w:rsidR="005F25BB" w:rsidRPr="004426E0">
        <w:rPr>
          <w:shd w:val="clear" w:color="auto" w:fill="FFFFFF"/>
        </w:rPr>
        <w:t xml:space="preserve"> є однією з форм увічнення пам’яті видатних осіб і вшанування визначних історичних подій, популяризації видатних фактів історії України та </w:t>
      </w:r>
      <w:r w:rsidR="000473C5">
        <w:rPr>
          <w:shd w:val="clear" w:color="auto" w:fill="FFFFFF"/>
        </w:rPr>
        <w:t xml:space="preserve">міста </w:t>
      </w:r>
      <w:proofErr w:type="spellStart"/>
      <w:r w:rsidR="000473C5">
        <w:rPr>
          <w:shd w:val="clear" w:color="auto" w:fill="FFFFFF"/>
        </w:rPr>
        <w:t>Вараш</w:t>
      </w:r>
      <w:proofErr w:type="spellEnd"/>
      <w:r w:rsidR="005F25BB" w:rsidRPr="004426E0">
        <w:rPr>
          <w:shd w:val="clear" w:color="auto" w:fill="FFFFFF"/>
        </w:rPr>
        <w:t>, що відображають звершення та надбання в ім’я Вітчизни та рідного краю, формування історичної свідомості народу, сприяння розвитку науки, літератури, архітектури, мистецтва та інших сфер суспільного життя.</w:t>
      </w:r>
    </w:p>
    <w:p w:rsidR="007058A4" w:rsidRDefault="007058A4" w:rsidP="005F25BB">
      <w:pPr>
        <w:jc w:val="center"/>
      </w:pPr>
    </w:p>
    <w:p w:rsidR="00C74363" w:rsidRPr="005D2699" w:rsidRDefault="00C74363" w:rsidP="001E0FF9">
      <w:pPr>
        <w:spacing w:line="216" w:lineRule="auto"/>
        <w:rPr>
          <w:b/>
          <w:spacing w:val="-12"/>
          <w:szCs w:val="28"/>
        </w:rPr>
      </w:pPr>
    </w:p>
    <w:p w:rsidR="00BB3D52" w:rsidRPr="00BB3D52" w:rsidRDefault="00BB3D52" w:rsidP="00BB3D52">
      <w:pPr>
        <w:spacing w:line="216" w:lineRule="auto"/>
        <w:jc w:val="center"/>
        <w:rPr>
          <w:b/>
          <w:caps/>
          <w:spacing w:val="-12"/>
          <w:szCs w:val="28"/>
        </w:rPr>
      </w:pPr>
      <w:r w:rsidRPr="00BB3D52">
        <w:rPr>
          <w:b/>
          <w:spacing w:val="-12"/>
          <w:szCs w:val="28"/>
        </w:rPr>
        <w:t>II.</w:t>
      </w:r>
      <w:r w:rsidRPr="00BB3D52">
        <w:rPr>
          <w:b/>
          <w:caps/>
          <w:spacing w:val="-12"/>
          <w:szCs w:val="28"/>
        </w:rPr>
        <w:t xml:space="preserve"> ПІДСТАВИ ДЛЯ ПРИЙНЯТТЯ РІШЕНЬ </w:t>
      </w:r>
    </w:p>
    <w:p w:rsidR="00BB3D52" w:rsidRPr="00BB3D52" w:rsidRDefault="00BB3D52" w:rsidP="00BB3D52">
      <w:pPr>
        <w:spacing w:line="216" w:lineRule="auto"/>
        <w:jc w:val="center"/>
        <w:rPr>
          <w:b/>
          <w:caps/>
          <w:spacing w:val="-12"/>
          <w:szCs w:val="28"/>
        </w:rPr>
      </w:pPr>
      <w:r w:rsidRPr="00BB3D52">
        <w:rPr>
          <w:b/>
          <w:caps/>
          <w:spacing w:val="-12"/>
          <w:szCs w:val="28"/>
        </w:rPr>
        <w:t xml:space="preserve">Про ВШАНУВАННЯ ПАМ'ЯТІ шляхом ВСТАНОВЛЕННЯ </w:t>
      </w:r>
    </w:p>
    <w:p w:rsidR="00BB3D52" w:rsidRPr="00BB3D52" w:rsidRDefault="00713508" w:rsidP="005D2699">
      <w:pPr>
        <w:spacing w:line="216" w:lineRule="auto"/>
        <w:ind w:left="708" w:firstLine="708"/>
        <w:rPr>
          <w:b/>
          <w:caps/>
          <w:spacing w:val="-12"/>
          <w:szCs w:val="28"/>
        </w:rPr>
      </w:pPr>
      <w:r>
        <w:rPr>
          <w:b/>
          <w:caps/>
          <w:spacing w:val="-12"/>
          <w:szCs w:val="28"/>
        </w:rPr>
        <w:t>МЕМОРІАЛЬНИХ ДОщ</w:t>
      </w:r>
      <w:r w:rsidR="00BB3D52" w:rsidRPr="00BB3D52">
        <w:rPr>
          <w:b/>
          <w:caps/>
          <w:spacing w:val="-12"/>
          <w:szCs w:val="28"/>
        </w:rPr>
        <w:t xml:space="preserve">ОК </w:t>
      </w:r>
      <w:r>
        <w:rPr>
          <w:b/>
          <w:caps/>
          <w:spacing w:val="-12"/>
          <w:szCs w:val="28"/>
        </w:rPr>
        <w:t>та</w:t>
      </w:r>
      <w:r w:rsidR="003A3D18">
        <w:rPr>
          <w:b/>
          <w:caps/>
          <w:spacing w:val="-12"/>
          <w:szCs w:val="28"/>
        </w:rPr>
        <w:t xml:space="preserve"> пам’ятних знаків</w:t>
      </w:r>
    </w:p>
    <w:p w:rsidR="00BB3D52" w:rsidRPr="001E0FF9" w:rsidRDefault="00BB3D52" w:rsidP="001E0FF9">
      <w:pPr>
        <w:jc w:val="both"/>
        <w:rPr>
          <w:shd w:val="clear" w:color="auto" w:fill="FFFFFF"/>
        </w:rPr>
      </w:pPr>
    </w:p>
    <w:p w:rsidR="00BB3D52" w:rsidRPr="001E0FF9" w:rsidRDefault="00BB3D52" w:rsidP="001E0FF9">
      <w:pPr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2.1. При прийнятті рішення про вшанування пам’яті видатних діячів і подій шлях</w:t>
      </w:r>
      <w:r w:rsidR="00713508" w:rsidRPr="001E0FF9">
        <w:rPr>
          <w:shd w:val="clear" w:color="auto" w:fill="FFFFFF"/>
        </w:rPr>
        <w:t>ом встановлення меморіальних дощ</w:t>
      </w:r>
      <w:r w:rsidRPr="001E0FF9">
        <w:rPr>
          <w:shd w:val="clear" w:color="auto" w:fill="FFFFFF"/>
        </w:rPr>
        <w:t xml:space="preserve">ок </w:t>
      </w:r>
      <w:r w:rsidR="00713508" w:rsidRPr="001E0FF9">
        <w:rPr>
          <w:shd w:val="clear" w:color="auto" w:fill="FFFFFF"/>
        </w:rPr>
        <w:t>та</w:t>
      </w:r>
      <w:r w:rsidR="00C74363" w:rsidRPr="001E0FF9">
        <w:rPr>
          <w:shd w:val="clear" w:color="auto" w:fill="FFFFFF"/>
        </w:rPr>
        <w:t xml:space="preserve"> пам’ятних знаків </w:t>
      </w:r>
      <w:r w:rsidRPr="001E0FF9">
        <w:rPr>
          <w:shd w:val="clear" w:color="auto" w:fill="FFFFFF"/>
        </w:rPr>
        <w:t xml:space="preserve"> беруться до уваги: </w:t>
      </w:r>
    </w:p>
    <w:p w:rsidR="00BB3D52" w:rsidRPr="001E0FF9" w:rsidRDefault="00BB3D52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lastRenderedPageBreak/>
        <w:t xml:space="preserve">- значущість події в історії України та міста </w:t>
      </w:r>
      <w:proofErr w:type="spellStart"/>
      <w:r w:rsidRPr="001E0FF9">
        <w:rPr>
          <w:shd w:val="clear" w:color="auto" w:fill="FFFFFF"/>
        </w:rPr>
        <w:t>Вараш</w:t>
      </w:r>
      <w:proofErr w:type="spellEnd"/>
      <w:r w:rsidRPr="001E0FF9">
        <w:rPr>
          <w:shd w:val="clear" w:color="auto" w:fill="FFFFFF"/>
        </w:rPr>
        <w:t xml:space="preserve">; </w:t>
      </w:r>
    </w:p>
    <w:p w:rsidR="00BB3D52" w:rsidRPr="001E0FF9" w:rsidRDefault="00BB3D52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наявність офіційно визнаних досягнень особи в державній, громадській, політичній, військовій, виробничій і господарській діяльності, в науці, техніці, літературі, мистецтві, культурі і спорті;</w:t>
      </w:r>
    </w:p>
    <w:p w:rsidR="00BB3D52" w:rsidRPr="001E0FF9" w:rsidRDefault="00BB3D52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підтвердження історико-архівними і нагородними документами заслуг особи перед містом і Україною в певній сфері;</w:t>
      </w:r>
    </w:p>
    <w:p w:rsidR="00F54E11" w:rsidRPr="001E0FF9" w:rsidRDefault="00BB3D52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- довготривале постійне проживання, навчання і робота в місті </w:t>
      </w:r>
      <w:proofErr w:type="spellStart"/>
      <w:r w:rsidRPr="001E0FF9">
        <w:rPr>
          <w:shd w:val="clear" w:color="auto" w:fill="FFFFFF"/>
        </w:rPr>
        <w:t>Вараш</w:t>
      </w:r>
      <w:proofErr w:type="spellEnd"/>
      <w:r w:rsidR="00C31A2A" w:rsidRPr="001E0FF9">
        <w:rPr>
          <w:shd w:val="clear" w:color="auto" w:fill="FFFFFF"/>
        </w:rPr>
        <w:t>.</w:t>
      </w:r>
    </w:p>
    <w:p w:rsidR="00BB3D52" w:rsidRDefault="00BB3D52" w:rsidP="005F25BB">
      <w:pPr>
        <w:ind w:firstLine="720"/>
        <w:jc w:val="both"/>
        <w:rPr>
          <w:shd w:val="clear" w:color="auto" w:fill="FFFFFF"/>
        </w:rPr>
      </w:pPr>
    </w:p>
    <w:p w:rsidR="00F23B5D" w:rsidRPr="005D2699" w:rsidRDefault="00F23B5D" w:rsidP="005D2699">
      <w:pPr>
        <w:ind w:firstLine="567"/>
        <w:jc w:val="center"/>
        <w:rPr>
          <w:b/>
          <w:caps/>
          <w:spacing w:val="-12"/>
          <w:szCs w:val="28"/>
          <w:lang w:val="ru-RU"/>
        </w:rPr>
      </w:pPr>
      <w:r w:rsidRPr="003A3D18">
        <w:rPr>
          <w:b/>
          <w:caps/>
          <w:spacing w:val="-12"/>
          <w:szCs w:val="28"/>
        </w:rPr>
        <w:t>III. ПОРЯДОК РОЗГЛЯДУ КЛОПОТАНЬ та ухвалення рішен</w:t>
      </w:r>
      <w:r w:rsidR="005D2699">
        <w:rPr>
          <w:b/>
          <w:caps/>
          <w:spacing w:val="-12"/>
          <w:szCs w:val="28"/>
        </w:rPr>
        <w:t xml:space="preserve">ь про </w:t>
      </w:r>
      <w:r w:rsidRPr="003A3D18">
        <w:rPr>
          <w:b/>
          <w:caps/>
          <w:spacing w:val="-12"/>
          <w:szCs w:val="28"/>
        </w:rPr>
        <w:t>вс</w:t>
      </w:r>
      <w:r w:rsidR="00713508">
        <w:rPr>
          <w:b/>
          <w:caps/>
          <w:spacing w:val="-12"/>
          <w:szCs w:val="28"/>
        </w:rPr>
        <w:t>тановлення меморіальних  дошок та</w:t>
      </w:r>
      <w:r w:rsidRPr="003A3D18">
        <w:rPr>
          <w:b/>
          <w:caps/>
          <w:spacing w:val="-12"/>
          <w:szCs w:val="28"/>
        </w:rPr>
        <w:t xml:space="preserve"> </w:t>
      </w:r>
      <w:r w:rsidR="003A3D18" w:rsidRPr="003A3D18">
        <w:rPr>
          <w:b/>
          <w:caps/>
          <w:spacing w:val="-12"/>
          <w:szCs w:val="28"/>
        </w:rPr>
        <w:t xml:space="preserve"> пам’ятних</w:t>
      </w:r>
      <w:r w:rsidR="003A3D18">
        <w:rPr>
          <w:b/>
          <w:caps/>
          <w:spacing w:val="-12"/>
          <w:szCs w:val="28"/>
        </w:rPr>
        <w:t xml:space="preserve"> </w:t>
      </w:r>
      <w:r w:rsidRPr="003A3D18">
        <w:rPr>
          <w:b/>
          <w:caps/>
          <w:spacing w:val="-12"/>
          <w:szCs w:val="28"/>
        </w:rPr>
        <w:t>знаків</w:t>
      </w:r>
    </w:p>
    <w:p w:rsidR="001E0FF9" w:rsidRPr="005D2699" w:rsidRDefault="001E0FF9" w:rsidP="00C31A2A">
      <w:pPr>
        <w:rPr>
          <w:b/>
          <w:szCs w:val="28"/>
          <w:shd w:val="clear" w:color="auto" w:fill="FFFFFF"/>
          <w:lang w:val="ru-RU"/>
        </w:rPr>
      </w:pPr>
    </w:p>
    <w:p w:rsidR="00F23B5D" w:rsidRPr="001E0FF9" w:rsidRDefault="00AD2CF8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3.1.Клопотання про встановлення</w:t>
      </w:r>
      <w:r w:rsidR="00713508" w:rsidRPr="001E0FF9">
        <w:rPr>
          <w:shd w:val="clear" w:color="auto" w:fill="FFFFFF"/>
        </w:rPr>
        <w:t xml:space="preserve"> меморіальних  дощок та</w:t>
      </w:r>
      <w:r w:rsidRPr="001E0FF9">
        <w:rPr>
          <w:shd w:val="clear" w:color="auto" w:fill="FFFFFF"/>
        </w:rPr>
        <w:t xml:space="preserve"> пам’ятних знаків, подається на ім’я міського голови.</w:t>
      </w:r>
    </w:p>
    <w:p w:rsidR="00F23B5D" w:rsidRPr="001E0FF9" w:rsidRDefault="00AD2CF8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3.2. Клопотання про</w:t>
      </w:r>
      <w:r w:rsidR="00F23B5D" w:rsidRPr="001E0FF9">
        <w:rPr>
          <w:shd w:val="clear" w:color="auto" w:fill="FFFFFF"/>
        </w:rPr>
        <w:t xml:space="preserve"> вшанування пам'яті шляхом в</w:t>
      </w:r>
      <w:r w:rsidR="00183CF1" w:rsidRPr="001E0FF9">
        <w:rPr>
          <w:shd w:val="clear" w:color="auto" w:fill="FFFFFF"/>
        </w:rPr>
        <w:t>становлення меморіальних дощок та</w:t>
      </w:r>
      <w:r w:rsidR="00F23B5D" w:rsidRPr="001E0FF9">
        <w:rPr>
          <w:shd w:val="clear" w:color="auto" w:fill="FFFFFF"/>
        </w:rPr>
        <w:t xml:space="preserve"> </w:t>
      </w:r>
      <w:r w:rsidR="003A3D18" w:rsidRPr="001E0FF9">
        <w:rPr>
          <w:shd w:val="clear" w:color="auto" w:fill="FFFFFF"/>
        </w:rPr>
        <w:t xml:space="preserve">пам’ятних </w:t>
      </w:r>
      <w:r w:rsidR="00F23B5D" w:rsidRPr="001E0FF9">
        <w:rPr>
          <w:shd w:val="clear" w:color="auto" w:fill="FFFFFF"/>
        </w:rPr>
        <w:t xml:space="preserve">знаків розглядає комісія. </w:t>
      </w:r>
    </w:p>
    <w:p w:rsidR="00F23B5D" w:rsidRPr="008618D4" w:rsidRDefault="00F23B5D" w:rsidP="001E0FF9">
      <w:pPr>
        <w:ind w:firstLine="567"/>
        <w:jc w:val="both"/>
        <w:rPr>
          <w:color w:val="FF0000"/>
          <w:shd w:val="clear" w:color="auto" w:fill="FFFFFF"/>
        </w:rPr>
      </w:pPr>
      <w:r w:rsidRPr="001E0FF9">
        <w:rPr>
          <w:shd w:val="clear" w:color="auto" w:fill="FFFFFF"/>
        </w:rPr>
        <w:t>3.</w:t>
      </w:r>
      <w:r w:rsidR="00AD2CF8" w:rsidRPr="001E0FF9">
        <w:rPr>
          <w:shd w:val="clear" w:color="auto" w:fill="FFFFFF"/>
        </w:rPr>
        <w:t>3</w:t>
      </w:r>
      <w:r w:rsidRPr="001E0FF9">
        <w:rPr>
          <w:shd w:val="clear" w:color="auto" w:fill="FFFFFF"/>
        </w:rPr>
        <w:t>. До складу комісії входять за пос</w:t>
      </w:r>
      <w:r w:rsidR="005D2699">
        <w:rPr>
          <w:shd w:val="clear" w:color="auto" w:fill="FFFFFF"/>
        </w:rPr>
        <w:t>адою заступник міського голови відповідно до розподілу функціональних обов’язків,</w:t>
      </w:r>
      <w:r w:rsidRPr="001E0FF9">
        <w:rPr>
          <w:shd w:val="clear" w:color="auto" w:fill="FFFFFF"/>
        </w:rPr>
        <w:t xml:space="preserve"> керуючий справами виконавчого комітету, начальник </w:t>
      </w:r>
      <w:r w:rsidR="0015408B" w:rsidRPr="001E0FF9">
        <w:rPr>
          <w:shd w:val="clear" w:color="auto" w:fill="FFFFFF"/>
        </w:rPr>
        <w:t>управління  містобудування і архітектури</w:t>
      </w:r>
      <w:r w:rsidRPr="001E0FF9">
        <w:rPr>
          <w:shd w:val="clear" w:color="auto" w:fill="FFFFFF"/>
        </w:rPr>
        <w:t>,  начальник відділу культури</w:t>
      </w:r>
      <w:r w:rsidR="005D2699">
        <w:rPr>
          <w:shd w:val="clear" w:color="auto" w:fill="FFFFFF"/>
        </w:rPr>
        <w:t xml:space="preserve"> та туризму</w:t>
      </w:r>
      <w:r w:rsidRPr="001E0FF9">
        <w:rPr>
          <w:shd w:val="clear" w:color="auto" w:fill="FFFFFF"/>
        </w:rPr>
        <w:t>, начальник юридичного відділу</w:t>
      </w:r>
      <w:r w:rsidR="00C23483" w:rsidRPr="001E0FF9">
        <w:rPr>
          <w:shd w:val="clear" w:color="auto" w:fill="FFFFFF"/>
        </w:rPr>
        <w:t>,</w:t>
      </w:r>
      <w:r w:rsidRPr="001E0FF9">
        <w:rPr>
          <w:shd w:val="clear" w:color="auto" w:fill="FFFFFF"/>
        </w:rPr>
        <w:t xml:space="preserve"> </w:t>
      </w:r>
      <w:r w:rsidR="005D2699" w:rsidRPr="00A457C1">
        <w:rPr>
          <w:color w:val="000000" w:themeColor="text1"/>
          <w:shd w:val="clear" w:color="auto" w:fill="FFFFFF"/>
        </w:rPr>
        <w:t xml:space="preserve">члени постійної </w:t>
      </w:r>
      <w:r w:rsidR="00A457C1" w:rsidRPr="00A457C1">
        <w:rPr>
          <w:color w:val="000000" w:themeColor="text1"/>
          <w:shd w:val="clear" w:color="auto" w:fill="FFFFFF"/>
        </w:rPr>
        <w:t xml:space="preserve">профільної </w:t>
      </w:r>
      <w:r w:rsidR="005D2699" w:rsidRPr="00A457C1">
        <w:rPr>
          <w:color w:val="000000" w:themeColor="text1"/>
          <w:shd w:val="clear" w:color="auto" w:fill="FFFFFF"/>
        </w:rPr>
        <w:t>комісії</w:t>
      </w:r>
      <w:r w:rsidRPr="00A457C1">
        <w:rPr>
          <w:color w:val="000000" w:themeColor="text1"/>
          <w:shd w:val="clear" w:color="auto" w:fill="FFFFFF"/>
        </w:rPr>
        <w:t xml:space="preserve"> </w:t>
      </w:r>
      <w:proofErr w:type="spellStart"/>
      <w:r w:rsidR="00A457C1" w:rsidRPr="00A457C1">
        <w:rPr>
          <w:color w:val="000000" w:themeColor="text1"/>
          <w:shd w:val="clear" w:color="auto" w:fill="FFFFFF"/>
        </w:rPr>
        <w:t>Вараської</w:t>
      </w:r>
      <w:proofErr w:type="spellEnd"/>
      <w:r w:rsidR="00A457C1" w:rsidRPr="00A457C1">
        <w:rPr>
          <w:color w:val="000000" w:themeColor="text1"/>
          <w:shd w:val="clear" w:color="auto" w:fill="FFFFFF"/>
        </w:rPr>
        <w:t xml:space="preserve"> </w:t>
      </w:r>
      <w:r w:rsidRPr="00A457C1">
        <w:rPr>
          <w:color w:val="000000" w:themeColor="text1"/>
          <w:shd w:val="clear" w:color="auto" w:fill="FFFFFF"/>
        </w:rPr>
        <w:t>міської ради.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До складу комісії можуть входити інші особи відповідно до рішення </w:t>
      </w:r>
      <w:proofErr w:type="spellStart"/>
      <w:r w:rsidRPr="001E0FF9">
        <w:rPr>
          <w:shd w:val="clear" w:color="auto" w:fill="FFFFFF"/>
        </w:rPr>
        <w:t>Вараської</w:t>
      </w:r>
      <w:proofErr w:type="spellEnd"/>
      <w:r w:rsidRPr="001E0FF9">
        <w:rPr>
          <w:shd w:val="clear" w:color="auto" w:fill="FFFFFF"/>
        </w:rPr>
        <w:t xml:space="preserve">  міської ради.  Очолює комісію заступник міського голови</w:t>
      </w:r>
      <w:r w:rsidR="00E566A9" w:rsidRPr="00E566A9">
        <w:rPr>
          <w:shd w:val="clear" w:color="auto" w:fill="FFFFFF"/>
        </w:rPr>
        <w:t xml:space="preserve"> </w:t>
      </w:r>
      <w:r w:rsidR="00E566A9">
        <w:rPr>
          <w:shd w:val="clear" w:color="auto" w:fill="FFFFFF"/>
        </w:rPr>
        <w:t>відповідно до розподілу функціональних обов’язків</w:t>
      </w:r>
      <w:r w:rsidRPr="001E0FF9">
        <w:rPr>
          <w:shd w:val="clear" w:color="auto" w:fill="FFFFFF"/>
        </w:rPr>
        <w:t>.</w:t>
      </w:r>
    </w:p>
    <w:p w:rsidR="00F23B5D" w:rsidRPr="001E0FF9" w:rsidRDefault="00AD2CF8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3.4</w:t>
      </w:r>
      <w:r w:rsidR="00F23B5D" w:rsidRPr="001E0FF9">
        <w:rPr>
          <w:shd w:val="clear" w:color="auto" w:fill="FFFFFF"/>
        </w:rPr>
        <w:t>. Кількісний і персональний склад комісії затверджується рішенням сесії міської ради.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Робота у комісії здійснюється на громадських засадах.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На засіданнях комісії за запрошенням голови можуть бути присутніми представники громадськості, засобів масової інформації, депутати міської ради, фахівці.</w:t>
      </w:r>
      <w:r w:rsidR="00976FC5" w:rsidRPr="001E0FF9">
        <w:rPr>
          <w:shd w:val="clear" w:color="auto" w:fill="FFFFFF"/>
        </w:rPr>
        <w:t xml:space="preserve"> </w:t>
      </w:r>
    </w:p>
    <w:p w:rsidR="00A53861" w:rsidRPr="001E0FF9" w:rsidRDefault="00AD2CF8" w:rsidP="005D269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3.5</w:t>
      </w:r>
      <w:r w:rsidR="00A53861" w:rsidRPr="001E0FF9">
        <w:rPr>
          <w:shd w:val="clear" w:color="auto" w:fill="FFFFFF"/>
        </w:rPr>
        <w:t>.Ініціаторами увічнення пам'яті видатних діячів і подій, встановлення</w:t>
      </w:r>
      <w:r w:rsidR="00183CF1" w:rsidRPr="001E0FF9">
        <w:rPr>
          <w:shd w:val="clear" w:color="auto" w:fill="FFFFFF"/>
        </w:rPr>
        <w:t xml:space="preserve"> меморіальних  дощок та</w:t>
      </w:r>
      <w:r w:rsidR="00A53861" w:rsidRPr="001E0FF9">
        <w:rPr>
          <w:shd w:val="clear" w:color="auto" w:fill="FFFFFF"/>
        </w:rPr>
        <w:t xml:space="preserve"> пам’ятних знаків можуть бути Президент України, Верховна Рада України, Кабінет Міністрів України, </w:t>
      </w:r>
      <w:proofErr w:type="spellStart"/>
      <w:r w:rsidR="00A53861" w:rsidRPr="001E0FF9">
        <w:rPr>
          <w:shd w:val="clear" w:color="auto" w:fill="FFFFFF"/>
        </w:rPr>
        <w:t>Вараський</w:t>
      </w:r>
      <w:proofErr w:type="spellEnd"/>
      <w:r w:rsidR="00A53861" w:rsidRPr="001E0FF9">
        <w:rPr>
          <w:shd w:val="clear" w:color="auto" w:fill="FFFFFF"/>
        </w:rPr>
        <w:t xml:space="preserve"> міський голова, </w:t>
      </w:r>
      <w:proofErr w:type="spellStart"/>
      <w:r w:rsidR="00A53861" w:rsidRPr="001E0FF9">
        <w:rPr>
          <w:shd w:val="clear" w:color="auto" w:fill="FFFFFF"/>
        </w:rPr>
        <w:t>Вараська</w:t>
      </w:r>
      <w:proofErr w:type="spellEnd"/>
      <w:r w:rsidR="00A53861" w:rsidRPr="001E0FF9">
        <w:rPr>
          <w:shd w:val="clear" w:color="auto" w:fill="FFFFFF"/>
        </w:rPr>
        <w:t xml:space="preserve"> міська рада, органи виконавчої влади, громадські організації, офіційні представники іноземних держав, установи, заклади, підприємства, політичні партії та творчі спілки в особі їх центральних та місцевих статутних органів, трудові колективи та органи самоорганізації населення, </w:t>
      </w:r>
      <w:r w:rsidR="00A53861" w:rsidRPr="00A457C1">
        <w:rPr>
          <w:color w:val="000000" w:themeColor="text1"/>
          <w:shd w:val="clear" w:color="auto" w:fill="FFFFFF"/>
        </w:rPr>
        <w:t>громадяни України.</w:t>
      </w:r>
    </w:p>
    <w:p w:rsidR="00F23B5D" w:rsidRPr="001E0FF9" w:rsidRDefault="00AD2CF8" w:rsidP="005D269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3.6</w:t>
      </w:r>
      <w:r w:rsidR="00F23B5D" w:rsidRPr="001E0FF9">
        <w:rPr>
          <w:shd w:val="clear" w:color="auto" w:fill="FFFFFF"/>
        </w:rPr>
        <w:t xml:space="preserve">. Перелік документів, що подаються на розгляд комісії: </w:t>
      </w:r>
    </w:p>
    <w:p w:rsidR="00F23B5D" w:rsidRPr="001E0FF9" w:rsidRDefault="006166D7" w:rsidP="001E0FF9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- клопотання</w:t>
      </w:r>
      <w:r w:rsidR="00F23B5D" w:rsidRPr="001E0FF9">
        <w:rPr>
          <w:shd w:val="clear" w:color="auto" w:fill="FFFFFF"/>
        </w:rPr>
        <w:t>;</w:t>
      </w:r>
    </w:p>
    <w:p w:rsidR="00C31A2A" w:rsidRPr="001E0FF9" w:rsidRDefault="00171B1C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інформаційна довідка про фізичну особу, ювілейну, святкову чи історичну дату або подію</w:t>
      </w:r>
      <w:r w:rsidR="00C31A2A" w:rsidRPr="001E0FF9">
        <w:rPr>
          <w:shd w:val="clear" w:color="auto" w:fill="FFFFFF"/>
        </w:rPr>
        <w:t xml:space="preserve"> на честь якої пропонується встановити</w:t>
      </w:r>
      <w:r w:rsidR="007F65E5">
        <w:rPr>
          <w:shd w:val="clear" w:color="auto" w:fill="FFFFFF"/>
        </w:rPr>
        <w:t xml:space="preserve"> меморіальну дошку та</w:t>
      </w:r>
      <w:r w:rsidRPr="001E0FF9">
        <w:rPr>
          <w:shd w:val="clear" w:color="auto" w:fill="FFFFFF"/>
        </w:rPr>
        <w:t xml:space="preserve"> пам’ятний знак. </w:t>
      </w:r>
    </w:p>
    <w:p w:rsidR="00F23B5D" w:rsidRPr="001E0FF9" w:rsidRDefault="001E0FF9" w:rsidP="001E0FF9">
      <w:pPr>
        <w:ind w:firstLine="567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-</w:t>
      </w:r>
      <w:r w:rsidR="00F23B5D" w:rsidRPr="001E0FF9">
        <w:rPr>
          <w:shd w:val="clear" w:color="auto" w:fill="FFFFFF"/>
        </w:rPr>
        <w:t>копії</w:t>
      </w:r>
      <w:proofErr w:type="spellEnd"/>
      <w:r w:rsidR="00F23B5D" w:rsidRPr="001E0FF9">
        <w:rPr>
          <w:shd w:val="clear" w:color="auto" w:fill="FFFFFF"/>
        </w:rPr>
        <w:t xml:space="preserve"> архівних, нагородних документів, що підтверджують достовірність і значущість події або заслуги особи, пам’ять про яку увічнюється; 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пропозиції щодо ескізу меморіальної дошки (текстова або з барельєфом)</w:t>
      </w:r>
      <w:r w:rsidR="00957CEE" w:rsidRPr="001E0FF9">
        <w:rPr>
          <w:shd w:val="clear" w:color="auto" w:fill="FFFFFF"/>
        </w:rPr>
        <w:t xml:space="preserve"> та пам'ятного знаку</w:t>
      </w:r>
      <w:r w:rsidRPr="001E0FF9">
        <w:rPr>
          <w:shd w:val="clear" w:color="auto" w:fill="FFFFFF"/>
        </w:rPr>
        <w:t xml:space="preserve"> і тексту напису;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- письмове зобов'язання </w:t>
      </w:r>
      <w:r w:rsidR="00C83004">
        <w:rPr>
          <w:color w:val="000000" w:themeColor="text1"/>
          <w:shd w:val="clear" w:color="auto" w:fill="FFFFFF"/>
        </w:rPr>
        <w:t>організації</w:t>
      </w:r>
      <w:r w:rsidR="00C83004">
        <w:rPr>
          <w:shd w:val="clear" w:color="auto" w:fill="FFFFFF"/>
        </w:rPr>
        <w:t>, яка</w:t>
      </w:r>
      <w:r w:rsidRPr="001E0FF9">
        <w:rPr>
          <w:shd w:val="clear" w:color="auto" w:fill="FFFFFF"/>
        </w:rPr>
        <w:t xml:space="preserve"> порушує клопотання про фінансування робіт по художньо-архітектурному проектуванню, виготовленню, </w:t>
      </w:r>
      <w:r w:rsidRPr="001E0FF9">
        <w:rPr>
          <w:shd w:val="clear" w:color="auto" w:fill="FFFFFF"/>
        </w:rPr>
        <w:lastRenderedPageBreak/>
        <w:t>встановленню і технічному забезпеченню урочистого відкриття меморіальної дошки</w:t>
      </w:r>
      <w:r w:rsidR="00957CEE" w:rsidRPr="001E0FF9">
        <w:rPr>
          <w:shd w:val="clear" w:color="auto" w:fill="FFFFFF"/>
        </w:rPr>
        <w:t xml:space="preserve"> та</w:t>
      </w:r>
      <w:r w:rsidR="001D0399" w:rsidRPr="001E0FF9">
        <w:rPr>
          <w:shd w:val="clear" w:color="auto" w:fill="FFFFFF"/>
        </w:rPr>
        <w:t xml:space="preserve"> пам’ятного знаку</w:t>
      </w:r>
      <w:r w:rsidRPr="001E0FF9">
        <w:rPr>
          <w:shd w:val="clear" w:color="auto" w:fill="FFFFFF"/>
        </w:rPr>
        <w:t>;</w:t>
      </w:r>
    </w:p>
    <w:p w:rsidR="00C31A2A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-лист-згода власника (</w:t>
      </w:r>
      <w:proofErr w:type="spellStart"/>
      <w:r w:rsidRPr="001E0FF9">
        <w:rPr>
          <w:shd w:val="clear" w:color="auto" w:fill="FFFFFF"/>
        </w:rPr>
        <w:t>балансоутримувача</w:t>
      </w:r>
      <w:proofErr w:type="spellEnd"/>
      <w:r w:rsidRPr="001E0FF9">
        <w:rPr>
          <w:shd w:val="clear" w:color="auto" w:fill="FFFFFF"/>
        </w:rPr>
        <w:t>) будівлі, на якій має бути розміщено меморіальну дошку</w:t>
      </w:r>
      <w:r w:rsidR="007F65E5" w:rsidRPr="007F65E5">
        <w:rPr>
          <w:shd w:val="clear" w:color="auto" w:fill="FFFFFF"/>
        </w:rPr>
        <w:t xml:space="preserve"> та</w:t>
      </w:r>
      <w:r w:rsidR="001D0399" w:rsidRPr="001E0FF9">
        <w:rPr>
          <w:shd w:val="clear" w:color="auto" w:fill="FFFFFF"/>
        </w:rPr>
        <w:t xml:space="preserve"> пам’ятний  знак</w:t>
      </w:r>
      <w:r w:rsidR="008618D4">
        <w:rPr>
          <w:shd w:val="clear" w:color="auto" w:fill="FFFFFF"/>
        </w:rPr>
        <w:t>,</w:t>
      </w:r>
      <w:r w:rsidRPr="001E0FF9">
        <w:rPr>
          <w:shd w:val="clear" w:color="auto" w:fill="FFFFFF"/>
        </w:rPr>
        <w:t xml:space="preserve"> якщо будівля не є об’єктом комунальної власності міста.</w:t>
      </w:r>
      <w:r w:rsidR="00C31A2A" w:rsidRPr="001E0FF9">
        <w:rPr>
          <w:shd w:val="clear" w:color="auto" w:fill="FFFFFF"/>
        </w:rPr>
        <w:t xml:space="preserve"> </w:t>
      </w:r>
    </w:p>
    <w:p w:rsidR="0015408B" w:rsidRDefault="00AD2CF8" w:rsidP="0015408B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3.7</w:t>
      </w:r>
      <w:r w:rsidR="00F23B5D" w:rsidRPr="001E0FF9">
        <w:rPr>
          <w:shd w:val="clear" w:color="auto" w:fill="FFFFFF"/>
        </w:rPr>
        <w:t xml:space="preserve">. </w:t>
      </w:r>
      <w:r w:rsidR="005D2699">
        <w:rPr>
          <w:shd w:val="clear" w:color="auto" w:fill="FFFFFF"/>
        </w:rPr>
        <w:t xml:space="preserve">Усі витрати, пов’язані із </w:t>
      </w:r>
      <w:r w:rsidR="005D2699" w:rsidRPr="001E0FF9">
        <w:rPr>
          <w:shd w:val="clear" w:color="auto" w:fill="FFFFFF"/>
        </w:rPr>
        <w:t>виготовлення</w:t>
      </w:r>
      <w:r w:rsidR="005D2699">
        <w:rPr>
          <w:shd w:val="clear" w:color="auto" w:fill="FFFFFF"/>
        </w:rPr>
        <w:t>м</w:t>
      </w:r>
      <w:r w:rsidR="005D2699" w:rsidRPr="001E0FF9">
        <w:rPr>
          <w:shd w:val="clear" w:color="auto" w:fill="FFFFFF"/>
        </w:rPr>
        <w:t xml:space="preserve"> та встановлення</w:t>
      </w:r>
      <w:r w:rsidR="005D2699">
        <w:rPr>
          <w:shd w:val="clear" w:color="auto" w:fill="FFFFFF"/>
        </w:rPr>
        <w:t>м</w:t>
      </w:r>
      <w:r w:rsidR="005D2699" w:rsidRPr="001E0FF9">
        <w:rPr>
          <w:shd w:val="clear" w:color="auto" w:fill="FFFFFF"/>
        </w:rPr>
        <w:t xml:space="preserve"> </w:t>
      </w:r>
      <w:r w:rsidR="005D2699">
        <w:rPr>
          <w:shd w:val="clear" w:color="auto" w:fill="FFFFFF"/>
        </w:rPr>
        <w:t xml:space="preserve">меморіальної дошки та </w:t>
      </w:r>
      <w:r w:rsidR="005D2699" w:rsidRPr="001E0FF9">
        <w:rPr>
          <w:shd w:val="clear" w:color="auto" w:fill="FFFFFF"/>
        </w:rPr>
        <w:t xml:space="preserve"> пам’ятного знаку удостоєним звання Героя України,</w:t>
      </w:r>
      <w:r w:rsidR="005D2699">
        <w:rPr>
          <w:shd w:val="clear" w:color="auto" w:fill="FFFFFF"/>
        </w:rPr>
        <w:t xml:space="preserve"> звання </w:t>
      </w:r>
      <w:r w:rsidR="005D2699" w:rsidRPr="001E0FF9">
        <w:rPr>
          <w:shd w:val="clear" w:color="auto" w:fill="FFFFFF"/>
        </w:rPr>
        <w:t xml:space="preserve">«Почесний громадянин міста </w:t>
      </w:r>
      <w:proofErr w:type="spellStart"/>
      <w:r w:rsidR="005D2699" w:rsidRPr="001E0FF9">
        <w:rPr>
          <w:shd w:val="clear" w:color="auto" w:fill="FFFFFF"/>
        </w:rPr>
        <w:t>Вараш</w:t>
      </w:r>
      <w:proofErr w:type="spellEnd"/>
      <w:r w:rsidR="005D2699" w:rsidRPr="001E0FF9">
        <w:rPr>
          <w:shd w:val="clear" w:color="auto" w:fill="FFFFFF"/>
        </w:rPr>
        <w:t>»  на будівлях</w:t>
      </w:r>
      <w:r w:rsidR="005D2699">
        <w:rPr>
          <w:shd w:val="clear" w:color="auto" w:fill="FFFFFF"/>
        </w:rPr>
        <w:t>,</w:t>
      </w:r>
      <w:r w:rsidR="005D2699" w:rsidRPr="001E0FF9">
        <w:rPr>
          <w:shd w:val="clear" w:color="auto" w:fill="FFFFFF"/>
        </w:rPr>
        <w:t xml:space="preserve"> </w:t>
      </w:r>
      <w:r w:rsidR="005D2699">
        <w:rPr>
          <w:shd w:val="clear" w:color="auto" w:fill="FFFFFF"/>
        </w:rPr>
        <w:t>пов’язаних із життям та діяльні</w:t>
      </w:r>
      <w:r w:rsidR="005D2699" w:rsidRPr="001E0FF9">
        <w:rPr>
          <w:shd w:val="clear" w:color="auto" w:fill="FFFFFF"/>
        </w:rPr>
        <w:t>стю  цих осіб в місті,</w:t>
      </w:r>
      <w:r w:rsidR="005D2699" w:rsidRPr="005D2699">
        <w:rPr>
          <w:shd w:val="clear" w:color="auto" w:fill="FFFFFF"/>
        </w:rPr>
        <w:t xml:space="preserve"> </w:t>
      </w:r>
      <w:r w:rsidR="005D2699" w:rsidRPr="001E0FF9">
        <w:rPr>
          <w:shd w:val="clear" w:color="auto" w:fill="FFFFFF"/>
        </w:rPr>
        <w:t>здійснюються за рахунок коштів міського бюджету</w:t>
      </w:r>
      <w:r w:rsidR="0015408B">
        <w:rPr>
          <w:shd w:val="clear" w:color="auto" w:fill="FFFFFF"/>
        </w:rPr>
        <w:t xml:space="preserve">, </w:t>
      </w:r>
      <w:r w:rsidR="00F23B5D" w:rsidRPr="001E0FF9">
        <w:rPr>
          <w:shd w:val="clear" w:color="auto" w:fill="FFFFFF"/>
        </w:rPr>
        <w:t xml:space="preserve">в рамках відповідних цільових програм, за кошти організацій, благодійних внесків, інших не заборонених законом джерел. </w:t>
      </w:r>
    </w:p>
    <w:p w:rsidR="00F23B5D" w:rsidRPr="001E0FF9" w:rsidRDefault="0015408B" w:rsidP="0015408B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3.8.</w:t>
      </w:r>
      <w:r w:rsidR="00316BB0" w:rsidRPr="001E0FF9">
        <w:rPr>
          <w:shd w:val="clear" w:color="auto" w:fill="FFFFFF"/>
        </w:rPr>
        <w:t xml:space="preserve"> На підставі рекомендацій ко</w:t>
      </w:r>
      <w:r w:rsidR="001D0399" w:rsidRPr="001E0FF9">
        <w:rPr>
          <w:shd w:val="clear" w:color="auto" w:fill="FFFFFF"/>
        </w:rPr>
        <w:t>місії, меморіальні дошки</w:t>
      </w:r>
      <w:r w:rsidR="00957CEE" w:rsidRPr="001E0FF9">
        <w:rPr>
          <w:shd w:val="clear" w:color="auto" w:fill="FFFFFF"/>
        </w:rPr>
        <w:t xml:space="preserve"> та</w:t>
      </w:r>
      <w:r w:rsidR="00D3036C" w:rsidRPr="001E0FF9">
        <w:rPr>
          <w:shd w:val="clear" w:color="auto" w:fill="FFFFFF"/>
        </w:rPr>
        <w:t xml:space="preserve"> </w:t>
      </w:r>
      <w:r w:rsidR="00316BB0" w:rsidRPr="001E0FF9">
        <w:rPr>
          <w:shd w:val="clear" w:color="auto" w:fill="FFFFFF"/>
        </w:rPr>
        <w:t xml:space="preserve">пам’ятні знаки можуть встановлюватися </w:t>
      </w:r>
      <w:r>
        <w:rPr>
          <w:shd w:val="clear" w:color="auto" w:fill="FFFFFF"/>
        </w:rPr>
        <w:t xml:space="preserve">іншим особам, які мають відповідні заслуги перед Батьківщиною та </w:t>
      </w:r>
      <w:proofErr w:type="spellStart"/>
      <w:r>
        <w:rPr>
          <w:shd w:val="clear" w:color="auto" w:fill="FFFFFF"/>
        </w:rPr>
        <w:t>м.Вараш</w:t>
      </w:r>
      <w:proofErr w:type="spellEnd"/>
      <w:r>
        <w:rPr>
          <w:shd w:val="clear" w:color="auto" w:fill="FFFFFF"/>
        </w:rPr>
        <w:t xml:space="preserve">, </w:t>
      </w:r>
      <w:r w:rsidR="00316BB0" w:rsidRPr="001E0FF9">
        <w:rPr>
          <w:shd w:val="clear" w:color="auto" w:fill="FFFFFF"/>
        </w:rPr>
        <w:t>за рахунок коштів міського бюджету в рамках відповідних цільових програм</w:t>
      </w:r>
      <w:r w:rsidR="00C83004">
        <w:rPr>
          <w:shd w:val="clear" w:color="auto" w:fill="FFFFFF"/>
        </w:rPr>
        <w:t xml:space="preserve"> та </w:t>
      </w:r>
      <w:r w:rsidR="00C83004" w:rsidRPr="001E0FF9">
        <w:rPr>
          <w:shd w:val="clear" w:color="auto" w:fill="FFFFFF"/>
        </w:rPr>
        <w:t>за кошти організацій, благодійних внесків, інших не заборонених законом джерел</w:t>
      </w:r>
      <w:r w:rsidR="00CC1971" w:rsidRPr="001E0FF9">
        <w:rPr>
          <w:shd w:val="clear" w:color="auto" w:fill="FFFFFF"/>
        </w:rPr>
        <w:t>.</w:t>
      </w:r>
      <w:r w:rsidR="003773BC" w:rsidRPr="001E0FF9">
        <w:rPr>
          <w:shd w:val="clear" w:color="auto" w:fill="FFFFFF"/>
        </w:rPr>
        <w:t xml:space="preserve"> </w:t>
      </w:r>
    </w:p>
    <w:p w:rsidR="00F23B5D" w:rsidRPr="001E0FF9" w:rsidRDefault="0015408B" w:rsidP="001E0FF9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3.9</w:t>
      </w:r>
      <w:r w:rsidR="00F23B5D" w:rsidRPr="001E0FF9">
        <w:rPr>
          <w:shd w:val="clear" w:color="auto" w:fill="FFFFFF"/>
        </w:rPr>
        <w:t>. За результатами розгляду клопотань</w:t>
      </w:r>
      <w:r w:rsidR="00171B1C" w:rsidRPr="001E0FF9">
        <w:rPr>
          <w:shd w:val="clear" w:color="auto" w:fill="FFFFFF"/>
        </w:rPr>
        <w:t xml:space="preserve"> протягом 30 календарних днів,</w:t>
      </w:r>
      <w:r w:rsidR="00F23B5D" w:rsidRPr="001E0FF9">
        <w:rPr>
          <w:shd w:val="clear" w:color="auto" w:fill="FFFFFF"/>
        </w:rPr>
        <w:t xml:space="preserve"> комісія може прийняти такі рішення: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підтримати клопотання і звернутися з пропозицією доручити відповідним виконавчим органам міської ради здійснення контролю і надання консультативно-методичної допомоги в організації художньо-архітектурного проектування, виготовлення, встановлення і технічного забезпечення урочистого відкриття меморіальної дошки</w:t>
      </w:r>
      <w:r w:rsidR="00183CF1" w:rsidRPr="001E0FF9">
        <w:rPr>
          <w:shd w:val="clear" w:color="auto" w:fill="FFFFFF"/>
        </w:rPr>
        <w:t xml:space="preserve"> та</w:t>
      </w:r>
      <w:r w:rsidR="00D3036C" w:rsidRPr="001E0FF9">
        <w:rPr>
          <w:shd w:val="clear" w:color="auto" w:fill="FFFFFF"/>
        </w:rPr>
        <w:t xml:space="preserve"> пам’ятного знаку</w:t>
      </w:r>
      <w:r w:rsidRPr="001E0FF9">
        <w:rPr>
          <w:shd w:val="clear" w:color="auto" w:fill="FFFFFF"/>
        </w:rPr>
        <w:t xml:space="preserve">; 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- перенести розгляд клопотання на термін, визначений комісією, у зв'язку з необхідністю отримання додаткових відомостей і документів або з інших причин, встановлених комісією; 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- мотивовано відхилити клопотання. </w:t>
      </w:r>
    </w:p>
    <w:p w:rsidR="00F23B5D" w:rsidRPr="001E0FF9" w:rsidRDefault="0015408B" w:rsidP="001E0FF9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3.10</w:t>
      </w:r>
      <w:r w:rsidR="00F23B5D" w:rsidRPr="001E0FF9">
        <w:rPr>
          <w:shd w:val="clear" w:color="auto" w:fill="FFFFFF"/>
        </w:rPr>
        <w:t xml:space="preserve">. На підставі пропозицій комісії </w:t>
      </w:r>
      <w:proofErr w:type="spellStart"/>
      <w:r w:rsidR="00883021" w:rsidRPr="001E0FF9">
        <w:rPr>
          <w:shd w:val="clear" w:color="auto" w:fill="FFFFFF"/>
        </w:rPr>
        <w:t>Вараська</w:t>
      </w:r>
      <w:proofErr w:type="spellEnd"/>
      <w:r w:rsidR="00883021" w:rsidRPr="001E0FF9">
        <w:rPr>
          <w:shd w:val="clear" w:color="auto" w:fill="FFFFFF"/>
        </w:rPr>
        <w:t xml:space="preserve"> міська рада</w:t>
      </w:r>
      <w:r w:rsidR="00F23B5D" w:rsidRPr="001E0FF9">
        <w:rPr>
          <w:shd w:val="clear" w:color="auto" w:fill="FFFFFF"/>
        </w:rPr>
        <w:t xml:space="preserve"> приймає остаточне рішення про вс</w:t>
      </w:r>
      <w:r w:rsidR="00D3036C" w:rsidRPr="001E0FF9">
        <w:rPr>
          <w:shd w:val="clear" w:color="auto" w:fill="FFFFFF"/>
        </w:rPr>
        <w:t>тановлення меморіальної дошки</w:t>
      </w:r>
      <w:r w:rsidR="00183CF1" w:rsidRPr="001E0FF9">
        <w:rPr>
          <w:shd w:val="clear" w:color="auto" w:fill="FFFFFF"/>
        </w:rPr>
        <w:t xml:space="preserve"> та</w:t>
      </w:r>
      <w:r w:rsidR="00F23B5D" w:rsidRPr="001E0FF9">
        <w:rPr>
          <w:shd w:val="clear" w:color="auto" w:fill="FFFFFF"/>
        </w:rPr>
        <w:t xml:space="preserve"> </w:t>
      </w:r>
      <w:r w:rsidR="00D3036C" w:rsidRPr="001E0FF9">
        <w:rPr>
          <w:shd w:val="clear" w:color="auto" w:fill="FFFFFF"/>
        </w:rPr>
        <w:t xml:space="preserve">пам’ятного </w:t>
      </w:r>
      <w:r w:rsidR="00F23B5D" w:rsidRPr="001E0FF9">
        <w:rPr>
          <w:shd w:val="clear" w:color="auto" w:fill="FFFFFF"/>
        </w:rPr>
        <w:t>знаку.</w:t>
      </w:r>
    </w:p>
    <w:p w:rsidR="00F23B5D" w:rsidRPr="00883021" w:rsidRDefault="00F23B5D" w:rsidP="001E0FF9">
      <w:pPr>
        <w:ind w:firstLine="567"/>
        <w:jc w:val="both"/>
        <w:rPr>
          <w:spacing w:val="-12"/>
          <w:szCs w:val="28"/>
        </w:rPr>
      </w:pPr>
      <w:r w:rsidRPr="001E0FF9">
        <w:rPr>
          <w:shd w:val="clear" w:color="auto" w:fill="FFFFFF"/>
        </w:rPr>
        <w:t xml:space="preserve">Проекти рішень міської ради готує </w:t>
      </w:r>
      <w:r w:rsidR="00C83004" w:rsidRPr="00C83004">
        <w:rPr>
          <w:szCs w:val="28"/>
          <w:shd w:val="clear" w:color="auto" w:fill="FFFFFF"/>
        </w:rPr>
        <w:t>відділ майна комунальної власності міста</w:t>
      </w:r>
      <w:r w:rsidR="00C83004">
        <w:rPr>
          <w:szCs w:val="28"/>
          <w:shd w:val="clear" w:color="auto" w:fill="FFFFFF"/>
        </w:rPr>
        <w:t xml:space="preserve"> виконавчого комітету </w:t>
      </w:r>
      <w:proofErr w:type="spellStart"/>
      <w:r w:rsidR="00C83004">
        <w:rPr>
          <w:szCs w:val="28"/>
          <w:shd w:val="clear" w:color="auto" w:fill="FFFFFF"/>
        </w:rPr>
        <w:t>Вараської</w:t>
      </w:r>
      <w:proofErr w:type="spellEnd"/>
      <w:r w:rsidR="00C83004">
        <w:rPr>
          <w:szCs w:val="28"/>
          <w:shd w:val="clear" w:color="auto" w:fill="FFFFFF"/>
        </w:rPr>
        <w:t xml:space="preserve"> міської ради</w:t>
      </w:r>
      <w:r w:rsidRPr="001E0FF9">
        <w:rPr>
          <w:shd w:val="clear" w:color="auto" w:fill="FFFFFF"/>
        </w:rPr>
        <w:t>.</w:t>
      </w:r>
      <w:r w:rsidRPr="00883021">
        <w:rPr>
          <w:spacing w:val="-12"/>
          <w:szCs w:val="28"/>
        </w:rPr>
        <w:t xml:space="preserve"> </w:t>
      </w:r>
    </w:p>
    <w:p w:rsidR="005F25BB" w:rsidRPr="004426E0" w:rsidRDefault="005F25BB" w:rsidP="005F25BB">
      <w:pPr>
        <w:jc w:val="center"/>
      </w:pPr>
    </w:p>
    <w:p w:rsidR="00BB3D52" w:rsidRDefault="00BB3D52" w:rsidP="005F25BB">
      <w:pPr>
        <w:ind w:firstLine="720"/>
        <w:jc w:val="both"/>
        <w:rPr>
          <w:shd w:val="clear" w:color="auto" w:fill="FFFFFF"/>
        </w:rPr>
      </w:pPr>
    </w:p>
    <w:p w:rsidR="003E3DFD" w:rsidRPr="005D2699" w:rsidRDefault="003E3DFD" w:rsidP="003E3DFD">
      <w:pPr>
        <w:spacing w:line="216" w:lineRule="auto"/>
        <w:jc w:val="center"/>
        <w:rPr>
          <w:spacing w:val="-12"/>
          <w:szCs w:val="28"/>
        </w:rPr>
      </w:pPr>
      <w:r w:rsidRPr="005D2699">
        <w:rPr>
          <w:spacing w:val="-12"/>
          <w:szCs w:val="28"/>
        </w:rPr>
        <w:t xml:space="preserve">IV. ПРАВИЛА ВСТАНОВЛЕННЯ МЕМОРІАЛЬНИХ ДОШОК </w:t>
      </w:r>
      <w:r w:rsidR="00183CF1" w:rsidRPr="005D2699">
        <w:rPr>
          <w:caps/>
          <w:spacing w:val="-12"/>
          <w:szCs w:val="28"/>
        </w:rPr>
        <w:t>та</w:t>
      </w:r>
      <w:r w:rsidRPr="005D2699">
        <w:rPr>
          <w:caps/>
          <w:spacing w:val="-12"/>
          <w:szCs w:val="28"/>
        </w:rPr>
        <w:t xml:space="preserve"> </w:t>
      </w:r>
      <w:r w:rsidR="00883021" w:rsidRPr="005D2699">
        <w:rPr>
          <w:caps/>
          <w:spacing w:val="-12"/>
          <w:szCs w:val="28"/>
        </w:rPr>
        <w:t xml:space="preserve">пам’ятних </w:t>
      </w:r>
      <w:r w:rsidRPr="005D2699">
        <w:rPr>
          <w:caps/>
          <w:spacing w:val="-12"/>
          <w:szCs w:val="28"/>
        </w:rPr>
        <w:t>знаків</w:t>
      </w:r>
    </w:p>
    <w:p w:rsidR="003E3DFD" w:rsidRPr="00883021" w:rsidRDefault="003E3DFD" w:rsidP="003E3DFD">
      <w:pPr>
        <w:spacing w:line="216" w:lineRule="auto"/>
        <w:jc w:val="both"/>
        <w:rPr>
          <w:spacing w:val="-12"/>
          <w:szCs w:val="28"/>
        </w:rPr>
      </w:pPr>
    </w:p>
    <w:p w:rsidR="003E3DFD" w:rsidRPr="001E0FF9" w:rsidRDefault="003E3DF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4.1. Меморіальні дошки</w:t>
      </w:r>
      <w:r w:rsidR="00883021" w:rsidRPr="001E0FF9">
        <w:rPr>
          <w:shd w:val="clear" w:color="auto" w:fill="FFFFFF"/>
        </w:rPr>
        <w:t xml:space="preserve"> </w:t>
      </w:r>
      <w:r w:rsidR="00183CF1" w:rsidRPr="001E0FF9">
        <w:rPr>
          <w:shd w:val="clear" w:color="auto" w:fill="FFFFFF"/>
        </w:rPr>
        <w:t>та</w:t>
      </w:r>
      <w:r w:rsidR="00536461" w:rsidRPr="001E0FF9">
        <w:rPr>
          <w:shd w:val="clear" w:color="auto" w:fill="FFFFFF"/>
        </w:rPr>
        <w:t xml:space="preserve"> пам’ятні знаки</w:t>
      </w:r>
      <w:r w:rsidRPr="001E0FF9">
        <w:rPr>
          <w:shd w:val="clear" w:color="auto" w:fill="FFFFFF"/>
        </w:rPr>
        <w:t xml:space="preserve"> встановлюються </w:t>
      </w:r>
      <w:r w:rsidRPr="00ED4134">
        <w:rPr>
          <w:color w:val="000000" w:themeColor="text1"/>
          <w:shd w:val="clear" w:color="auto" w:fill="FFFFFF"/>
        </w:rPr>
        <w:t>не раніше ніж через 1 рік</w:t>
      </w:r>
      <w:r w:rsidRPr="001E0FF9">
        <w:rPr>
          <w:shd w:val="clear" w:color="auto" w:fill="FFFFFF"/>
        </w:rPr>
        <w:t xml:space="preserve"> після історичної події або смерті особи, пам’ять про яку увічнюється. </w:t>
      </w:r>
    </w:p>
    <w:p w:rsidR="003E3DFD" w:rsidRPr="001E0FF9" w:rsidRDefault="003E3DF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Обмеження щодо термінів встановлення меморіальних</w:t>
      </w:r>
      <w:r w:rsidR="00957CEE" w:rsidRPr="001E0FF9">
        <w:rPr>
          <w:shd w:val="clear" w:color="auto" w:fill="FFFFFF"/>
        </w:rPr>
        <w:t xml:space="preserve"> дощ</w:t>
      </w:r>
      <w:r w:rsidR="00183CF1" w:rsidRPr="001E0FF9">
        <w:rPr>
          <w:shd w:val="clear" w:color="auto" w:fill="FFFFFF"/>
        </w:rPr>
        <w:t>ок та</w:t>
      </w:r>
      <w:r w:rsidR="00536461" w:rsidRPr="001E0FF9">
        <w:rPr>
          <w:shd w:val="clear" w:color="auto" w:fill="FFFFFF"/>
        </w:rPr>
        <w:t xml:space="preserve"> пам’ятних</w:t>
      </w:r>
      <w:r w:rsidRPr="001E0FF9">
        <w:rPr>
          <w:shd w:val="clear" w:color="auto" w:fill="FFFFFF"/>
        </w:rPr>
        <w:t xml:space="preserve"> знаків не поширюються на осіб, удостоєних звання «Герой України», </w:t>
      </w:r>
      <w:r w:rsidR="007F65E5">
        <w:rPr>
          <w:shd w:val="clear" w:color="auto" w:fill="FFFFFF"/>
          <w:lang w:val="ru-RU"/>
        </w:rPr>
        <w:t xml:space="preserve"> </w:t>
      </w:r>
      <w:proofErr w:type="spellStart"/>
      <w:r w:rsidR="007F65E5">
        <w:rPr>
          <w:shd w:val="clear" w:color="auto" w:fill="FFFFFF"/>
          <w:lang w:val="ru-RU"/>
        </w:rPr>
        <w:t>звання</w:t>
      </w:r>
      <w:proofErr w:type="spellEnd"/>
      <w:r w:rsidR="007F65E5">
        <w:rPr>
          <w:shd w:val="clear" w:color="auto" w:fill="FFFFFF"/>
          <w:lang w:val="ru-RU"/>
        </w:rPr>
        <w:t xml:space="preserve"> </w:t>
      </w:r>
      <w:r w:rsidRPr="001E0FF9">
        <w:rPr>
          <w:shd w:val="clear" w:color="auto" w:fill="FFFFFF"/>
        </w:rPr>
        <w:t>«Почесний громадянин міста</w:t>
      </w:r>
      <w:r w:rsidR="00536461" w:rsidRPr="001E0FF9">
        <w:rPr>
          <w:shd w:val="clear" w:color="auto" w:fill="FFFFFF"/>
        </w:rPr>
        <w:t xml:space="preserve"> </w:t>
      </w:r>
      <w:proofErr w:type="spellStart"/>
      <w:r w:rsidR="00536461" w:rsidRPr="001E0FF9">
        <w:rPr>
          <w:shd w:val="clear" w:color="auto" w:fill="FFFFFF"/>
        </w:rPr>
        <w:t>Вараш</w:t>
      </w:r>
      <w:proofErr w:type="spellEnd"/>
      <w:r w:rsidRPr="001E0FF9">
        <w:rPr>
          <w:shd w:val="clear" w:color="auto" w:fill="FFFFFF"/>
        </w:rPr>
        <w:t>».</w:t>
      </w:r>
    </w:p>
    <w:p w:rsidR="003E3DFD" w:rsidRPr="001E0FF9" w:rsidRDefault="003E3DF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4.2. В межах міста може бути встановлена тільки одна меморіальна дошка </w:t>
      </w:r>
      <w:r w:rsidR="00183CF1" w:rsidRPr="001E0FF9">
        <w:rPr>
          <w:shd w:val="clear" w:color="auto" w:fill="FFFFFF"/>
        </w:rPr>
        <w:t>та</w:t>
      </w:r>
      <w:r w:rsidR="00536461" w:rsidRPr="001E0FF9">
        <w:rPr>
          <w:shd w:val="clear" w:color="auto" w:fill="FFFFFF"/>
        </w:rPr>
        <w:t xml:space="preserve"> пам’ятний знак</w:t>
      </w:r>
      <w:r w:rsidRPr="001E0FF9">
        <w:rPr>
          <w:shd w:val="clear" w:color="auto" w:fill="FFFFFF"/>
        </w:rPr>
        <w:t xml:space="preserve"> за місцем роботи, навчання, проживання особи, або на  місці, пов’язаною з відповідною історичною подією.</w:t>
      </w:r>
    </w:p>
    <w:p w:rsidR="005F25BB" w:rsidRPr="004426E0" w:rsidRDefault="005F25BB" w:rsidP="005F25BB">
      <w:pPr>
        <w:jc w:val="center"/>
        <w:rPr>
          <w:b/>
        </w:rPr>
      </w:pPr>
    </w:p>
    <w:p w:rsidR="005F25BB" w:rsidRPr="004426E0" w:rsidRDefault="005F25BB" w:rsidP="005F25BB">
      <w:pPr>
        <w:ind w:firstLine="720"/>
        <w:jc w:val="center"/>
        <w:rPr>
          <w:shd w:val="clear" w:color="auto" w:fill="FFFFFF"/>
        </w:rPr>
      </w:pPr>
    </w:p>
    <w:p w:rsidR="005F25BB" w:rsidRPr="004426E0" w:rsidRDefault="00ED4134" w:rsidP="005F25BB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val="en-US"/>
        </w:rPr>
        <w:lastRenderedPageBreak/>
        <w:t>V</w:t>
      </w:r>
      <w:r w:rsidR="005F25BB" w:rsidRPr="004426E0">
        <w:rPr>
          <w:b/>
          <w:shd w:val="clear" w:color="auto" w:fill="FFFFFF"/>
        </w:rPr>
        <w:t xml:space="preserve">. </w:t>
      </w:r>
      <w:r w:rsidR="005F25BB" w:rsidRPr="005D2699">
        <w:rPr>
          <w:shd w:val="clear" w:color="auto" w:fill="FFFFFF"/>
        </w:rPr>
        <w:t xml:space="preserve">ПОРЯДОК </w:t>
      </w:r>
      <w:proofErr w:type="gramStart"/>
      <w:r w:rsidR="005F25BB" w:rsidRPr="005D2699">
        <w:rPr>
          <w:shd w:val="clear" w:color="auto" w:fill="FFFFFF"/>
        </w:rPr>
        <w:t xml:space="preserve">ОБЛІКУ </w:t>
      </w:r>
      <w:r w:rsidR="00CC1971" w:rsidRPr="005D2699">
        <w:rPr>
          <w:shd w:val="clear" w:color="auto" w:fill="FFFFFF"/>
        </w:rPr>
        <w:t xml:space="preserve"> </w:t>
      </w:r>
      <w:r w:rsidR="005F25BB" w:rsidRPr="005D2699">
        <w:rPr>
          <w:shd w:val="clear" w:color="auto" w:fill="FFFFFF"/>
        </w:rPr>
        <w:t>ПАМ’ЯТНИХ</w:t>
      </w:r>
      <w:proofErr w:type="gramEnd"/>
      <w:r w:rsidR="005F25BB" w:rsidRPr="005D2699">
        <w:rPr>
          <w:shd w:val="clear" w:color="auto" w:fill="FFFFFF"/>
        </w:rPr>
        <w:t xml:space="preserve"> ЗНАКІВ ТА МЕМОРІАЛЬНИХ</w:t>
      </w:r>
      <w:r w:rsidR="000978F4" w:rsidRPr="005D2699">
        <w:rPr>
          <w:shd w:val="clear" w:color="auto" w:fill="FFFFFF"/>
        </w:rPr>
        <w:t xml:space="preserve"> ДОЩ</w:t>
      </w:r>
      <w:r w:rsidR="005F25BB" w:rsidRPr="005D2699">
        <w:rPr>
          <w:shd w:val="clear" w:color="auto" w:fill="FFFFFF"/>
        </w:rPr>
        <w:t>ОК І ВІДПОВІДАЛЬНІСТЬ ЗА ЇХ СТАН ТА ЗБЕРЕЖЕННЯ</w:t>
      </w:r>
    </w:p>
    <w:p w:rsidR="005F25BB" w:rsidRPr="004426E0" w:rsidRDefault="005F25BB" w:rsidP="005F25BB">
      <w:pPr>
        <w:jc w:val="center"/>
        <w:rPr>
          <w:b/>
        </w:rPr>
      </w:pPr>
    </w:p>
    <w:p w:rsidR="00536461" w:rsidRDefault="005F25BB" w:rsidP="005D2699">
      <w:pPr>
        <w:ind w:firstLine="567"/>
        <w:jc w:val="both"/>
        <w:rPr>
          <w:spacing w:val="-12"/>
          <w:sz w:val="26"/>
          <w:szCs w:val="26"/>
        </w:rPr>
      </w:pPr>
      <w:r w:rsidRPr="004426E0">
        <w:rPr>
          <w:shd w:val="clear" w:color="auto" w:fill="FFFFFF"/>
        </w:rPr>
        <w:t>5.1. Після встанов</w:t>
      </w:r>
      <w:r w:rsidR="00183CF1">
        <w:rPr>
          <w:shd w:val="clear" w:color="auto" w:fill="FFFFFF"/>
        </w:rPr>
        <w:t>лення меморіальна дошка та</w:t>
      </w:r>
      <w:r w:rsidRPr="004426E0">
        <w:rPr>
          <w:shd w:val="clear" w:color="auto" w:fill="FFFFFF"/>
        </w:rPr>
        <w:t xml:space="preserve"> пам’ятний знак є невід’ємним художньо-архітектурним елементом будівлі</w:t>
      </w:r>
      <w:r w:rsidR="000B76FA">
        <w:rPr>
          <w:shd w:val="clear" w:color="auto" w:fill="FFFFFF"/>
        </w:rPr>
        <w:t xml:space="preserve"> (об’єкту)</w:t>
      </w:r>
      <w:r w:rsidRPr="004426E0">
        <w:rPr>
          <w:shd w:val="clear" w:color="auto" w:fill="FFFFFF"/>
        </w:rPr>
        <w:t>.</w:t>
      </w:r>
      <w:r w:rsidR="00BE1ACA" w:rsidRPr="00BE1ACA">
        <w:rPr>
          <w:spacing w:val="-12"/>
          <w:sz w:val="26"/>
          <w:szCs w:val="26"/>
        </w:rPr>
        <w:t xml:space="preserve"> </w:t>
      </w:r>
    </w:p>
    <w:p w:rsidR="00536461" w:rsidRPr="00ED4134" w:rsidRDefault="00536461" w:rsidP="005D2699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spacing w:val="-12"/>
          <w:szCs w:val="28"/>
        </w:rPr>
        <w:t>5.2</w:t>
      </w:r>
      <w:r w:rsidRPr="00ED4134">
        <w:rPr>
          <w:color w:val="000000" w:themeColor="text1"/>
          <w:spacing w:val="-12"/>
          <w:szCs w:val="28"/>
        </w:rPr>
        <w:t xml:space="preserve">. Контроль за збереженням та санітарний, естетичний стан </w:t>
      </w:r>
      <w:r w:rsidR="00183CF1" w:rsidRPr="00ED4134">
        <w:rPr>
          <w:color w:val="000000" w:themeColor="text1"/>
          <w:spacing w:val="-12"/>
          <w:szCs w:val="28"/>
        </w:rPr>
        <w:t xml:space="preserve">меморіальних дощок та </w:t>
      </w:r>
      <w:r w:rsidRPr="00ED4134">
        <w:rPr>
          <w:color w:val="000000" w:themeColor="text1"/>
          <w:spacing w:val="-12"/>
          <w:szCs w:val="28"/>
        </w:rPr>
        <w:t>пам’ятного знаку</w:t>
      </w:r>
      <w:r w:rsidR="00D3036C" w:rsidRPr="00ED4134">
        <w:rPr>
          <w:color w:val="000000" w:themeColor="text1"/>
          <w:spacing w:val="-12"/>
          <w:szCs w:val="28"/>
        </w:rPr>
        <w:t xml:space="preserve"> </w:t>
      </w:r>
      <w:r w:rsidRPr="00ED4134">
        <w:rPr>
          <w:color w:val="000000" w:themeColor="text1"/>
          <w:spacing w:val="-12"/>
          <w:szCs w:val="28"/>
        </w:rPr>
        <w:t xml:space="preserve">здійснюють органи і організації, що </w:t>
      </w:r>
      <w:r w:rsidR="00C83004">
        <w:rPr>
          <w:color w:val="000000" w:themeColor="text1"/>
          <w:spacing w:val="-12"/>
          <w:szCs w:val="28"/>
        </w:rPr>
        <w:t xml:space="preserve">відповідають за </w:t>
      </w:r>
      <w:r w:rsidRPr="00ED4134">
        <w:rPr>
          <w:color w:val="000000" w:themeColor="text1"/>
          <w:spacing w:val="-12"/>
          <w:szCs w:val="28"/>
        </w:rPr>
        <w:t>збереження</w:t>
      </w:r>
      <w:r w:rsidR="00C83004">
        <w:rPr>
          <w:color w:val="000000" w:themeColor="text1"/>
          <w:spacing w:val="-12"/>
          <w:szCs w:val="28"/>
        </w:rPr>
        <w:t>м</w:t>
      </w:r>
      <w:r w:rsidRPr="00ED4134">
        <w:rPr>
          <w:color w:val="000000" w:themeColor="text1"/>
          <w:spacing w:val="-12"/>
          <w:szCs w:val="28"/>
        </w:rPr>
        <w:t xml:space="preserve"> житлового фонду  і правопорядок на території міста у встановленому законом порядку. </w:t>
      </w:r>
    </w:p>
    <w:p w:rsidR="00536461" w:rsidRPr="004426E0" w:rsidRDefault="00536461" w:rsidP="005D2699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5.3</w:t>
      </w:r>
      <w:r w:rsidRPr="004426E0">
        <w:rPr>
          <w:shd w:val="clear" w:color="auto" w:fill="FFFFFF"/>
        </w:rPr>
        <w:t>. Знесення, переміщення та заміна</w:t>
      </w:r>
      <w:r w:rsidR="006E681D" w:rsidRPr="006E681D">
        <w:rPr>
          <w:shd w:val="clear" w:color="auto" w:fill="FFFFFF"/>
        </w:rPr>
        <w:t xml:space="preserve"> </w:t>
      </w:r>
      <w:r w:rsidR="006E681D">
        <w:rPr>
          <w:shd w:val="clear" w:color="auto" w:fill="FFFFFF"/>
        </w:rPr>
        <w:t>меморіальних дощ</w:t>
      </w:r>
      <w:r w:rsidR="006E681D" w:rsidRPr="004426E0">
        <w:rPr>
          <w:shd w:val="clear" w:color="auto" w:fill="FFFFFF"/>
        </w:rPr>
        <w:t>ок</w:t>
      </w:r>
      <w:r w:rsidR="006E681D">
        <w:rPr>
          <w:shd w:val="clear" w:color="auto" w:fill="FFFFFF"/>
        </w:rPr>
        <w:t xml:space="preserve"> та</w:t>
      </w:r>
      <w:r w:rsidRPr="004426E0">
        <w:rPr>
          <w:shd w:val="clear" w:color="auto" w:fill="FFFFFF"/>
        </w:rPr>
        <w:t xml:space="preserve"> пам’ятних знаків здійснюється у такому ж порядку</w:t>
      </w:r>
      <w:r w:rsidR="006166D7">
        <w:rPr>
          <w:shd w:val="clear" w:color="auto" w:fill="FFFFFF"/>
        </w:rPr>
        <w:t>,</w:t>
      </w:r>
      <w:r w:rsidRPr="004426E0">
        <w:rPr>
          <w:shd w:val="clear" w:color="auto" w:fill="FFFFFF"/>
        </w:rPr>
        <w:t xml:space="preserve"> як і їх встановлення у відповідності з чинним законодавством України. У поданні про знесення, переміщення чи заміну</w:t>
      </w:r>
      <w:r w:rsidR="006E681D" w:rsidRPr="006E681D">
        <w:rPr>
          <w:shd w:val="clear" w:color="auto" w:fill="FFFFFF"/>
        </w:rPr>
        <w:t xml:space="preserve"> </w:t>
      </w:r>
      <w:r w:rsidR="006E681D">
        <w:rPr>
          <w:shd w:val="clear" w:color="auto" w:fill="FFFFFF"/>
        </w:rPr>
        <w:t>меморіальних дощ</w:t>
      </w:r>
      <w:r w:rsidR="006E681D" w:rsidRPr="004426E0">
        <w:rPr>
          <w:shd w:val="clear" w:color="auto" w:fill="FFFFFF"/>
        </w:rPr>
        <w:t>ок</w:t>
      </w:r>
      <w:r w:rsidR="006E681D">
        <w:rPr>
          <w:shd w:val="clear" w:color="auto" w:fill="FFFFFF"/>
        </w:rPr>
        <w:t xml:space="preserve"> та</w:t>
      </w:r>
      <w:r w:rsidRPr="004426E0">
        <w:rPr>
          <w:shd w:val="clear" w:color="auto" w:fill="FFFFFF"/>
        </w:rPr>
        <w:t xml:space="preserve"> пам’</w:t>
      </w:r>
      <w:r>
        <w:rPr>
          <w:shd w:val="clear" w:color="auto" w:fill="FFFFFF"/>
        </w:rPr>
        <w:t xml:space="preserve">ятних знаків </w:t>
      </w:r>
      <w:r w:rsidRPr="004426E0">
        <w:rPr>
          <w:shd w:val="clear" w:color="auto" w:fill="FFFFFF"/>
        </w:rPr>
        <w:t>обов’язково зазначається обґрунтування.</w:t>
      </w:r>
    </w:p>
    <w:p w:rsidR="00D72BC3" w:rsidRDefault="00881546" w:rsidP="005D2699">
      <w:pPr>
        <w:autoSpaceDE w:val="0"/>
        <w:autoSpaceDN w:val="0"/>
        <w:spacing w:line="216" w:lineRule="auto"/>
        <w:ind w:firstLine="567"/>
        <w:jc w:val="both"/>
        <w:rPr>
          <w:spacing w:val="-12"/>
          <w:sz w:val="26"/>
          <w:szCs w:val="26"/>
        </w:rPr>
      </w:pPr>
      <w:r>
        <w:rPr>
          <w:shd w:val="clear" w:color="auto" w:fill="FFFFFF"/>
        </w:rPr>
        <w:t>5.4</w:t>
      </w:r>
      <w:r w:rsidR="00D3036C">
        <w:rPr>
          <w:shd w:val="clear" w:color="auto" w:fill="FFFFFF"/>
        </w:rPr>
        <w:t xml:space="preserve">. Всі меморіальні дошки </w:t>
      </w:r>
      <w:r w:rsidR="00D3036C" w:rsidRPr="00D3036C">
        <w:rPr>
          <w:shd w:val="clear" w:color="auto" w:fill="FFFFFF"/>
        </w:rPr>
        <w:t>та</w:t>
      </w:r>
      <w:r w:rsidR="005F25BB" w:rsidRPr="004426E0">
        <w:rPr>
          <w:shd w:val="clear" w:color="auto" w:fill="FFFFFF"/>
        </w:rPr>
        <w:t xml:space="preserve"> пам’ятні</w:t>
      </w:r>
      <w:r w:rsidR="00BE1ACA">
        <w:rPr>
          <w:shd w:val="clear" w:color="auto" w:fill="FFFFFF"/>
        </w:rPr>
        <w:t xml:space="preserve"> знаки, встановлені на об’єктах міста </w:t>
      </w:r>
      <w:proofErr w:type="spellStart"/>
      <w:r w:rsidR="00BE1ACA">
        <w:rPr>
          <w:shd w:val="clear" w:color="auto" w:fill="FFFFFF"/>
        </w:rPr>
        <w:t>Вараш</w:t>
      </w:r>
      <w:proofErr w:type="spellEnd"/>
      <w:r w:rsidR="00BE1ACA">
        <w:rPr>
          <w:shd w:val="clear" w:color="auto" w:fill="FFFFFF"/>
        </w:rPr>
        <w:t xml:space="preserve"> </w:t>
      </w:r>
      <w:r w:rsidR="005F25BB" w:rsidRPr="004426E0">
        <w:rPr>
          <w:shd w:val="clear" w:color="auto" w:fill="FFFFFF"/>
        </w:rPr>
        <w:t>підлягають обов’язковому обліку.</w:t>
      </w:r>
      <w:r w:rsidR="00D72BC3" w:rsidRPr="00D72BC3">
        <w:rPr>
          <w:spacing w:val="-12"/>
          <w:sz w:val="26"/>
          <w:szCs w:val="26"/>
        </w:rPr>
        <w:t xml:space="preserve"> </w:t>
      </w:r>
    </w:p>
    <w:p w:rsidR="00D72BC3" w:rsidRPr="00D72BC3" w:rsidRDefault="00881546" w:rsidP="005D2699">
      <w:pPr>
        <w:autoSpaceDE w:val="0"/>
        <w:autoSpaceDN w:val="0"/>
        <w:spacing w:line="216" w:lineRule="auto"/>
        <w:ind w:firstLine="567"/>
        <w:jc w:val="both"/>
        <w:rPr>
          <w:rStyle w:val="apple-converted-space"/>
          <w:szCs w:val="28"/>
        </w:rPr>
      </w:pPr>
      <w:r>
        <w:rPr>
          <w:rStyle w:val="apple-style-span"/>
          <w:spacing w:val="-12"/>
          <w:szCs w:val="28"/>
        </w:rPr>
        <w:t>5.5</w:t>
      </w:r>
      <w:r w:rsidR="006E681D">
        <w:rPr>
          <w:rStyle w:val="apple-style-span"/>
          <w:spacing w:val="-12"/>
          <w:szCs w:val="28"/>
        </w:rPr>
        <w:t>. Реєстр меморіальних дощ</w:t>
      </w:r>
      <w:r w:rsidR="00D72BC3" w:rsidRPr="00D72BC3">
        <w:rPr>
          <w:rStyle w:val="apple-style-span"/>
          <w:spacing w:val="-12"/>
          <w:szCs w:val="28"/>
        </w:rPr>
        <w:t>ок і знаків складає</w:t>
      </w:r>
      <w:r w:rsidR="00D72BC3" w:rsidRPr="00D72BC3">
        <w:rPr>
          <w:rStyle w:val="apple-converted-space"/>
          <w:spacing w:val="-12"/>
          <w:szCs w:val="28"/>
        </w:rPr>
        <w:t xml:space="preserve"> </w:t>
      </w:r>
      <w:r w:rsidR="00C83004">
        <w:rPr>
          <w:rStyle w:val="apple-converted-space"/>
          <w:spacing w:val="-12"/>
          <w:szCs w:val="28"/>
        </w:rPr>
        <w:t>відділ</w:t>
      </w:r>
      <w:r w:rsidR="00C83004" w:rsidRPr="00C83004">
        <w:rPr>
          <w:rFonts w:ascii="PT Sans" w:hAnsi="PT Sans"/>
          <w:color w:val="A4A6A8"/>
          <w:sz w:val="19"/>
          <w:szCs w:val="19"/>
          <w:shd w:val="clear" w:color="auto" w:fill="FFFFFF"/>
        </w:rPr>
        <w:t xml:space="preserve"> </w:t>
      </w:r>
      <w:r w:rsidR="00C83004" w:rsidRPr="00C83004">
        <w:rPr>
          <w:szCs w:val="28"/>
          <w:shd w:val="clear" w:color="auto" w:fill="FFFFFF"/>
        </w:rPr>
        <w:t>майна комунальної власності міста</w:t>
      </w:r>
      <w:r w:rsidR="00C83004">
        <w:rPr>
          <w:szCs w:val="28"/>
          <w:shd w:val="clear" w:color="auto" w:fill="FFFFFF"/>
        </w:rPr>
        <w:t xml:space="preserve"> виконавчого комітету </w:t>
      </w:r>
      <w:proofErr w:type="spellStart"/>
      <w:r w:rsidR="00C83004">
        <w:rPr>
          <w:szCs w:val="28"/>
          <w:shd w:val="clear" w:color="auto" w:fill="FFFFFF"/>
        </w:rPr>
        <w:t>Вараської</w:t>
      </w:r>
      <w:proofErr w:type="spellEnd"/>
      <w:r w:rsidR="00C83004">
        <w:rPr>
          <w:szCs w:val="28"/>
          <w:shd w:val="clear" w:color="auto" w:fill="FFFFFF"/>
        </w:rPr>
        <w:t xml:space="preserve"> міської ради</w:t>
      </w:r>
      <w:r w:rsidR="00D72BC3" w:rsidRPr="00D72BC3">
        <w:rPr>
          <w:rStyle w:val="apple-converted-space"/>
          <w:spacing w:val="-12"/>
          <w:szCs w:val="28"/>
        </w:rPr>
        <w:t>.</w:t>
      </w:r>
    </w:p>
    <w:p w:rsidR="00D72BC3" w:rsidRPr="001E0FF9" w:rsidRDefault="00D72BC3" w:rsidP="005D269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Реєстр має містити:</w:t>
      </w:r>
    </w:p>
    <w:p w:rsidR="00D72BC3" w:rsidRPr="001E0FF9" w:rsidRDefault="00881546" w:rsidP="005D2699">
      <w:pPr>
        <w:tabs>
          <w:tab w:val="left" w:pos="993"/>
        </w:tabs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  <w:t>копію  рішення</w:t>
      </w:r>
      <w:r w:rsidR="00D72BC3" w:rsidRPr="001E0FF9">
        <w:rPr>
          <w:shd w:val="clear" w:color="auto" w:fill="FFFFFF"/>
        </w:rPr>
        <w:t xml:space="preserve"> про встановлення меморіальної дошки</w:t>
      </w:r>
      <w:r w:rsidR="006E681D" w:rsidRPr="001E0FF9">
        <w:rPr>
          <w:shd w:val="clear" w:color="auto" w:fill="FFFFFF"/>
        </w:rPr>
        <w:t xml:space="preserve"> та</w:t>
      </w:r>
      <w:r w:rsidR="00D3036C" w:rsidRPr="001E0FF9">
        <w:rPr>
          <w:shd w:val="clear" w:color="auto" w:fill="FFFFFF"/>
        </w:rPr>
        <w:t xml:space="preserve"> пам’ятного знаку</w:t>
      </w:r>
      <w:r w:rsidR="00D72BC3" w:rsidRPr="001E0FF9">
        <w:rPr>
          <w:shd w:val="clear" w:color="auto" w:fill="FFFFFF"/>
        </w:rPr>
        <w:t>;</w:t>
      </w:r>
    </w:p>
    <w:p w:rsidR="00D72BC3" w:rsidRPr="001E0FF9" w:rsidRDefault="00D72BC3" w:rsidP="001E0FF9">
      <w:pPr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 копію затвердженого тексту напису;</w:t>
      </w:r>
    </w:p>
    <w:p w:rsidR="00D72BC3" w:rsidRPr="001E0FF9" w:rsidRDefault="00D72BC3" w:rsidP="005D2699">
      <w:pPr>
        <w:tabs>
          <w:tab w:val="left" w:pos="993"/>
        </w:tabs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  <w:t>копію затвердженого ескізу (проекту);</w:t>
      </w:r>
    </w:p>
    <w:p w:rsidR="00D72BC3" w:rsidRPr="001E0FF9" w:rsidRDefault="00D72BC3" w:rsidP="005D2699">
      <w:pPr>
        <w:tabs>
          <w:tab w:val="left" w:pos="851"/>
        </w:tabs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</w:r>
      <w:r w:rsidR="005D2699">
        <w:rPr>
          <w:shd w:val="clear" w:color="auto" w:fill="FFFFFF"/>
        </w:rPr>
        <w:t xml:space="preserve"> </w:t>
      </w:r>
      <w:r w:rsidRPr="001E0FF9">
        <w:rPr>
          <w:shd w:val="clear" w:color="auto" w:fill="FFFFFF"/>
        </w:rPr>
        <w:t xml:space="preserve">фото </w:t>
      </w:r>
      <w:r w:rsidR="006E681D" w:rsidRPr="001E0FF9">
        <w:rPr>
          <w:shd w:val="clear" w:color="auto" w:fill="FFFFFF"/>
        </w:rPr>
        <w:t xml:space="preserve"> меморіальної дошки та </w:t>
      </w:r>
      <w:r w:rsidR="00065150" w:rsidRPr="001E0FF9">
        <w:rPr>
          <w:shd w:val="clear" w:color="auto" w:fill="FFFFFF"/>
        </w:rPr>
        <w:t>пам’ятного знаку</w:t>
      </w:r>
      <w:r w:rsidRPr="001E0FF9">
        <w:rPr>
          <w:shd w:val="clear" w:color="auto" w:fill="FFFFFF"/>
        </w:rPr>
        <w:t>;</w:t>
      </w:r>
    </w:p>
    <w:p w:rsidR="00D72BC3" w:rsidRPr="001E0FF9" w:rsidRDefault="00D72BC3" w:rsidP="005D2699">
      <w:pPr>
        <w:tabs>
          <w:tab w:val="left" w:pos="993"/>
        </w:tabs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  <w:t xml:space="preserve">відомості про автора, розміри та матеріал </w:t>
      </w:r>
      <w:r w:rsidR="006E681D" w:rsidRPr="001E0FF9">
        <w:rPr>
          <w:shd w:val="clear" w:color="auto" w:fill="FFFFFF"/>
        </w:rPr>
        <w:t xml:space="preserve">меморіальної дошки та </w:t>
      </w:r>
      <w:r w:rsidR="00065150" w:rsidRPr="001E0FF9">
        <w:rPr>
          <w:shd w:val="clear" w:color="auto" w:fill="FFFFFF"/>
        </w:rPr>
        <w:t>пам’ятного знаку</w:t>
      </w:r>
      <w:r w:rsidRPr="001E0FF9">
        <w:rPr>
          <w:shd w:val="clear" w:color="auto" w:fill="FFFFFF"/>
        </w:rPr>
        <w:t>;</w:t>
      </w:r>
    </w:p>
    <w:p w:rsidR="00D72BC3" w:rsidRPr="00ED4134" w:rsidRDefault="00D72BC3" w:rsidP="001E0FF9">
      <w:pPr>
        <w:ind w:firstLine="708"/>
        <w:jc w:val="both"/>
        <w:rPr>
          <w:color w:val="000000" w:themeColor="text1"/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</w:r>
      <w:r w:rsidRPr="00ED4134">
        <w:rPr>
          <w:color w:val="000000" w:themeColor="text1"/>
          <w:shd w:val="clear" w:color="auto" w:fill="FFFFFF"/>
        </w:rPr>
        <w:t xml:space="preserve">відомості про </w:t>
      </w:r>
      <w:proofErr w:type="spellStart"/>
      <w:r w:rsidRPr="00ED4134">
        <w:rPr>
          <w:color w:val="000000" w:themeColor="text1"/>
          <w:shd w:val="clear" w:color="auto" w:fill="FFFFFF"/>
        </w:rPr>
        <w:t>балансоутримувача</w:t>
      </w:r>
      <w:proofErr w:type="spellEnd"/>
      <w:r w:rsidRPr="00ED4134">
        <w:rPr>
          <w:color w:val="000000" w:themeColor="text1"/>
          <w:shd w:val="clear" w:color="auto" w:fill="FFFFFF"/>
        </w:rPr>
        <w:t xml:space="preserve"> </w:t>
      </w:r>
      <w:r w:rsidR="006E681D" w:rsidRPr="00ED4134">
        <w:rPr>
          <w:color w:val="000000" w:themeColor="text1"/>
          <w:shd w:val="clear" w:color="auto" w:fill="FFFFFF"/>
        </w:rPr>
        <w:t xml:space="preserve">меморіальної дошки та </w:t>
      </w:r>
      <w:r w:rsidR="00065150" w:rsidRPr="00ED4134">
        <w:rPr>
          <w:color w:val="000000" w:themeColor="text1"/>
          <w:shd w:val="clear" w:color="auto" w:fill="FFFFFF"/>
        </w:rPr>
        <w:t>пам’ятного знаку</w:t>
      </w:r>
      <w:r w:rsidRPr="00ED4134">
        <w:rPr>
          <w:color w:val="000000" w:themeColor="text1"/>
          <w:shd w:val="clear" w:color="auto" w:fill="FFFFFF"/>
        </w:rPr>
        <w:t>.</w:t>
      </w:r>
    </w:p>
    <w:p w:rsidR="00D72BC3" w:rsidRPr="001E0FF9" w:rsidRDefault="00881546" w:rsidP="005D269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5.6</w:t>
      </w:r>
      <w:r w:rsidR="00D72BC3" w:rsidRPr="001E0FF9">
        <w:rPr>
          <w:shd w:val="clear" w:color="auto" w:fill="FFFFFF"/>
        </w:rPr>
        <w:t>.</w:t>
      </w:r>
      <w:r w:rsidR="006E681D" w:rsidRPr="001E0FF9">
        <w:rPr>
          <w:shd w:val="clear" w:color="auto" w:fill="FFFFFF"/>
        </w:rPr>
        <w:t xml:space="preserve"> Меморіальні дошки та п</w:t>
      </w:r>
      <w:r w:rsidR="00065150" w:rsidRPr="001E0FF9">
        <w:rPr>
          <w:shd w:val="clear" w:color="auto" w:fill="FFFFFF"/>
        </w:rPr>
        <w:t xml:space="preserve">ам’ятні знаки </w:t>
      </w:r>
      <w:r w:rsidR="00D72BC3" w:rsidRPr="001E0FF9">
        <w:rPr>
          <w:shd w:val="clear" w:color="auto" w:fill="FFFFFF"/>
        </w:rPr>
        <w:t>потенційно є складовою частиною об’єкту культурної спадщини (пам’ятки історії).</w:t>
      </w:r>
      <w:r w:rsidR="006E681D" w:rsidRPr="001E0FF9">
        <w:rPr>
          <w:shd w:val="clear" w:color="auto" w:fill="FFFFFF"/>
        </w:rPr>
        <w:t xml:space="preserve"> Меморіальні дошки та п</w:t>
      </w:r>
      <w:r w:rsidR="00D72BC3" w:rsidRPr="001E0FF9">
        <w:rPr>
          <w:shd w:val="clear" w:color="auto" w:fill="FFFFFF"/>
        </w:rPr>
        <w:t>ам’</w:t>
      </w:r>
      <w:r w:rsidRPr="001E0FF9">
        <w:rPr>
          <w:shd w:val="clear" w:color="auto" w:fill="FFFFFF"/>
        </w:rPr>
        <w:t>я</w:t>
      </w:r>
      <w:r w:rsidR="00065150" w:rsidRPr="001E0FF9">
        <w:rPr>
          <w:shd w:val="clear" w:color="auto" w:fill="FFFFFF"/>
        </w:rPr>
        <w:t xml:space="preserve">тні знаки </w:t>
      </w:r>
      <w:r w:rsidR="00D72BC3" w:rsidRPr="001E0FF9">
        <w:rPr>
          <w:shd w:val="clear" w:color="auto" w:fill="FFFFFF"/>
        </w:rPr>
        <w:t>можуть бути визначені також окремо пам’ятками монументального мистец</w:t>
      </w:r>
      <w:r w:rsidRPr="001E0FF9">
        <w:rPr>
          <w:shd w:val="clear" w:color="auto" w:fill="FFFFFF"/>
        </w:rPr>
        <w:t>тва (якщо  мають</w:t>
      </w:r>
      <w:r w:rsidR="00D72BC3" w:rsidRPr="001E0FF9">
        <w:rPr>
          <w:shd w:val="clear" w:color="auto" w:fill="FFFFFF"/>
        </w:rPr>
        <w:t xml:space="preserve"> високу художню цінність) у порядку, визначеному чинним законодавством.</w:t>
      </w:r>
    </w:p>
    <w:p w:rsidR="00DE4584" w:rsidRPr="00267150" w:rsidRDefault="00DE4584" w:rsidP="005F25BB">
      <w:pPr>
        <w:jc w:val="both"/>
        <w:rPr>
          <w:shd w:val="clear" w:color="auto" w:fill="FFFFFF"/>
          <w:lang w:val="ru-RU"/>
        </w:rPr>
      </w:pPr>
    </w:p>
    <w:p w:rsidR="008066B0" w:rsidRPr="00267150" w:rsidRDefault="008066B0">
      <w:pPr>
        <w:rPr>
          <w:lang w:val="ru-RU"/>
        </w:rPr>
      </w:pPr>
    </w:p>
    <w:p w:rsidR="001E0FF9" w:rsidRPr="00267150" w:rsidRDefault="001E0FF9">
      <w:pPr>
        <w:rPr>
          <w:lang w:val="ru-RU"/>
        </w:rPr>
      </w:pPr>
    </w:p>
    <w:p w:rsidR="001E0FF9" w:rsidRPr="001E0FF9" w:rsidRDefault="001E0FF9">
      <w:r>
        <w:t>Секретар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</w:t>
      </w:r>
      <w:proofErr w:type="spellStart"/>
      <w:r>
        <w:t>Шумра</w:t>
      </w:r>
      <w:proofErr w:type="spellEnd"/>
    </w:p>
    <w:sectPr w:rsidR="001E0FF9" w:rsidRPr="001E0FF9" w:rsidSect="001E0FF9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1257"/>
    <w:multiLevelType w:val="hybridMultilevel"/>
    <w:tmpl w:val="9FBC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61593"/>
    <w:multiLevelType w:val="hybridMultilevel"/>
    <w:tmpl w:val="D158D8D8"/>
    <w:lvl w:ilvl="0" w:tplc="8338A1F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8C"/>
    <w:rsid w:val="000112AC"/>
    <w:rsid w:val="000473C5"/>
    <w:rsid w:val="00053747"/>
    <w:rsid w:val="00053B8F"/>
    <w:rsid w:val="00065150"/>
    <w:rsid w:val="000978F4"/>
    <w:rsid w:val="000B0B5C"/>
    <w:rsid w:val="000B60DE"/>
    <w:rsid w:val="000B76FA"/>
    <w:rsid w:val="000C29EE"/>
    <w:rsid w:val="000D4B73"/>
    <w:rsid w:val="000E4E09"/>
    <w:rsid w:val="000E71E7"/>
    <w:rsid w:val="001032F9"/>
    <w:rsid w:val="00107243"/>
    <w:rsid w:val="001127D4"/>
    <w:rsid w:val="00132558"/>
    <w:rsid w:val="00144050"/>
    <w:rsid w:val="0015145A"/>
    <w:rsid w:val="00153A43"/>
    <w:rsid w:val="0015408B"/>
    <w:rsid w:val="00162A7B"/>
    <w:rsid w:val="001644D3"/>
    <w:rsid w:val="0017041B"/>
    <w:rsid w:val="001718F6"/>
    <w:rsid w:val="00171B1C"/>
    <w:rsid w:val="00183CF1"/>
    <w:rsid w:val="00184DF8"/>
    <w:rsid w:val="001A3277"/>
    <w:rsid w:val="001B11AC"/>
    <w:rsid w:val="001D0399"/>
    <w:rsid w:val="001D5964"/>
    <w:rsid w:val="001E0FF9"/>
    <w:rsid w:val="001E45C6"/>
    <w:rsid w:val="001F422A"/>
    <w:rsid w:val="002045AF"/>
    <w:rsid w:val="0020667A"/>
    <w:rsid w:val="0021516C"/>
    <w:rsid w:val="00223F84"/>
    <w:rsid w:val="00224882"/>
    <w:rsid w:val="00240FC6"/>
    <w:rsid w:val="00266F25"/>
    <w:rsid w:val="00267150"/>
    <w:rsid w:val="00273C73"/>
    <w:rsid w:val="002828B6"/>
    <w:rsid w:val="00284314"/>
    <w:rsid w:val="002A4A1B"/>
    <w:rsid w:val="002C6BC8"/>
    <w:rsid w:val="002F109C"/>
    <w:rsid w:val="002F5103"/>
    <w:rsid w:val="0031483D"/>
    <w:rsid w:val="00316BB0"/>
    <w:rsid w:val="003278BF"/>
    <w:rsid w:val="003406B1"/>
    <w:rsid w:val="00356BBA"/>
    <w:rsid w:val="00360857"/>
    <w:rsid w:val="003773BC"/>
    <w:rsid w:val="0038231E"/>
    <w:rsid w:val="00384492"/>
    <w:rsid w:val="00387DC5"/>
    <w:rsid w:val="003A3D18"/>
    <w:rsid w:val="003B425F"/>
    <w:rsid w:val="003C4418"/>
    <w:rsid w:val="003D1127"/>
    <w:rsid w:val="003D58CD"/>
    <w:rsid w:val="003D69CF"/>
    <w:rsid w:val="003E3DFD"/>
    <w:rsid w:val="003E6DF6"/>
    <w:rsid w:val="004159AB"/>
    <w:rsid w:val="00493F4D"/>
    <w:rsid w:val="0049651D"/>
    <w:rsid w:val="004C22E3"/>
    <w:rsid w:val="004C7771"/>
    <w:rsid w:val="00512F81"/>
    <w:rsid w:val="00530171"/>
    <w:rsid w:val="00536461"/>
    <w:rsid w:val="005915D9"/>
    <w:rsid w:val="005962FA"/>
    <w:rsid w:val="005A5DB5"/>
    <w:rsid w:val="005B5505"/>
    <w:rsid w:val="005B60B8"/>
    <w:rsid w:val="005D2699"/>
    <w:rsid w:val="005E3AFE"/>
    <w:rsid w:val="005F25BB"/>
    <w:rsid w:val="0060335C"/>
    <w:rsid w:val="006166D7"/>
    <w:rsid w:val="00622882"/>
    <w:rsid w:val="0062688C"/>
    <w:rsid w:val="00683F2A"/>
    <w:rsid w:val="006D01B4"/>
    <w:rsid w:val="006E681D"/>
    <w:rsid w:val="006F0DB8"/>
    <w:rsid w:val="007058A4"/>
    <w:rsid w:val="00713508"/>
    <w:rsid w:val="00714832"/>
    <w:rsid w:val="00715074"/>
    <w:rsid w:val="0073788B"/>
    <w:rsid w:val="007557EA"/>
    <w:rsid w:val="007804BB"/>
    <w:rsid w:val="00783E55"/>
    <w:rsid w:val="00786C4C"/>
    <w:rsid w:val="007872FA"/>
    <w:rsid w:val="007E2310"/>
    <w:rsid w:val="007F65E5"/>
    <w:rsid w:val="008066B0"/>
    <w:rsid w:val="008069EC"/>
    <w:rsid w:val="00810610"/>
    <w:rsid w:val="00826739"/>
    <w:rsid w:val="00827581"/>
    <w:rsid w:val="00834225"/>
    <w:rsid w:val="00835F3B"/>
    <w:rsid w:val="008618D4"/>
    <w:rsid w:val="00880E48"/>
    <w:rsid w:val="00881546"/>
    <w:rsid w:val="00883021"/>
    <w:rsid w:val="0088616A"/>
    <w:rsid w:val="008B11F8"/>
    <w:rsid w:val="008B2CEF"/>
    <w:rsid w:val="008B5C31"/>
    <w:rsid w:val="008B6429"/>
    <w:rsid w:val="0092500C"/>
    <w:rsid w:val="009252B2"/>
    <w:rsid w:val="00933C63"/>
    <w:rsid w:val="00945EBE"/>
    <w:rsid w:val="0094720A"/>
    <w:rsid w:val="00957CEE"/>
    <w:rsid w:val="00976FC5"/>
    <w:rsid w:val="009917C4"/>
    <w:rsid w:val="009A2063"/>
    <w:rsid w:val="00A11D48"/>
    <w:rsid w:val="00A1305B"/>
    <w:rsid w:val="00A215A1"/>
    <w:rsid w:val="00A457C1"/>
    <w:rsid w:val="00A53861"/>
    <w:rsid w:val="00A73293"/>
    <w:rsid w:val="00AB795D"/>
    <w:rsid w:val="00AD1471"/>
    <w:rsid w:val="00AD2CF8"/>
    <w:rsid w:val="00AF1707"/>
    <w:rsid w:val="00B04A90"/>
    <w:rsid w:val="00B333E8"/>
    <w:rsid w:val="00B47395"/>
    <w:rsid w:val="00B57898"/>
    <w:rsid w:val="00B80C3C"/>
    <w:rsid w:val="00B87032"/>
    <w:rsid w:val="00BA57DC"/>
    <w:rsid w:val="00BB3C56"/>
    <w:rsid w:val="00BB3D52"/>
    <w:rsid w:val="00BB759D"/>
    <w:rsid w:val="00BB76E7"/>
    <w:rsid w:val="00BD10CE"/>
    <w:rsid w:val="00BD22C5"/>
    <w:rsid w:val="00BE1ACA"/>
    <w:rsid w:val="00C23483"/>
    <w:rsid w:val="00C31A2A"/>
    <w:rsid w:val="00C618B4"/>
    <w:rsid w:val="00C7159E"/>
    <w:rsid w:val="00C742D4"/>
    <w:rsid w:val="00C74363"/>
    <w:rsid w:val="00C83004"/>
    <w:rsid w:val="00CA02C5"/>
    <w:rsid w:val="00CC1971"/>
    <w:rsid w:val="00CD2A6D"/>
    <w:rsid w:val="00CD42ED"/>
    <w:rsid w:val="00CE110E"/>
    <w:rsid w:val="00CF09F6"/>
    <w:rsid w:val="00D12B59"/>
    <w:rsid w:val="00D13E37"/>
    <w:rsid w:val="00D3036C"/>
    <w:rsid w:val="00D40446"/>
    <w:rsid w:val="00D56841"/>
    <w:rsid w:val="00D72BC3"/>
    <w:rsid w:val="00D851BE"/>
    <w:rsid w:val="00D8730A"/>
    <w:rsid w:val="00D908CA"/>
    <w:rsid w:val="00D94494"/>
    <w:rsid w:val="00DB489F"/>
    <w:rsid w:val="00DC0247"/>
    <w:rsid w:val="00DE4584"/>
    <w:rsid w:val="00E37F7E"/>
    <w:rsid w:val="00E566A9"/>
    <w:rsid w:val="00E60C28"/>
    <w:rsid w:val="00E61619"/>
    <w:rsid w:val="00E72391"/>
    <w:rsid w:val="00E85772"/>
    <w:rsid w:val="00E95323"/>
    <w:rsid w:val="00EA2271"/>
    <w:rsid w:val="00ED4134"/>
    <w:rsid w:val="00EF3AB4"/>
    <w:rsid w:val="00F00DF4"/>
    <w:rsid w:val="00F03560"/>
    <w:rsid w:val="00F05FEC"/>
    <w:rsid w:val="00F23A8F"/>
    <w:rsid w:val="00F23B5D"/>
    <w:rsid w:val="00F54E11"/>
    <w:rsid w:val="00F65CCC"/>
    <w:rsid w:val="00FB0F46"/>
    <w:rsid w:val="00FB7504"/>
    <w:rsid w:val="00FC58D1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BB"/>
    <w:rPr>
      <w:rFonts w:ascii="Times New Roman" w:eastAsia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CF09F6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25B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24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8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58A4"/>
    <w:pPr>
      <w:ind w:left="720"/>
      <w:contextualSpacing/>
    </w:pPr>
  </w:style>
  <w:style w:type="character" w:styleId="a7">
    <w:name w:val="Strong"/>
    <w:basedOn w:val="a0"/>
    <w:uiPriority w:val="22"/>
    <w:qFormat/>
    <w:rsid w:val="007804BB"/>
    <w:rPr>
      <w:b/>
      <w:bCs/>
    </w:rPr>
  </w:style>
  <w:style w:type="character" w:customStyle="1" w:styleId="apple-style-span">
    <w:name w:val="apple-style-span"/>
    <w:rsid w:val="00F54E11"/>
  </w:style>
  <w:style w:type="character" w:customStyle="1" w:styleId="apple-converted-space">
    <w:name w:val="apple-converted-space"/>
    <w:rsid w:val="00F23B5D"/>
  </w:style>
  <w:style w:type="character" w:customStyle="1" w:styleId="10">
    <w:name w:val="Заголовок 1 Знак"/>
    <w:basedOn w:val="a0"/>
    <w:link w:val="1"/>
    <w:rsid w:val="00CF09F6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8">
    <w:name w:val="Title"/>
    <w:basedOn w:val="a"/>
    <w:link w:val="a9"/>
    <w:qFormat/>
    <w:rsid w:val="00CF09F6"/>
    <w:pPr>
      <w:jc w:val="center"/>
    </w:pPr>
    <w:rPr>
      <w:szCs w:val="24"/>
    </w:rPr>
  </w:style>
  <w:style w:type="character" w:customStyle="1" w:styleId="a9">
    <w:name w:val="Название Знак"/>
    <w:basedOn w:val="a0"/>
    <w:link w:val="a8"/>
    <w:rsid w:val="00CF09F6"/>
    <w:rPr>
      <w:rFonts w:ascii="Times New Roman" w:eastAsia="Times New Roman" w:hAnsi="Times New Roman"/>
      <w:sz w:val="28"/>
      <w:szCs w:val="24"/>
      <w:lang w:val="uk-UA"/>
    </w:rPr>
  </w:style>
  <w:style w:type="paragraph" w:styleId="aa">
    <w:name w:val="Block Text"/>
    <w:basedOn w:val="a"/>
    <w:semiHidden/>
    <w:unhideWhenUsed/>
    <w:rsid w:val="00CF09F6"/>
    <w:pPr>
      <w:ind w:left="142" w:right="-99"/>
      <w:jc w:val="both"/>
    </w:pPr>
  </w:style>
  <w:style w:type="paragraph" w:customStyle="1" w:styleId="ab">
    <w:name w:val="Знак Знак Знак Знак"/>
    <w:basedOn w:val="a"/>
    <w:rsid w:val="001E0FF9"/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BB"/>
    <w:rPr>
      <w:rFonts w:ascii="Times New Roman" w:eastAsia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CF09F6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25B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24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8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58A4"/>
    <w:pPr>
      <w:ind w:left="720"/>
      <w:contextualSpacing/>
    </w:pPr>
  </w:style>
  <w:style w:type="character" w:styleId="a7">
    <w:name w:val="Strong"/>
    <w:basedOn w:val="a0"/>
    <w:uiPriority w:val="22"/>
    <w:qFormat/>
    <w:rsid w:val="007804BB"/>
    <w:rPr>
      <w:b/>
      <w:bCs/>
    </w:rPr>
  </w:style>
  <w:style w:type="character" w:customStyle="1" w:styleId="apple-style-span">
    <w:name w:val="apple-style-span"/>
    <w:rsid w:val="00F54E11"/>
  </w:style>
  <w:style w:type="character" w:customStyle="1" w:styleId="apple-converted-space">
    <w:name w:val="apple-converted-space"/>
    <w:rsid w:val="00F23B5D"/>
  </w:style>
  <w:style w:type="character" w:customStyle="1" w:styleId="10">
    <w:name w:val="Заголовок 1 Знак"/>
    <w:basedOn w:val="a0"/>
    <w:link w:val="1"/>
    <w:rsid w:val="00CF09F6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8">
    <w:name w:val="Title"/>
    <w:basedOn w:val="a"/>
    <w:link w:val="a9"/>
    <w:qFormat/>
    <w:rsid w:val="00CF09F6"/>
    <w:pPr>
      <w:jc w:val="center"/>
    </w:pPr>
    <w:rPr>
      <w:szCs w:val="24"/>
    </w:rPr>
  </w:style>
  <w:style w:type="character" w:customStyle="1" w:styleId="a9">
    <w:name w:val="Название Знак"/>
    <w:basedOn w:val="a0"/>
    <w:link w:val="a8"/>
    <w:rsid w:val="00CF09F6"/>
    <w:rPr>
      <w:rFonts w:ascii="Times New Roman" w:eastAsia="Times New Roman" w:hAnsi="Times New Roman"/>
      <w:sz w:val="28"/>
      <w:szCs w:val="24"/>
      <w:lang w:val="uk-UA"/>
    </w:rPr>
  </w:style>
  <w:style w:type="paragraph" w:styleId="aa">
    <w:name w:val="Block Text"/>
    <w:basedOn w:val="a"/>
    <w:semiHidden/>
    <w:unhideWhenUsed/>
    <w:rsid w:val="00CF09F6"/>
    <w:pPr>
      <w:ind w:left="142" w:right="-99"/>
      <w:jc w:val="both"/>
    </w:pPr>
  </w:style>
  <w:style w:type="paragraph" w:customStyle="1" w:styleId="ab">
    <w:name w:val="Знак Знак Знак Знак"/>
    <w:basedOn w:val="a"/>
    <w:rsid w:val="001E0FF9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9431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 гос</dc:creator>
  <cp:lastModifiedBy>Пользователь Windows</cp:lastModifiedBy>
  <cp:revision>2</cp:revision>
  <cp:lastPrinted>2017-05-25T06:57:00Z</cp:lastPrinted>
  <dcterms:created xsi:type="dcterms:W3CDTF">2017-10-06T12:14:00Z</dcterms:created>
  <dcterms:modified xsi:type="dcterms:W3CDTF">2017-10-06T12:14:00Z</dcterms:modified>
</cp:coreProperties>
</file>