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D74" w:rsidRPr="00B86721" w:rsidRDefault="008C0D74" w:rsidP="008C0D74">
      <w:pPr>
        <w:ind w:left="2832" w:hanging="280"/>
        <w:jc w:val="center"/>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0"/>
          <w:szCs w:val="20"/>
          <w:lang w:eastAsia="uk-UA"/>
        </w:rPr>
        <w:t xml:space="preserve">                    </w:t>
      </w:r>
      <w:r w:rsidRPr="00B86721">
        <w:rPr>
          <w:rFonts w:ascii="Times New Roman" w:eastAsia="Times New Roman" w:hAnsi="Times New Roman" w:cs="Times New Roman"/>
          <w:noProof/>
          <w:color w:val="000000"/>
          <w:sz w:val="20"/>
          <w:szCs w:val="20"/>
          <w:lang w:val="ru-RU" w:eastAsia="ru-RU"/>
        </w:rPr>
        <w:drawing>
          <wp:inline distT="0" distB="0" distL="0" distR="0" wp14:anchorId="0FD0FE3F" wp14:editId="5FB65DEC">
            <wp:extent cx="465455" cy="656590"/>
            <wp:effectExtent l="19050" t="0" r="0" b="0"/>
            <wp:docPr id="2" name="Рисунок 1" descr="https://lh5.googleusercontent.com/Qflv-7xpVqAKn8SoNhpugdwpI95hfv5Acr0NhmomolrXRu2UJy5YG2-R6E0SaM1Dq-sNobq6S_J7uH1y39BMQX6QCj1_zVQn7Rw2BRB2prnCC-ESKCK9M9f0FCHYPaT3id86ZKiiw5NAdrMS2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Qflv-7xpVqAKn8SoNhpugdwpI95hfv5Acr0NhmomolrXRu2UJy5YG2-R6E0SaM1Dq-sNobq6S_J7uH1y39BMQX6QCj1_zVQn7Rw2BRB2prnCC-ESKCK9M9f0FCHYPaT3id86ZKiiw5NAdrMS2Q"/>
                    <pic:cNvPicPr>
                      <a:picLocks noChangeAspect="1" noChangeArrowheads="1"/>
                    </pic:cNvPicPr>
                  </pic:nvPicPr>
                  <pic:blipFill>
                    <a:blip r:embed="rId6" cstate="print"/>
                    <a:srcRect/>
                    <a:stretch>
                      <a:fillRect/>
                    </a:stretch>
                  </pic:blipFill>
                  <pic:spPr bwMode="auto">
                    <a:xfrm>
                      <a:off x="0" y="0"/>
                      <a:ext cx="465455" cy="656590"/>
                    </a:xfrm>
                    <a:prstGeom prst="rect">
                      <a:avLst/>
                    </a:prstGeom>
                    <a:noFill/>
                    <a:ln w="9525">
                      <a:noFill/>
                      <a:miter lim="800000"/>
                      <a:headEnd/>
                      <a:tailEnd/>
                    </a:ln>
                  </pic:spPr>
                </pic:pic>
              </a:graphicData>
            </a:graphic>
          </wp:inline>
        </w:drawing>
      </w:r>
      <w:r w:rsidRPr="00B86721">
        <w:rPr>
          <w:rFonts w:ascii="Times New Roman" w:eastAsia="Times New Roman" w:hAnsi="Times New Roman" w:cs="Times New Roman"/>
          <w:color w:val="000000"/>
          <w:sz w:val="20"/>
          <w:szCs w:val="20"/>
          <w:lang w:eastAsia="uk-UA"/>
        </w:rPr>
        <w:t xml:space="preserve">                                                Проект </w:t>
      </w:r>
      <w:r>
        <w:rPr>
          <w:rFonts w:ascii="Times New Roman" w:eastAsia="Times New Roman" w:hAnsi="Times New Roman" w:cs="Times New Roman"/>
          <w:color w:val="000000"/>
          <w:sz w:val="20"/>
          <w:szCs w:val="20"/>
          <w:lang w:eastAsia="uk-UA"/>
        </w:rPr>
        <w:t>І. Савченко</w:t>
      </w:r>
    </w:p>
    <w:p w:rsidR="008C0D74" w:rsidRPr="00B86721" w:rsidRDefault="008C0D74" w:rsidP="008C0D74">
      <w:pPr>
        <w:ind w:right="425"/>
        <w:jc w:val="center"/>
        <w:rPr>
          <w:rFonts w:ascii="Times New Roman" w:eastAsia="Times New Roman" w:hAnsi="Times New Roman" w:cs="Times New Roman"/>
          <w:sz w:val="24"/>
          <w:szCs w:val="24"/>
          <w:lang w:eastAsia="uk-UA"/>
        </w:rPr>
      </w:pPr>
      <w:r w:rsidRPr="00B86721">
        <w:rPr>
          <w:rFonts w:ascii="Times New Roman" w:eastAsia="Times New Roman" w:hAnsi="Times New Roman" w:cs="Times New Roman"/>
          <w:b/>
          <w:bCs/>
          <w:color w:val="000000"/>
          <w:sz w:val="32"/>
          <w:szCs w:val="32"/>
          <w:lang w:eastAsia="uk-UA"/>
        </w:rPr>
        <w:t>УКРАЇНА</w:t>
      </w:r>
    </w:p>
    <w:p w:rsidR="008C0D74" w:rsidRPr="00B86721" w:rsidRDefault="008C0D74" w:rsidP="008C0D74">
      <w:pPr>
        <w:jc w:val="center"/>
        <w:rPr>
          <w:rFonts w:ascii="Times New Roman" w:eastAsia="Times New Roman" w:hAnsi="Times New Roman" w:cs="Times New Roman"/>
          <w:sz w:val="24"/>
          <w:szCs w:val="24"/>
          <w:lang w:eastAsia="uk-UA"/>
        </w:rPr>
      </w:pPr>
      <w:r w:rsidRPr="00B86721">
        <w:rPr>
          <w:rFonts w:ascii="Times New Roman" w:eastAsia="Times New Roman" w:hAnsi="Times New Roman" w:cs="Times New Roman"/>
          <w:b/>
          <w:bCs/>
          <w:color w:val="000000"/>
          <w:sz w:val="28"/>
          <w:szCs w:val="28"/>
          <w:lang w:eastAsia="uk-UA"/>
        </w:rPr>
        <w:t>ВАРАСЬКА МІСЬКА РАДА</w:t>
      </w:r>
    </w:p>
    <w:p w:rsidR="008C0D74" w:rsidRPr="00B86721" w:rsidRDefault="008C0D74" w:rsidP="008C0D74">
      <w:pPr>
        <w:jc w:val="center"/>
        <w:rPr>
          <w:rFonts w:ascii="Times New Roman" w:eastAsia="Times New Roman" w:hAnsi="Times New Roman" w:cs="Times New Roman"/>
          <w:sz w:val="24"/>
          <w:szCs w:val="24"/>
          <w:lang w:eastAsia="uk-UA"/>
        </w:rPr>
      </w:pPr>
      <w:r w:rsidRPr="00B86721">
        <w:rPr>
          <w:rFonts w:ascii="Times New Roman" w:eastAsia="Times New Roman" w:hAnsi="Times New Roman" w:cs="Times New Roman"/>
          <w:b/>
          <w:bCs/>
          <w:color w:val="000000"/>
          <w:sz w:val="28"/>
          <w:szCs w:val="28"/>
          <w:lang w:eastAsia="uk-UA"/>
        </w:rPr>
        <w:t>РІВНЕНСЬКОЇ ОБЛАСТІ</w:t>
      </w:r>
    </w:p>
    <w:p w:rsidR="008C0D74" w:rsidRPr="00B86721" w:rsidRDefault="008C0D74" w:rsidP="008C0D74">
      <w:pPr>
        <w:jc w:val="center"/>
        <w:rPr>
          <w:rFonts w:ascii="Times New Roman" w:eastAsia="Times New Roman" w:hAnsi="Times New Roman" w:cs="Times New Roman"/>
          <w:sz w:val="24"/>
          <w:szCs w:val="24"/>
          <w:lang w:eastAsia="uk-UA"/>
        </w:rPr>
      </w:pPr>
      <w:r w:rsidRPr="00B86721">
        <w:rPr>
          <w:rFonts w:ascii="Times New Roman" w:eastAsia="Times New Roman" w:hAnsi="Times New Roman" w:cs="Times New Roman"/>
          <w:b/>
          <w:bCs/>
          <w:color w:val="000000"/>
          <w:sz w:val="32"/>
          <w:szCs w:val="32"/>
          <w:lang w:eastAsia="uk-UA"/>
        </w:rPr>
        <w:t>Сьоме скликання</w:t>
      </w:r>
    </w:p>
    <w:p w:rsidR="008C0D74" w:rsidRPr="00B86721" w:rsidRDefault="008C0D74" w:rsidP="008C0D74">
      <w:pPr>
        <w:jc w:val="center"/>
        <w:rPr>
          <w:rFonts w:ascii="Times New Roman" w:eastAsia="Times New Roman" w:hAnsi="Times New Roman" w:cs="Times New Roman"/>
          <w:sz w:val="24"/>
          <w:szCs w:val="24"/>
          <w:lang w:eastAsia="uk-UA"/>
        </w:rPr>
      </w:pPr>
      <w:r w:rsidRPr="00B86721">
        <w:rPr>
          <w:rFonts w:ascii="Times New Roman" w:eastAsia="Times New Roman" w:hAnsi="Times New Roman" w:cs="Times New Roman"/>
          <w:b/>
          <w:bCs/>
          <w:color w:val="000000"/>
          <w:sz w:val="28"/>
          <w:szCs w:val="28"/>
          <w:lang w:eastAsia="uk-UA"/>
        </w:rPr>
        <w:t>(Чергова  сесія)</w:t>
      </w:r>
    </w:p>
    <w:p w:rsidR="008C0D74" w:rsidRPr="00B86721" w:rsidRDefault="008C0D74" w:rsidP="008C0D74">
      <w:pPr>
        <w:jc w:val="center"/>
        <w:rPr>
          <w:rFonts w:ascii="Times New Roman" w:eastAsia="Times New Roman" w:hAnsi="Times New Roman" w:cs="Times New Roman"/>
          <w:sz w:val="24"/>
          <w:szCs w:val="24"/>
          <w:lang w:eastAsia="uk-UA"/>
        </w:rPr>
      </w:pPr>
      <w:r w:rsidRPr="00B86721">
        <w:rPr>
          <w:rFonts w:ascii="Times New Roman" w:eastAsia="Times New Roman" w:hAnsi="Times New Roman" w:cs="Times New Roman"/>
          <w:b/>
          <w:bCs/>
          <w:color w:val="000000"/>
          <w:sz w:val="32"/>
          <w:szCs w:val="32"/>
          <w:lang w:eastAsia="uk-UA"/>
        </w:rPr>
        <w:t xml:space="preserve">Р І Ш Е Н </w:t>
      </w:r>
      <w:proofErr w:type="spellStart"/>
      <w:r w:rsidRPr="00B86721">
        <w:rPr>
          <w:rFonts w:ascii="Times New Roman" w:eastAsia="Times New Roman" w:hAnsi="Times New Roman" w:cs="Times New Roman"/>
          <w:b/>
          <w:bCs/>
          <w:color w:val="000000"/>
          <w:sz w:val="32"/>
          <w:szCs w:val="32"/>
          <w:lang w:eastAsia="uk-UA"/>
        </w:rPr>
        <w:t>Н</w:t>
      </w:r>
      <w:proofErr w:type="spellEnd"/>
      <w:r w:rsidRPr="00B86721">
        <w:rPr>
          <w:rFonts w:ascii="Times New Roman" w:eastAsia="Times New Roman" w:hAnsi="Times New Roman" w:cs="Times New Roman"/>
          <w:b/>
          <w:bCs/>
          <w:color w:val="000000"/>
          <w:sz w:val="32"/>
          <w:szCs w:val="32"/>
          <w:lang w:eastAsia="uk-UA"/>
        </w:rPr>
        <w:t xml:space="preserve"> Я</w:t>
      </w:r>
    </w:p>
    <w:p w:rsidR="008C0D74" w:rsidRPr="00B86721" w:rsidRDefault="008C0D74" w:rsidP="008C0D74">
      <w:pPr>
        <w:jc w:val="left"/>
        <w:rPr>
          <w:rFonts w:ascii="Times New Roman" w:eastAsia="Times New Roman" w:hAnsi="Times New Roman" w:cs="Times New Roman"/>
          <w:sz w:val="24"/>
          <w:szCs w:val="24"/>
          <w:lang w:eastAsia="uk-UA"/>
        </w:rPr>
      </w:pPr>
    </w:p>
    <w:p w:rsidR="008C0D74" w:rsidRPr="00B86721" w:rsidRDefault="008C0D74" w:rsidP="008C0D74">
      <w:pPr>
        <w:jc w:val="both"/>
        <w:rPr>
          <w:rFonts w:ascii="Times New Roman" w:eastAsia="Times New Roman" w:hAnsi="Times New Roman" w:cs="Times New Roman"/>
          <w:sz w:val="24"/>
          <w:szCs w:val="24"/>
          <w:lang w:eastAsia="uk-UA"/>
        </w:rPr>
      </w:pPr>
      <w:r>
        <w:rPr>
          <w:rFonts w:ascii="Times New Roman" w:eastAsia="Times New Roman" w:hAnsi="Times New Roman" w:cs="Times New Roman"/>
          <w:b/>
          <w:bCs/>
          <w:color w:val="000000"/>
          <w:sz w:val="28"/>
          <w:szCs w:val="28"/>
          <w:lang w:eastAsia="uk-UA"/>
        </w:rPr>
        <w:t xml:space="preserve">23 серпня </w:t>
      </w:r>
      <w:r w:rsidRPr="00B86721">
        <w:rPr>
          <w:rFonts w:ascii="Times New Roman" w:eastAsia="Times New Roman" w:hAnsi="Times New Roman" w:cs="Times New Roman"/>
          <w:b/>
          <w:bCs/>
          <w:color w:val="000000"/>
          <w:sz w:val="28"/>
          <w:szCs w:val="28"/>
          <w:lang w:eastAsia="uk-UA"/>
        </w:rPr>
        <w:t>2017 року</w:t>
      </w:r>
      <w:r w:rsidRPr="00B86721">
        <w:rPr>
          <w:rFonts w:ascii="Times New Roman" w:eastAsia="Times New Roman" w:hAnsi="Times New Roman" w:cs="Times New Roman"/>
          <w:b/>
          <w:bCs/>
          <w:color w:val="000000"/>
          <w:sz w:val="28"/>
          <w:lang w:eastAsia="uk-UA"/>
        </w:rPr>
        <w:tab/>
      </w:r>
      <w:r w:rsidRPr="00B86721">
        <w:rPr>
          <w:rFonts w:ascii="Times New Roman" w:eastAsia="Times New Roman" w:hAnsi="Times New Roman" w:cs="Times New Roman"/>
          <w:b/>
          <w:bCs/>
          <w:color w:val="000000"/>
          <w:sz w:val="28"/>
          <w:lang w:eastAsia="uk-UA"/>
        </w:rPr>
        <w:tab/>
      </w:r>
      <w:r w:rsidRPr="00B86721">
        <w:rPr>
          <w:rFonts w:ascii="Times New Roman" w:eastAsia="Times New Roman" w:hAnsi="Times New Roman" w:cs="Times New Roman"/>
          <w:b/>
          <w:bCs/>
          <w:color w:val="000000"/>
          <w:sz w:val="28"/>
          <w:szCs w:val="28"/>
          <w:lang w:eastAsia="uk-UA"/>
        </w:rPr>
        <w:t xml:space="preserve">     </w:t>
      </w:r>
      <w:r w:rsidRPr="00B86721">
        <w:rPr>
          <w:rFonts w:ascii="Times New Roman" w:eastAsia="Times New Roman" w:hAnsi="Times New Roman" w:cs="Times New Roman"/>
          <w:b/>
          <w:bCs/>
          <w:color w:val="000000"/>
          <w:sz w:val="28"/>
          <w:lang w:eastAsia="uk-UA"/>
        </w:rPr>
        <w:tab/>
      </w:r>
      <w:r w:rsidRPr="00B86721">
        <w:rPr>
          <w:rFonts w:ascii="Times New Roman" w:eastAsia="Times New Roman" w:hAnsi="Times New Roman" w:cs="Times New Roman"/>
          <w:b/>
          <w:bCs/>
          <w:color w:val="000000"/>
          <w:sz w:val="28"/>
          <w:lang w:eastAsia="uk-UA"/>
        </w:rPr>
        <w:tab/>
      </w:r>
      <w:r w:rsidRPr="00B86721">
        <w:rPr>
          <w:rFonts w:ascii="Times New Roman" w:eastAsia="Times New Roman" w:hAnsi="Times New Roman" w:cs="Times New Roman"/>
          <w:b/>
          <w:bCs/>
          <w:color w:val="000000"/>
          <w:sz w:val="28"/>
          <w:szCs w:val="28"/>
          <w:lang w:eastAsia="uk-UA"/>
        </w:rPr>
        <w:t xml:space="preserve">                                              №</w:t>
      </w:r>
      <w:r>
        <w:rPr>
          <w:rFonts w:ascii="Times New Roman" w:eastAsia="Times New Roman" w:hAnsi="Times New Roman" w:cs="Times New Roman"/>
          <w:b/>
          <w:bCs/>
          <w:color w:val="000000"/>
          <w:sz w:val="28"/>
          <w:szCs w:val="28"/>
          <w:lang w:eastAsia="uk-UA"/>
        </w:rPr>
        <w:t>893</w:t>
      </w:r>
    </w:p>
    <w:p w:rsidR="008C0D74" w:rsidRPr="00B86721" w:rsidRDefault="008C0D74" w:rsidP="008C0D74">
      <w:pPr>
        <w:jc w:val="left"/>
        <w:rPr>
          <w:rFonts w:ascii="Times New Roman" w:eastAsia="Times New Roman" w:hAnsi="Times New Roman" w:cs="Times New Roman"/>
          <w:sz w:val="24"/>
          <w:szCs w:val="24"/>
          <w:lang w:eastAsia="uk-UA"/>
        </w:rPr>
      </w:pPr>
    </w:p>
    <w:p w:rsidR="008C0D74" w:rsidRPr="00B86721" w:rsidRDefault="008C0D74" w:rsidP="008C0D74">
      <w:pPr>
        <w:jc w:val="both"/>
        <w:rPr>
          <w:rFonts w:ascii="Times New Roman" w:eastAsia="Times New Roman" w:hAnsi="Times New Roman" w:cs="Times New Roman"/>
          <w:sz w:val="24"/>
          <w:szCs w:val="24"/>
          <w:lang w:eastAsia="uk-UA"/>
        </w:rPr>
      </w:pPr>
      <w:r w:rsidRPr="00B86721">
        <w:rPr>
          <w:rFonts w:ascii="Times New Roman" w:eastAsia="Times New Roman" w:hAnsi="Times New Roman" w:cs="Times New Roman"/>
          <w:color w:val="000000"/>
          <w:sz w:val="28"/>
          <w:szCs w:val="28"/>
          <w:lang w:eastAsia="uk-UA"/>
        </w:rPr>
        <w:t>Про затвердження Програми</w:t>
      </w:r>
    </w:p>
    <w:p w:rsidR="008C0D74" w:rsidRPr="00B86721" w:rsidRDefault="008C0D74" w:rsidP="008C0D74">
      <w:pPr>
        <w:jc w:val="both"/>
        <w:rPr>
          <w:rFonts w:ascii="Times New Roman" w:eastAsia="Times New Roman" w:hAnsi="Times New Roman" w:cs="Times New Roman"/>
          <w:sz w:val="24"/>
          <w:szCs w:val="24"/>
          <w:lang w:eastAsia="uk-UA"/>
        </w:rPr>
      </w:pPr>
      <w:r w:rsidRPr="00B86721">
        <w:rPr>
          <w:rFonts w:ascii="Times New Roman" w:eastAsia="Times New Roman" w:hAnsi="Times New Roman" w:cs="Times New Roman"/>
          <w:color w:val="000000"/>
          <w:sz w:val="28"/>
          <w:szCs w:val="28"/>
          <w:lang w:eastAsia="uk-UA"/>
        </w:rPr>
        <w:t>цільової фінансової підтримки</w:t>
      </w:r>
    </w:p>
    <w:p w:rsidR="008C0D74" w:rsidRPr="00B86721" w:rsidRDefault="008C0D74" w:rsidP="008C0D74">
      <w:pPr>
        <w:jc w:val="both"/>
        <w:rPr>
          <w:rFonts w:ascii="Times New Roman" w:eastAsia="Times New Roman" w:hAnsi="Times New Roman" w:cs="Times New Roman"/>
          <w:sz w:val="24"/>
          <w:szCs w:val="24"/>
          <w:lang w:eastAsia="uk-UA"/>
        </w:rPr>
      </w:pPr>
      <w:proofErr w:type="spellStart"/>
      <w:r w:rsidRPr="00B86721">
        <w:rPr>
          <w:rFonts w:ascii="Times New Roman" w:eastAsia="Times New Roman" w:hAnsi="Times New Roman" w:cs="Times New Roman"/>
          <w:color w:val="000000"/>
          <w:sz w:val="28"/>
          <w:szCs w:val="28"/>
          <w:lang w:eastAsia="uk-UA"/>
        </w:rPr>
        <w:t>Кузнецовського</w:t>
      </w:r>
      <w:proofErr w:type="spellEnd"/>
      <w:r w:rsidRPr="00B86721">
        <w:rPr>
          <w:rFonts w:ascii="Times New Roman" w:eastAsia="Times New Roman" w:hAnsi="Times New Roman" w:cs="Times New Roman"/>
          <w:color w:val="000000"/>
          <w:sz w:val="28"/>
          <w:szCs w:val="28"/>
          <w:lang w:eastAsia="uk-UA"/>
        </w:rPr>
        <w:t xml:space="preserve"> міського комунального</w:t>
      </w:r>
    </w:p>
    <w:p w:rsidR="008C0D74" w:rsidRPr="00B86721" w:rsidRDefault="008C0D74" w:rsidP="008C0D74">
      <w:pPr>
        <w:jc w:val="both"/>
        <w:rPr>
          <w:rFonts w:ascii="Times New Roman" w:eastAsia="Times New Roman" w:hAnsi="Times New Roman" w:cs="Times New Roman"/>
          <w:sz w:val="24"/>
          <w:szCs w:val="24"/>
          <w:lang w:eastAsia="uk-UA"/>
        </w:rPr>
      </w:pPr>
      <w:r w:rsidRPr="00B86721">
        <w:rPr>
          <w:rFonts w:ascii="Times New Roman" w:eastAsia="Times New Roman" w:hAnsi="Times New Roman" w:cs="Times New Roman"/>
          <w:color w:val="000000"/>
          <w:sz w:val="28"/>
          <w:szCs w:val="28"/>
          <w:lang w:eastAsia="uk-UA"/>
        </w:rPr>
        <w:t>підприємства на період 2017 – 2027 роки</w:t>
      </w:r>
    </w:p>
    <w:p w:rsidR="008C0D74" w:rsidRPr="00B86721" w:rsidRDefault="008C0D74" w:rsidP="008C0D74">
      <w:pPr>
        <w:jc w:val="left"/>
        <w:rPr>
          <w:rFonts w:ascii="Times New Roman" w:eastAsia="Times New Roman" w:hAnsi="Times New Roman" w:cs="Times New Roman"/>
          <w:sz w:val="24"/>
          <w:szCs w:val="24"/>
          <w:lang w:eastAsia="uk-UA"/>
        </w:rPr>
      </w:pPr>
    </w:p>
    <w:p w:rsidR="008C0D74" w:rsidRPr="00B86721" w:rsidRDefault="008C0D74" w:rsidP="008C0D74">
      <w:pPr>
        <w:ind w:firstLine="708"/>
        <w:jc w:val="both"/>
        <w:rPr>
          <w:rFonts w:ascii="Times New Roman" w:eastAsia="Times New Roman" w:hAnsi="Times New Roman" w:cs="Times New Roman"/>
          <w:sz w:val="24"/>
          <w:szCs w:val="24"/>
          <w:lang w:eastAsia="uk-UA"/>
        </w:rPr>
      </w:pPr>
      <w:r w:rsidRPr="00B86721">
        <w:rPr>
          <w:rFonts w:ascii="Times New Roman" w:eastAsia="Times New Roman" w:hAnsi="Times New Roman" w:cs="Times New Roman"/>
          <w:color w:val="000000"/>
          <w:sz w:val="28"/>
          <w:szCs w:val="28"/>
          <w:lang w:eastAsia="uk-UA"/>
        </w:rPr>
        <w:t xml:space="preserve">З метою забезпечення сталого функціонування </w:t>
      </w:r>
      <w:proofErr w:type="spellStart"/>
      <w:r w:rsidRPr="00B86721">
        <w:rPr>
          <w:rFonts w:ascii="Times New Roman" w:eastAsia="Times New Roman" w:hAnsi="Times New Roman" w:cs="Times New Roman"/>
          <w:color w:val="000000"/>
          <w:sz w:val="28"/>
          <w:szCs w:val="28"/>
          <w:lang w:eastAsia="uk-UA"/>
        </w:rPr>
        <w:t>Кузнецовського</w:t>
      </w:r>
      <w:proofErr w:type="spellEnd"/>
      <w:r w:rsidRPr="00B86721">
        <w:rPr>
          <w:rFonts w:ascii="Times New Roman" w:eastAsia="Times New Roman" w:hAnsi="Times New Roman" w:cs="Times New Roman"/>
          <w:color w:val="000000"/>
          <w:sz w:val="28"/>
          <w:szCs w:val="28"/>
          <w:lang w:eastAsia="uk-UA"/>
        </w:rPr>
        <w:t xml:space="preserve"> міського комунального підприємства, як підприємства що забезпечує надання послуг із задоволення нагальних потреб міста </w:t>
      </w:r>
      <w:proofErr w:type="spellStart"/>
      <w:r w:rsidRPr="00B86721">
        <w:rPr>
          <w:rFonts w:ascii="Times New Roman" w:eastAsia="Times New Roman" w:hAnsi="Times New Roman" w:cs="Times New Roman"/>
          <w:color w:val="000000"/>
          <w:sz w:val="28"/>
          <w:szCs w:val="28"/>
          <w:lang w:eastAsia="uk-UA"/>
        </w:rPr>
        <w:t>Вараш</w:t>
      </w:r>
      <w:proofErr w:type="spellEnd"/>
      <w:r w:rsidRPr="00B86721">
        <w:rPr>
          <w:rFonts w:ascii="Times New Roman" w:eastAsia="Times New Roman" w:hAnsi="Times New Roman" w:cs="Times New Roman"/>
          <w:color w:val="000000"/>
          <w:sz w:val="28"/>
          <w:szCs w:val="28"/>
          <w:lang w:eastAsia="uk-UA"/>
        </w:rPr>
        <w:t xml:space="preserve"> у водопостачанні, опаленні та вивезенні сміття, для реалізації Програми цільової фінансової підтримки </w:t>
      </w:r>
      <w:proofErr w:type="spellStart"/>
      <w:r w:rsidRPr="00B86721">
        <w:rPr>
          <w:rFonts w:ascii="Times New Roman" w:eastAsia="Times New Roman" w:hAnsi="Times New Roman" w:cs="Times New Roman"/>
          <w:color w:val="000000"/>
          <w:sz w:val="28"/>
          <w:szCs w:val="28"/>
          <w:lang w:eastAsia="uk-UA"/>
        </w:rPr>
        <w:t>Кузнецовського</w:t>
      </w:r>
      <w:proofErr w:type="spellEnd"/>
      <w:r w:rsidRPr="00B86721">
        <w:rPr>
          <w:rFonts w:ascii="Times New Roman" w:eastAsia="Times New Roman" w:hAnsi="Times New Roman" w:cs="Times New Roman"/>
          <w:color w:val="000000"/>
          <w:sz w:val="28"/>
          <w:szCs w:val="28"/>
          <w:lang w:eastAsia="uk-UA"/>
        </w:rPr>
        <w:t xml:space="preserve"> міського комунального підприємства на період 2017 – 2027 роки, відповідно до ст.91 Бюджетного кодексу України, пункту 22 частини 1 статті 26 Закону України «Про місцеве самоврядування в Україні», за погодженням із постійними комісіями міської ради, </w:t>
      </w:r>
      <w:proofErr w:type="spellStart"/>
      <w:r w:rsidRPr="00B86721">
        <w:rPr>
          <w:rFonts w:ascii="Times New Roman" w:eastAsia="Times New Roman" w:hAnsi="Times New Roman" w:cs="Times New Roman"/>
          <w:color w:val="000000"/>
          <w:sz w:val="28"/>
          <w:szCs w:val="28"/>
          <w:lang w:eastAsia="uk-UA"/>
        </w:rPr>
        <w:t>Вараська</w:t>
      </w:r>
      <w:proofErr w:type="spellEnd"/>
      <w:r w:rsidRPr="00B86721">
        <w:rPr>
          <w:rFonts w:ascii="Times New Roman" w:eastAsia="Times New Roman" w:hAnsi="Times New Roman" w:cs="Times New Roman"/>
          <w:color w:val="000000"/>
          <w:sz w:val="28"/>
          <w:szCs w:val="28"/>
          <w:lang w:eastAsia="uk-UA"/>
        </w:rPr>
        <w:t xml:space="preserve"> міська рада</w:t>
      </w:r>
    </w:p>
    <w:p w:rsidR="008C0D74" w:rsidRPr="00B86721" w:rsidRDefault="008C0D74" w:rsidP="008C0D74">
      <w:pPr>
        <w:jc w:val="left"/>
        <w:rPr>
          <w:rFonts w:ascii="Times New Roman" w:eastAsia="Times New Roman" w:hAnsi="Times New Roman" w:cs="Times New Roman"/>
          <w:sz w:val="24"/>
          <w:szCs w:val="24"/>
          <w:lang w:eastAsia="uk-UA"/>
        </w:rPr>
      </w:pPr>
    </w:p>
    <w:p w:rsidR="008C0D74" w:rsidRPr="00B86721" w:rsidRDefault="008C0D74" w:rsidP="008C0D74">
      <w:pPr>
        <w:jc w:val="center"/>
        <w:rPr>
          <w:rFonts w:ascii="Times New Roman" w:eastAsia="Times New Roman" w:hAnsi="Times New Roman" w:cs="Times New Roman"/>
          <w:sz w:val="24"/>
          <w:szCs w:val="24"/>
          <w:lang w:eastAsia="uk-UA"/>
        </w:rPr>
      </w:pPr>
      <w:r w:rsidRPr="00B86721">
        <w:rPr>
          <w:rFonts w:ascii="Times New Roman" w:eastAsia="Times New Roman" w:hAnsi="Times New Roman" w:cs="Times New Roman"/>
          <w:color w:val="000000"/>
          <w:sz w:val="28"/>
          <w:szCs w:val="28"/>
          <w:lang w:eastAsia="uk-UA"/>
        </w:rPr>
        <w:t>ВИРІШИЛА:</w:t>
      </w:r>
    </w:p>
    <w:p w:rsidR="008C0D74" w:rsidRPr="00B86721" w:rsidRDefault="008C0D74" w:rsidP="008C0D74">
      <w:pPr>
        <w:jc w:val="left"/>
        <w:rPr>
          <w:rFonts w:ascii="Times New Roman" w:eastAsia="Times New Roman" w:hAnsi="Times New Roman" w:cs="Times New Roman"/>
          <w:sz w:val="24"/>
          <w:szCs w:val="24"/>
          <w:lang w:eastAsia="uk-UA"/>
        </w:rPr>
      </w:pPr>
    </w:p>
    <w:p w:rsidR="008C0D74" w:rsidRPr="00B86721" w:rsidRDefault="008C0D74" w:rsidP="008C0D74">
      <w:pPr>
        <w:ind w:firstLine="708"/>
        <w:jc w:val="both"/>
        <w:rPr>
          <w:rFonts w:ascii="Times New Roman" w:eastAsia="Times New Roman" w:hAnsi="Times New Roman" w:cs="Times New Roman"/>
          <w:sz w:val="24"/>
          <w:szCs w:val="24"/>
          <w:lang w:eastAsia="uk-UA"/>
        </w:rPr>
      </w:pPr>
      <w:r w:rsidRPr="00B86721">
        <w:rPr>
          <w:rFonts w:ascii="Times New Roman" w:eastAsia="Times New Roman" w:hAnsi="Times New Roman" w:cs="Times New Roman"/>
          <w:color w:val="000000"/>
          <w:sz w:val="28"/>
          <w:szCs w:val="28"/>
          <w:lang w:eastAsia="uk-UA"/>
        </w:rPr>
        <w:t xml:space="preserve">1. Затвердити Програму цільової фінансової підтримки </w:t>
      </w:r>
      <w:proofErr w:type="spellStart"/>
      <w:r w:rsidRPr="00B86721">
        <w:rPr>
          <w:rFonts w:ascii="Times New Roman" w:eastAsia="Times New Roman" w:hAnsi="Times New Roman" w:cs="Times New Roman"/>
          <w:color w:val="000000"/>
          <w:sz w:val="28"/>
          <w:szCs w:val="28"/>
          <w:lang w:eastAsia="uk-UA"/>
        </w:rPr>
        <w:t>Кузнецовського</w:t>
      </w:r>
      <w:proofErr w:type="spellEnd"/>
      <w:r w:rsidRPr="00B86721">
        <w:rPr>
          <w:rFonts w:ascii="Times New Roman" w:eastAsia="Times New Roman" w:hAnsi="Times New Roman" w:cs="Times New Roman"/>
          <w:color w:val="000000"/>
          <w:sz w:val="28"/>
          <w:szCs w:val="28"/>
          <w:lang w:eastAsia="uk-UA"/>
        </w:rPr>
        <w:t xml:space="preserve"> міського комунального підприємства на період 2017 – 2027 роки, згідно з додатком.</w:t>
      </w:r>
    </w:p>
    <w:p w:rsidR="008C0D74" w:rsidRPr="00B86721" w:rsidRDefault="008C0D74" w:rsidP="008C0D74">
      <w:pPr>
        <w:ind w:firstLine="708"/>
        <w:jc w:val="both"/>
        <w:rPr>
          <w:rFonts w:ascii="Times New Roman" w:eastAsia="Times New Roman" w:hAnsi="Times New Roman" w:cs="Times New Roman"/>
          <w:sz w:val="24"/>
          <w:szCs w:val="24"/>
          <w:lang w:eastAsia="uk-UA"/>
        </w:rPr>
      </w:pPr>
      <w:r w:rsidRPr="00B86721">
        <w:rPr>
          <w:rFonts w:ascii="Times New Roman" w:eastAsia="Times New Roman" w:hAnsi="Times New Roman" w:cs="Times New Roman"/>
          <w:color w:val="000000"/>
          <w:sz w:val="28"/>
          <w:szCs w:val="28"/>
          <w:lang w:eastAsia="uk-UA"/>
        </w:rPr>
        <w:t xml:space="preserve">2. Реалізацію заходів Програми по щорічних видатках на погашення кредиторської заборгованості </w:t>
      </w:r>
      <w:proofErr w:type="spellStart"/>
      <w:r w:rsidRPr="00B86721">
        <w:rPr>
          <w:rFonts w:ascii="Times New Roman" w:eastAsia="Times New Roman" w:hAnsi="Times New Roman" w:cs="Times New Roman"/>
          <w:color w:val="000000"/>
          <w:sz w:val="28"/>
          <w:szCs w:val="28"/>
          <w:lang w:eastAsia="uk-UA"/>
        </w:rPr>
        <w:t>Кузнецовського</w:t>
      </w:r>
      <w:proofErr w:type="spellEnd"/>
      <w:r w:rsidRPr="00B86721">
        <w:rPr>
          <w:rFonts w:ascii="Times New Roman" w:eastAsia="Times New Roman" w:hAnsi="Times New Roman" w:cs="Times New Roman"/>
          <w:color w:val="000000"/>
          <w:sz w:val="28"/>
          <w:szCs w:val="28"/>
          <w:lang w:eastAsia="uk-UA"/>
        </w:rPr>
        <w:t xml:space="preserve"> міського комунального підприємства проводити в межах затверджених бюджетних призначень на її виконання рішенням про бюджет міста на відповідний рік.</w:t>
      </w:r>
    </w:p>
    <w:p w:rsidR="008C0D74" w:rsidRPr="00B86721" w:rsidRDefault="008C0D74" w:rsidP="008C0D74">
      <w:pPr>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3</w:t>
      </w:r>
      <w:r w:rsidRPr="00B86721">
        <w:rPr>
          <w:rFonts w:ascii="Times New Roman" w:eastAsia="Times New Roman" w:hAnsi="Times New Roman" w:cs="Times New Roman"/>
          <w:color w:val="000000"/>
          <w:sz w:val="28"/>
          <w:szCs w:val="28"/>
          <w:lang w:eastAsia="uk-UA"/>
        </w:rPr>
        <w:t xml:space="preserve">. Директору </w:t>
      </w:r>
      <w:proofErr w:type="spellStart"/>
      <w:r w:rsidRPr="00B86721">
        <w:rPr>
          <w:rFonts w:ascii="Times New Roman" w:eastAsia="Times New Roman" w:hAnsi="Times New Roman" w:cs="Times New Roman"/>
          <w:color w:val="000000"/>
          <w:sz w:val="28"/>
          <w:szCs w:val="28"/>
          <w:lang w:eastAsia="uk-UA"/>
        </w:rPr>
        <w:t>Кузнецовського</w:t>
      </w:r>
      <w:proofErr w:type="spellEnd"/>
      <w:r w:rsidRPr="00B86721">
        <w:rPr>
          <w:rFonts w:ascii="Times New Roman" w:eastAsia="Times New Roman" w:hAnsi="Times New Roman" w:cs="Times New Roman"/>
          <w:color w:val="000000"/>
          <w:sz w:val="28"/>
          <w:szCs w:val="28"/>
          <w:lang w:eastAsia="uk-UA"/>
        </w:rPr>
        <w:t xml:space="preserve"> міського комунального підприємства в термін до 01.1</w:t>
      </w:r>
      <w:r>
        <w:rPr>
          <w:rFonts w:ascii="Times New Roman" w:eastAsia="Times New Roman" w:hAnsi="Times New Roman" w:cs="Times New Roman"/>
          <w:color w:val="000000"/>
          <w:sz w:val="28"/>
          <w:szCs w:val="28"/>
          <w:lang w:eastAsia="uk-UA"/>
        </w:rPr>
        <w:t>0</w:t>
      </w:r>
      <w:r w:rsidRPr="00B86721">
        <w:rPr>
          <w:rFonts w:ascii="Times New Roman" w:eastAsia="Times New Roman" w:hAnsi="Times New Roman" w:cs="Times New Roman"/>
          <w:color w:val="000000"/>
          <w:sz w:val="28"/>
          <w:szCs w:val="28"/>
          <w:lang w:eastAsia="uk-UA"/>
        </w:rPr>
        <w:t>.2017 року розробити та надати Програму фінансового оздоровлення підприємства</w:t>
      </w:r>
      <w:r>
        <w:rPr>
          <w:rFonts w:ascii="Times New Roman" w:eastAsia="Times New Roman" w:hAnsi="Times New Roman" w:cs="Times New Roman"/>
          <w:color w:val="000000"/>
          <w:sz w:val="28"/>
          <w:szCs w:val="28"/>
          <w:lang w:eastAsia="uk-UA"/>
        </w:rPr>
        <w:t xml:space="preserve"> </w:t>
      </w:r>
      <w:proofErr w:type="spellStart"/>
      <w:r w:rsidRPr="00B86721">
        <w:rPr>
          <w:rFonts w:ascii="Times New Roman" w:eastAsia="Times New Roman" w:hAnsi="Times New Roman" w:cs="Times New Roman"/>
          <w:color w:val="000000"/>
          <w:sz w:val="28"/>
          <w:szCs w:val="28"/>
          <w:lang w:eastAsia="uk-UA"/>
        </w:rPr>
        <w:t>Вараськ</w:t>
      </w:r>
      <w:r>
        <w:rPr>
          <w:rFonts w:ascii="Times New Roman" w:eastAsia="Times New Roman" w:hAnsi="Times New Roman" w:cs="Times New Roman"/>
          <w:color w:val="000000"/>
          <w:sz w:val="28"/>
          <w:szCs w:val="28"/>
          <w:lang w:eastAsia="uk-UA"/>
        </w:rPr>
        <w:t>ій</w:t>
      </w:r>
      <w:proofErr w:type="spellEnd"/>
      <w:r w:rsidRPr="00B86721">
        <w:rPr>
          <w:rFonts w:ascii="Times New Roman" w:eastAsia="Times New Roman" w:hAnsi="Times New Roman" w:cs="Times New Roman"/>
          <w:color w:val="000000"/>
          <w:sz w:val="28"/>
          <w:szCs w:val="28"/>
          <w:lang w:eastAsia="uk-UA"/>
        </w:rPr>
        <w:t xml:space="preserve"> міськ</w:t>
      </w:r>
      <w:r>
        <w:rPr>
          <w:rFonts w:ascii="Times New Roman" w:eastAsia="Times New Roman" w:hAnsi="Times New Roman" w:cs="Times New Roman"/>
          <w:color w:val="000000"/>
          <w:sz w:val="28"/>
          <w:szCs w:val="28"/>
          <w:lang w:eastAsia="uk-UA"/>
        </w:rPr>
        <w:t>ій раді</w:t>
      </w:r>
      <w:r w:rsidRPr="00B86721">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для її прийняття у встановленому законом порядку</w:t>
      </w:r>
      <w:r w:rsidRPr="00B86721">
        <w:rPr>
          <w:rFonts w:ascii="Times New Roman" w:eastAsia="Times New Roman" w:hAnsi="Times New Roman" w:cs="Times New Roman"/>
          <w:color w:val="000000"/>
          <w:sz w:val="28"/>
          <w:szCs w:val="28"/>
          <w:lang w:eastAsia="uk-UA"/>
        </w:rPr>
        <w:t>.</w:t>
      </w:r>
    </w:p>
    <w:p w:rsidR="008C0D74" w:rsidRDefault="008C0D74" w:rsidP="008C0D74">
      <w:pPr>
        <w:ind w:firstLine="708"/>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r w:rsidRPr="00B86721">
        <w:rPr>
          <w:rFonts w:ascii="Times New Roman" w:eastAsia="Times New Roman" w:hAnsi="Times New Roman" w:cs="Times New Roman"/>
          <w:color w:val="000000"/>
          <w:sz w:val="28"/>
          <w:szCs w:val="28"/>
          <w:lang w:eastAsia="uk-UA"/>
        </w:rPr>
        <w:t xml:space="preserve">. Директору </w:t>
      </w:r>
      <w:proofErr w:type="spellStart"/>
      <w:r w:rsidRPr="00B86721">
        <w:rPr>
          <w:rFonts w:ascii="Times New Roman" w:eastAsia="Times New Roman" w:hAnsi="Times New Roman" w:cs="Times New Roman"/>
          <w:color w:val="000000"/>
          <w:sz w:val="28"/>
          <w:szCs w:val="28"/>
          <w:lang w:eastAsia="uk-UA"/>
        </w:rPr>
        <w:t>Кузнецовського</w:t>
      </w:r>
      <w:proofErr w:type="spellEnd"/>
      <w:r w:rsidRPr="00B86721">
        <w:rPr>
          <w:rFonts w:ascii="Times New Roman" w:eastAsia="Times New Roman" w:hAnsi="Times New Roman" w:cs="Times New Roman"/>
          <w:color w:val="000000"/>
          <w:sz w:val="28"/>
          <w:szCs w:val="28"/>
          <w:lang w:eastAsia="uk-UA"/>
        </w:rPr>
        <w:t xml:space="preserve"> міського комунального підприємства в термін до 01.1</w:t>
      </w:r>
      <w:r>
        <w:rPr>
          <w:rFonts w:ascii="Times New Roman" w:eastAsia="Times New Roman" w:hAnsi="Times New Roman" w:cs="Times New Roman"/>
          <w:color w:val="000000"/>
          <w:sz w:val="28"/>
          <w:szCs w:val="28"/>
          <w:lang w:eastAsia="uk-UA"/>
        </w:rPr>
        <w:t>1</w:t>
      </w:r>
      <w:r w:rsidRPr="00B86721">
        <w:rPr>
          <w:rFonts w:ascii="Times New Roman" w:eastAsia="Times New Roman" w:hAnsi="Times New Roman" w:cs="Times New Roman"/>
          <w:color w:val="000000"/>
          <w:sz w:val="28"/>
          <w:szCs w:val="28"/>
          <w:lang w:eastAsia="uk-UA"/>
        </w:rPr>
        <w:t>.2017 року надати</w:t>
      </w:r>
      <w:r>
        <w:rPr>
          <w:rFonts w:ascii="Times New Roman" w:eastAsia="Times New Roman" w:hAnsi="Times New Roman" w:cs="Times New Roman"/>
          <w:color w:val="000000"/>
          <w:sz w:val="28"/>
          <w:szCs w:val="28"/>
          <w:lang w:eastAsia="uk-UA"/>
        </w:rPr>
        <w:t xml:space="preserve"> </w:t>
      </w:r>
      <w:proofErr w:type="spellStart"/>
      <w:r>
        <w:rPr>
          <w:rFonts w:ascii="Times New Roman" w:eastAsia="Times New Roman" w:hAnsi="Times New Roman" w:cs="Times New Roman"/>
          <w:color w:val="000000"/>
          <w:sz w:val="28"/>
          <w:szCs w:val="28"/>
          <w:lang w:eastAsia="uk-UA"/>
        </w:rPr>
        <w:t>Вараській</w:t>
      </w:r>
      <w:proofErr w:type="spellEnd"/>
      <w:r>
        <w:rPr>
          <w:rFonts w:ascii="Times New Roman" w:eastAsia="Times New Roman" w:hAnsi="Times New Roman" w:cs="Times New Roman"/>
          <w:color w:val="000000"/>
          <w:sz w:val="28"/>
          <w:szCs w:val="28"/>
          <w:lang w:eastAsia="uk-UA"/>
        </w:rPr>
        <w:t xml:space="preserve"> міській раді</w:t>
      </w:r>
      <w:r w:rsidRPr="00B86721">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інформацію</w:t>
      </w:r>
      <w:r w:rsidRPr="00B86721">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щодо</w:t>
      </w:r>
      <w:r w:rsidRPr="00B86721">
        <w:rPr>
          <w:rFonts w:ascii="Times New Roman" w:eastAsia="Times New Roman" w:hAnsi="Times New Roman" w:cs="Times New Roman"/>
          <w:color w:val="000000"/>
          <w:sz w:val="28"/>
          <w:szCs w:val="28"/>
          <w:lang w:eastAsia="uk-UA"/>
        </w:rPr>
        <w:t xml:space="preserve"> укладен</w:t>
      </w:r>
      <w:r>
        <w:rPr>
          <w:rFonts w:ascii="Times New Roman" w:eastAsia="Times New Roman" w:hAnsi="Times New Roman" w:cs="Times New Roman"/>
          <w:color w:val="000000"/>
          <w:sz w:val="28"/>
          <w:szCs w:val="28"/>
          <w:lang w:eastAsia="uk-UA"/>
        </w:rPr>
        <w:t>их</w:t>
      </w:r>
      <w:r w:rsidRPr="00B86721">
        <w:rPr>
          <w:rFonts w:ascii="Times New Roman" w:eastAsia="Times New Roman" w:hAnsi="Times New Roman" w:cs="Times New Roman"/>
          <w:color w:val="000000"/>
          <w:sz w:val="28"/>
          <w:szCs w:val="28"/>
          <w:lang w:eastAsia="uk-UA"/>
        </w:rPr>
        <w:t xml:space="preserve"> миров</w:t>
      </w:r>
      <w:r>
        <w:rPr>
          <w:rFonts w:ascii="Times New Roman" w:eastAsia="Times New Roman" w:hAnsi="Times New Roman" w:cs="Times New Roman"/>
          <w:color w:val="000000"/>
          <w:sz w:val="28"/>
          <w:szCs w:val="28"/>
          <w:lang w:eastAsia="uk-UA"/>
        </w:rPr>
        <w:t>их</w:t>
      </w:r>
      <w:r w:rsidRPr="00B86721">
        <w:rPr>
          <w:rFonts w:ascii="Times New Roman" w:eastAsia="Times New Roman" w:hAnsi="Times New Roman" w:cs="Times New Roman"/>
          <w:color w:val="000000"/>
          <w:sz w:val="28"/>
          <w:szCs w:val="28"/>
          <w:lang w:eastAsia="uk-UA"/>
        </w:rPr>
        <w:t xml:space="preserve"> угод. </w:t>
      </w:r>
    </w:p>
    <w:p w:rsidR="008C0D74" w:rsidRPr="00B86721" w:rsidRDefault="008C0D74" w:rsidP="008C0D74">
      <w:pPr>
        <w:ind w:firstLine="708"/>
        <w:jc w:val="both"/>
        <w:rPr>
          <w:rFonts w:ascii="Times New Roman" w:eastAsia="Times New Roman" w:hAnsi="Times New Roman" w:cs="Times New Roman"/>
          <w:sz w:val="24"/>
          <w:szCs w:val="24"/>
          <w:lang w:eastAsia="uk-UA"/>
        </w:rPr>
      </w:pPr>
      <w:r>
        <w:rPr>
          <w:rFonts w:ascii="Times New Roman" w:eastAsia="Times New Roman" w:hAnsi="Times New Roman" w:cs="Times New Roman"/>
          <w:color w:val="000000"/>
          <w:sz w:val="28"/>
          <w:szCs w:val="28"/>
          <w:lang w:eastAsia="uk-UA"/>
        </w:rPr>
        <w:t>5</w:t>
      </w:r>
      <w:r w:rsidRPr="00B86721">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Організацію роботи по виконанню даного рішення покласти на міського голову, а к</w:t>
      </w:r>
      <w:r w:rsidRPr="00B86721">
        <w:rPr>
          <w:rFonts w:ascii="Times New Roman" w:eastAsia="Times New Roman" w:hAnsi="Times New Roman" w:cs="Times New Roman"/>
          <w:color w:val="000000"/>
          <w:sz w:val="28"/>
          <w:szCs w:val="28"/>
          <w:lang w:eastAsia="uk-UA"/>
        </w:rPr>
        <w:t>онтроль на постійну комісію з питань комунального майна, житлової політики, інфраструктури та енергозбереження, постійну комісію з питань бюджету, фінансів, економічного розвитку та інвестиційної політики.</w:t>
      </w:r>
    </w:p>
    <w:p w:rsidR="008C0D74" w:rsidRPr="00B86721" w:rsidRDefault="008C0D74" w:rsidP="008C0D74">
      <w:pPr>
        <w:ind w:firstLine="708"/>
        <w:jc w:val="both"/>
        <w:rPr>
          <w:rFonts w:ascii="Times New Roman" w:eastAsia="Times New Roman" w:hAnsi="Times New Roman" w:cs="Times New Roman"/>
          <w:sz w:val="24"/>
          <w:szCs w:val="24"/>
          <w:lang w:eastAsia="uk-UA"/>
        </w:rPr>
      </w:pPr>
      <w:r w:rsidRPr="00B86721">
        <w:rPr>
          <w:rFonts w:ascii="Times New Roman" w:eastAsia="Times New Roman" w:hAnsi="Times New Roman" w:cs="Times New Roman"/>
          <w:color w:val="000000"/>
          <w:sz w:val="28"/>
          <w:szCs w:val="28"/>
          <w:lang w:eastAsia="uk-UA"/>
        </w:rPr>
        <w:t>Міський голова</w:t>
      </w:r>
      <w:r w:rsidRPr="00B86721">
        <w:rPr>
          <w:rFonts w:ascii="Times New Roman" w:eastAsia="Times New Roman" w:hAnsi="Times New Roman" w:cs="Times New Roman"/>
          <w:color w:val="000000"/>
          <w:sz w:val="28"/>
          <w:lang w:eastAsia="uk-UA"/>
        </w:rPr>
        <w:tab/>
      </w:r>
      <w:r w:rsidRPr="00B86721">
        <w:rPr>
          <w:rFonts w:ascii="Times New Roman" w:eastAsia="Times New Roman" w:hAnsi="Times New Roman" w:cs="Times New Roman"/>
          <w:color w:val="000000"/>
          <w:sz w:val="28"/>
          <w:lang w:eastAsia="uk-UA"/>
        </w:rPr>
        <w:tab/>
      </w:r>
      <w:r w:rsidRPr="00B86721">
        <w:rPr>
          <w:rFonts w:ascii="Times New Roman" w:eastAsia="Times New Roman" w:hAnsi="Times New Roman" w:cs="Times New Roman"/>
          <w:color w:val="000000"/>
          <w:sz w:val="28"/>
          <w:lang w:eastAsia="uk-UA"/>
        </w:rPr>
        <w:tab/>
      </w:r>
      <w:r w:rsidRPr="00B86721">
        <w:rPr>
          <w:rFonts w:ascii="Times New Roman" w:eastAsia="Times New Roman" w:hAnsi="Times New Roman" w:cs="Times New Roman"/>
          <w:color w:val="000000"/>
          <w:sz w:val="28"/>
          <w:lang w:eastAsia="uk-UA"/>
        </w:rPr>
        <w:tab/>
      </w:r>
      <w:r w:rsidRPr="00B86721">
        <w:rPr>
          <w:rFonts w:ascii="Times New Roman" w:eastAsia="Times New Roman" w:hAnsi="Times New Roman" w:cs="Times New Roman"/>
          <w:color w:val="000000"/>
          <w:sz w:val="28"/>
          <w:lang w:eastAsia="uk-UA"/>
        </w:rPr>
        <w:tab/>
      </w:r>
      <w:r w:rsidRPr="00B86721">
        <w:rPr>
          <w:rFonts w:ascii="Times New Roman" w:eastAsia="Times New Roman" w:hAnsi="Times New Roman" w:cs="Times New Roman"/>
          <w:color w:val="000000"/>
          <w:sz w:val="28"/>
          <w:lang w:eastAsia="uk-UA"/>
        </w:rPr>
        <w:tab/>
      </w:r>
      <w:r w:rsidRPr="00B86721">
        <w:rPr>
          <w:rFonts w:ascii="Times New Roman" w:eastAsia="Times New Roman" w:hAnsi="Times New Roman" w:cs="Times New Roman"/>
          <w:color w:val="000000"/>
          <w:sz w:val="28"/>
          <w:lang w:eastAsia="uk-UA"/>
        </w:rPr>
        <w:tab/>
      </w:r>
      <w:r w:rsidRPr="00B86721">
        <w:rPr>
          <w:rFonts w:ascii="Times New Roman" w:eastAsia="Times New Roman" w:hAnsi="Times New Roman" w:cs="Times New Roman"/>
          <w:color w:val="000000"/>
          <w:sz w:val="28"/>
          <w:szCs w:val="28"/>
          <w:lang w:eastAsia="uk-UA"/>
        </w:rPr>
        <w:t>С.</w:t>
      </w:r>
      <w:proofErr w:type="spellStart"/>
      <w:r w:rsidRPr="00B86721">
        <w:rPr>
          <w:rFonts w:ascii="Times New Roman" w:eastAsia="Times New Roman" w:hAnsi="Times New Roman" w:cs="Times New Roman"/>
          <w:color w:val="000000"/>
          <w:sz w:val="28"/>
          <w:szCs w:val="28"/>
          <w:lang w:eastAsia="uk-UA"/>
        </w:rPr>
        <w:t>Анощенко</w:t>
      </w:r>
      <w:proofErr w:type="spellEnd"/>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8"/>
          <w:szCs w:val="28"/>
          <w:lang w:eastAsia="uk-UA"/>
        </w:rPr>
        <w:t xml:space="preserve">ПАСПОРТ </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 xml:space="preserve">Програми цільової фінансової підтримки </w:t>
      </w:r>
    </w:p>
    <w:p w:rsidR="0010745B" w:rsidRPr="0010745B" w:rsidRDefault="0010745B" w:rsidP="0010745B">
      <w:pPr>
        <w:jc w:val="center"/>
        <w:rPr>
          <w:rFonts w:ascii="Times New Roman" w:eastAsia="Times New Roman" w:hAnsi="Times New Roman" w:cs="Times New Roman"/>
          <w:sz w:val="24"/>
          <w:szCs w:val="24"/>
          <w:lang w:eastAsia="uk-UA"/>
        </w:rPr>
      </w:pPr>
      <w:proofErr w:type="spellStart"/>
      <w:r w:rsidRPr="0010745B">
        <w:rPr>
          <w:rFonts w:ascii="Times New Roman" w:eastAsia="Times New Roman" w:hAnsi="Times New Roman" w:cs="Times New Roman"/>
          <w:b/>
          <w:bCs/>
          <w:color w:val="000000"/>
          <w:sz w:val="24"/>
          <w:szCs w:val="24"/>
          <w:lang w:eastAsia="uk-UA"/>
        </w:rPr>
        <w:t>Кузнецовського</w:t>
      </w:r>
      <w:proofErr w:type="spellEnd"/>
      <w:r w:rsidRPr="0010745B">
        <w:rPr>
          <w:rFonts w:ascii="Times New Roman" w:eastAsia="Times New Roman" w:hAnsi="Times New Roman" w:cs="Times New Roman"/>
          <w:b/>
          <w:bCs/>
          <w:color w:val="000000"/>
          <w:sz w:val="24"/>
          <w:szCs w:val="24"/>
          <w:lang w:eastAsia="uk-UA"/>
        </w:rPr>
        <w:t xml:space="preserve"> міського комунального підприємства </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 xml:space="preserve">на період з 2017 - 2027 роки </w:t>
      </w:r>
    </w:p>
    <w:p w:rsidR="0010745B" w:rsidRPr="0010745B" w:rsidRDefault="0010745B" w:rsidP="0010745B">
      <w:pPr>
        <w:spacing w:after="240"/>
        <w:jc w:val="left"/>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516"/>
        <w:gridCol w:w="3561"/>
        <w:gridCol w:w="5778"/>
      </w:tblGrid>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1.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Назва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Програма цільової фінансової підтримки </w:t>
            </w:r>
          </w:p>
          <w:p w:rsidR="0010745B" w:rsidRPr="0010745B" w:rsidRDefault="0010745B" w:rsidP="0010745B">
            <w:pPr>
              <w:jc w:val="center"/>
              <w:rPr>
                <w:rFonts w:ascii="Times New Roman" w:eastAsia="Times New Roman" w:hAnsi="Times New Roman" w:cs="Times New Roman"/>
                <w:sz w:val="24"/>
                <w:szCs w:val="24"/>
                <w:lang w:eastAsia="uk-UA"/>
              </w:rPr>
            </w:pPr>
            <w:proofErr w:type="spellStart"/>
            <w:r w:rsidRPr="0010745B">
              <w:rPr>
                <w:rFonts w:ascii="Times New Roman" w:eastAsia="Times New Roman" w:hAnsi="Times New Roman" w:cs="Times New Roman"/>
                <w:color w:val="000000"/>
                <w:sz w:val="24"/>
                <w:szCs w:val="24"/>
                <w:lang w:eastAsia="uk-UA"/>
              </w:rPr>
              <w:t>Кузнецовського</w:t>
            </w:r>
            <w:proofErr w:type="spellEnd"/>
            <w:r w:rsidRPr="0010745B">
              <w:rPr>
                <w:rFonts w:ascii="Times New Roman" w:eastAsia="Times New Roman" w:hAnsi="Times New Roman" w:cs="Times New Roman"/>
                <w:color w:val="000000"/>
                <w:sz w:val="24"/>
                <w:szCs w:val="24"/>
                <w:lang w:eastAsia="uk-UA"/>
              </w:rPr>
              <w:t xml:space="preserve"> міського комунального підприємства на період з 2017 - 2027 роки </w:t>
            </w:r>
          </w:p>
          <w:p w:rsidR="0010745B" w:rsidRPr="0010745B" w:rsidRDefault="0010745B" w:rsidP="0010745B">
            <w:pPr>
              <w:spacing w:line="0" w:lineRule="atLeast"/>
              <w:jc w:val="left"/>
              <w:rPr>
                <w:rFonts w:ascii="Times New Roman" w:eastAsia="Times New Roman" w:hAnsi="Times New Roman" w:cs="Times New Roman"/>
                <w:sz w:val="24"/>
                <w:szCs w:val="24"/>
                <w:lang w:eastAsia="uk-UA"/>
              </w:rPr>
            </w:pP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2.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Нормативно-правова база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Бюджетний кодекс України, Господарський кодекс України, Закон України «Про місцеве самоврядування в Україні», Закон України «Про житлово-комунальні послуги».</w:t>
            </w: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Розробник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відділ майна комунальної власності міста виконавчого комітету </w:t>
            </w:r>
            <w:proofErr w:type="spellStart"/>
            <w:r w:rsidRPr="0010745B">
              <w:rPr>
                <w:rFonts w:ascii="Times New Roman" w:eastAsia="Times New Roman" w:hAnsi="Times New Roman" w:cs="Times New Roman"/>
                <w:color w:val="000000"/>
                <w:sz w:val="24"/>
                <w:szCs w:val="24"/>
                <w:lang w:eastAsia="uk-UA"/>
              </w:rPr>
              <w:t>Вараської</w:t>
            </w:r>
            <w:proofErr w:type="spellEnd"/>
            <w:r w:rsidRPr="0010745B">
              <w:rPr>
                <w:rFonts w:ascii="Times New Roman" w:eastAsia="Times New Roman" w:hAnsi="Times New Roman" w:cs="Times New Roman"/>
                <w:color w:val="000000"/>
                <w:sz w:val="24"/>
                <w:szCs w:val="24"/>
                <w:lang w:eastAsia="uk-UA"/>
              </w:rPr>
              <w:t xml:space="preserve"> міської ради</w:t>
            </w: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4.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proofErr w:type="spellStart"/>
            <w:r w:rsidRPr="0010745B">
              <w:rPr>
                <w:rFonts w:ascii="Times New Roman" w:eastAsia="Times New Roman" w:hAnsi="Times New Roman" w:cs="Times New Roman"/>
                <w:b/>
                <w:bCs/>
                <w:color w:val="000000"/>
                <w:sz w:val="24"/>
                <w:szCs w:val="24"/>
                <w:lang w:eastAsia="uk-UA"/>
              </w:rPr>
              <w:t>Співрозробники</w:t>
            </w:r>
            <w:proofErr w:type="spellEnd"/>
            <w:r w:rsidRPr="0010745B">
              <w:rPr>
                <w:rFonts w:ascii="Times New Roman" w:eastAsia="Times New Roman" w:hAnsi="Times New Roman" w:cs="Times New Roman"/>
                <w:b/>
                <w:bCs/>
                <w:color w:val="000000"/>
                <w:sz w:val="24"/>
                <w:szCs w:val="24"/>
                <w:lang w:eastAsia="uk-UA"/>
              </w:rPr>
              <w:t xml:space="preserve">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proofErr w:type="spellStart"/>
            <w:r w:rsidRPr="0010745B">
              <w:rPr>
                <w:rFonts w:ascii="Times New Roman" w:eastAsia="Times New Roman" w:hAnsi="Times New Roman" w:cs="Times New Roman"/>
                <w:color w:val="000000"/>
                <w:sz w:val="24"/>
                <w:szCs w:val="24"/>
                <w:lang w:eastAsia="uk-UA"/>
              </w:rPr>
              <w:t>Кузнецовське</w:t>
            </w:r>
            <w:proofErr w:type="spellEnd"/>
            <w:r w:rsidRPr="0010745B">
              <w:rPr>
                <w:rFonts w:ascii="Times New Roman" w:eastAsia="Times New Roman" w:hAnsi="Times New Roman" w:cs="Times New Roman"/>
                <w:color w:val="000000"/>
                <w:sz w:val="24"/>
                <w:szCs w:val="24"/>
                <w:lang w:eastAsia="uk-UA"/>
              </w:rPr>
              <w:t xml:space="preserve"> міське комунальне господарство</w:t>
            </w: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5.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 xml:space="preserve">Учасники Програми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proofErr w:type="spellStart"/>
            <w:r w:rsidRPr="0010745B">
              <w:rPr>
                <w:rFonts w:ascii="Times New Roman" w:eastAsia="Times New Roman" w:hAnsi="Times New Roman" w:cs="Times New Roman"/>
                <w:color w:val="000000"/>
                <w:sz w:val="24"/>
                <w:szCs w:val="24"/>
                <w:lang w:eastAsia="uk-UA"/>
              </w:rPr>
              <w:t>Вараська</w:t>
            </w:r>
            <w:proofErr w:type="spellEnd"/>
            <w:r w:rsidRPr="0010745B">
              <w:rPr>
                <w:rFonts w:ascii="Times New Roman" w:eastAsia="Times New Roman" w:hAnsi="Times New Roman" w:cs="Times New Roman"/>
                <w:color w:val="000000"/>
                <w:sz w:val="24"/>
                <w:szCs w:val="24"/>
                <w:lang w:eastAsia="uk-UA"/>
              </w:rPr>
              <w:t xml:space="preserve"> міська рада, Виконавчий комітет </w:t>
            </w:r>
            <w:proofErr w:type="spellStart"/>
            <w:r w:rsidRPr="0010745B">
              <w:rPr>
                <w:rFonts w:ascii="Times New Roman" w:eastAsia="Times New Roman" w:hAnsi="Times New Roman" w:cs="Times New Roman"/>
                <w:color w:val="000000"/>
                <w:sz w:val="24"/>
                <w:szCs w:val="24"/>
                <w:lang w:eastAsia="uk-UA"/>
              </w:rPr>
              <w:t>Вараської</w:t>
            </w:r>
            <w:proofErr w:type="spellEnd"/>
            <w:r w:rsidRPr="0010745B">
              <w:rPr>
                <w:rFonts w:ascii="Times New Roman" w:eastAsia="Times New Roman" w:hAnsi="Times New Roman" w:cs="Times New Roman"/>
                <w:color w:val="000000"/>
                <w:sz w:val="24"/>
                <w:szCs w:val="24"/>
                <w:lang w:eastAsia="uk-UA"/>
              </w:rPr>
              <w:t xml:space="preserve"> міської ради, </w:t>
            </w:r>
            <w:proofErr w:type="spellStart"/>
            <w:r w:rsidRPr="0010745B">
              <w:rPr>
                <w:rFonts w:ascii="Times New Roman" w:eastAsia="Times New Roman" w:hAnsi="Times New Roman" w:cs="Times New Roman"/>
                <w:color w:val="000000"/>
                <w:sz w:val="24"/>
                <w:szCs w:val="24"/>
                <w:lang w:eastAsia="uk-UA"/>
              </w:rPr>
              <w:t>Кузнецовське</w:t>
            </w:r>
            <w:proofErr w:type="spellEnd"/>
            <w:r w:rsidRPr="0010745B">
              <w:rPr>
                <w:rFonts w:ascii="Times New Roman" w:eastAsia="Times New Roman" w:hAnsi="Times New Roman" w:cs="Times New Roman"/>
                <w:color w:val="000000"/>
                <w:sz w:val="24"/>
                <w:szCs w:val="24"/>
                <w:lang w:eastAsia="uk-UA"/>
              </w:rPr>
              <w:t xml:space="preserve"> міське комунальне господарство </w:t>
            </w: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Відповідальний виконавець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Виконавчий комітет </w:t>
            </w:r>
            <w:proofErr w:type="spellStart"/>
            <w:r w:rsidRPr="0010745B">
              <w:rPr>
                <w:rFonts w:ascii="Times New Roman" w:eastAsia="Times New Roman" w:hAnsi="Times New Roman" w:cs="Times New Roman"/>
                <w:color w:val="000000"/>
                <w:sz w:val="24"/>
                <w:szCs w:val="24"/>
                <w:lang w:eastAsia="uk-UA"/>
              </w:rPr>
              <w:t>Вараської</w:t>
            </w:r>
            <w:proofErr w:type="spellEnd"/>
            <w:r w:rsidRPr="0010745B">
              <w:rPr>
                <w:rFonts w:ascii="Times New Roman" w:eastAsia="Times New Roman" w:hAnsi="Times New Roman" w:cs="Times New Roman"/>
                <w:color w:val="000000"/>
                <w:sz w:val="24"/>
                <w:szCs w:val="24"/>
                <w:lang w:eastAsia="uk-UA"/>
              </w:rPr>
              <w:t xml:space="preserve"> міської ради/відділ майна комунальної власності міста</w:t>
            </w: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Термін реалізації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2017 – 2027 роки</w:t>
            </w: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8.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Етапи виконання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I етап – 2017 рік</w:t>
            </w:r>
          </w:p>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II етап – 2018 – 2027 роки </w:t>
            </w: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9.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Фінансування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Місцевий бюджет, субвенції обласного бюджету, субвенції державного бюджету, інші джерела фінансування не заборонені законодавством </w:t>
            </w:r>
          </w:p>
        </w:tc>
      </w:tr>
      <w:tr w:rsidR="0010745B" w:rsidRPr="0010745B" w:rsidTr="0010745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Загальний обсяг фінансових ресурсів, необхідний для реалізації Програми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83 702 554,43  гривень, в т.ч.:</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2017 рік  30 000 000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2018 рік  5 370 255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2019 рік 5 370 255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2020 рік  5 370 255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2021 рік 5 370 255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2022 рік 5 370 255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2023 рік 5 370 255 гривень; </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2024 рік 5 370 255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2025 рік 5 370 255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2026 рік 5 370 255 гривень;</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2027 рік 5 370 259,43 гривень;</w:t>
            </w:r>
          </w:p>
          <w:p w:rsidR="0010745B" w:rsidRPr="0010745B" w:rsidRDefault="0010745B" w:rsidP="0010745B">
            <w:pPr>
              <w:spacing w:after="240" w:line="0" w:lineRule="atLeast"/>
              <w:jc w:val="left"/>
              <w:rPr>
                <w:rFonts w:ascii="Times New Roman" w:eastAsia="Times New Roman" w:hAnsi="Times New Roman" w:cs="Times New Roman"/>
                <w:sz w:val="24"/>
                <w:szCs w:val="24"/>
                <w:lang w:eastAsia="uk-UA"/>
              </w:rPr>
            </w:pPr>
          </w:p>
        </w:tc>
      </w:tr>
    </w:tbl>
    <w:p w:rsidR="0010745B" w:rsidRDefault="0010745B" w:rsidP="0010745B">
      <w:pPr>
        <w:pStyle w:val="a3"/>
        <w:spacing w:before="0" w:beforeAutospacing="0" w:after="0" w:afterAutospacing="0"/>
        <w:jc w:val="center"/>
        <w:rPr>
          <w:b/>
          <w:bCs/>
          <w:color w:val="000000"/>
          <w:lang w:val="en-US"/>
        </w:rPr>
      </w:pPr>
      <w:r w:rsidRPr="0010745B">
        <w:br/>
      </w:r>
    </w:p>
    <w:p w:rsidR="0010745B" w:rsidRDefault="0010745B" w:rsidP="0010745B">
      <w:pPr>
        <w:pStyle w:val="a3"/>
        <w:spacing w:before="0" w:beforeAutospacing="0" w:after="0" w:afterAutospacing="0"/>
        <w:jc w:val="center"/>
        <w:rPr>
          <w:b/>
          <w:bCs/>
          <w:color w:val="000000"/>
          <w:lang w:val="en-US"/>
        </w:rPr>
      </w:pPr>
    </w:p>
    <w:p w:rsidR="0010745B" w:rsidRDefault="0010745B" w:rsidP="0010745B">
      <w:pPr>
        <w:pStyle w:val="a3"/>
        <w:spacing w:before="0" w:beforeAutospacing="0" w:after="0" w:afterAutospacing="0"/>
        <w:jc w:val="center"/>
        <w:rPr>
          <w:b/>
          <w:bCs/>
          <w:color w:val="000000"/>
          <w:lang w:val="en-US"/>
        </w:rPr>
      </w:pPr>
    </w:p>
    <w:p w:rsidR="0010745B" w:rsidRDefault="0010745B" w:rsidP="0010745B">
      <w:pPr>
        <w:pStyle w:val="a3"/>
        <w:spacing w:before="0" w:beforeAutospacing="0" w:after="0" w:afterAutospacing="0"/>
        <w:jc w:val="center"/>
        <w:rPr>
          <w:b/>
          <w:bCs/>
          <w:color w:val="000000"/>
          <w:lang w:val="en-US"/>
        </w:rPr>
      </w:pPr>
    </w:p>
    <w:p w:rsidR="0010745B" w:rsidRDefault="0010745B" w:rsidP="0010745B">
      <w:pPr>
        <w:pStyle w:val="a3"/>
        <w:spacing w:before="0" w:beforeAutospacing="0" w:after="0" w:afterAutospacing="0"/>
        <w:jc w:val="center"/>
        <w:rPr>
          <w:b/>
          <w:bCs/>
          <w:color w:val="000000"/>
          <w:lang w:val="en-US"/>
        </w:rPr>
      </w:pPr>
    </w:p>
    <w:p w:rsidR="0010745B" w:rsidRDefault="0010745B" w:rsidP="0010745B">
      <w:pPr>
        <w:pStyle w:val="a3"/>
        <w:spacing w:before="0" w:beforeAutospacing="0" w:after="0" w:afterAutospacing="0"/>
        <w:jc w:val="center"/>
        <w:rPr>
          <w:b/>
          <w:bCs/>
          <w:color w:val="000000"/>
          <w:lang w:val="en-US"/>
        </w:rPr>
      </w:pPr>
    </w:p>
    <w:p w:rsidR="0010745B" w:rsidRDefault="0010745B" w:rsidP="0010745B">
      <w:pPr>
        <w:pStyle w:val="a3"/>
        <w:spacing w:before="0" w:beforeAutospacing="0" w:after="0" w:afterAutospacing="0"/>
        <w:jc w:val="center"/>
        <w:rPr>
          <w:b/>
          <w:bCs/>
          <w:color w:val="000000"/>
          <w:lang w:val="en-US"/>
        </w:rPr>
      </w:pPr>
    </w:p>
    <w:p w:rsidR="008C0D74" w:rsidRDefault="008C0D74" w:rsidP="0010745B">
      <w:pPr>
        <w:pStyle w:val="a3"/>
        <w:spacing w:before="0" w:beforeAutospacing="0" w:after="0" w:afterAutospacing="0"/>
        <w:jc w:val="center"/>
        <w:rPr>
          <w:b/>
          <w:bCs/>
          <w:color w:val="000000"/>
        </w:rPr>
      </w:pPr>
    </w:p>
    <w:p w:rsidR="0010745B" w:rsidRPr="0010745B" w:rsidRDefault="0010745B" w:rsidP="0010745B">
      <w:pPr>
        <w:pStyle w:val="a3"/>
        <w:spacing w:before="0" w:beforeAutospacing="0" w:after="0" w:afterAutospacing="0"/>
        <w:jc w:val="center"/>
      </w:pPr>
      <w:bookmarkStart w:id="0" w:name="_GoBack"/>
      <w:bookmarkEnd w:id="0"/>
      <w:r w:rsidRPr="0010745B">
        <w:rPr>
          <w:b/>
          <w:bCs/>
          <w:color w:val="000000"/>
        </w:rPr>
        <w:lastRenderedPageBreak/>
        <w:t>ПРОГРАМА</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 xml:space="preserve">цільової фінансової підтримки </w:t>
      </w:r>
      <w:proofErr w:type="spellStart"/>
      <w:r w:rsidRPr="0010745B">
        <w:rPr>
          <w:rFonts w:ascii="Times New Roman" w:eastAsia="Times New Roman" w:hAnsi="Times New Roman" w:cs="Times New Roman"/>
          <w:b/>
          <w:bCs/>
          <w:color w:val="000000"/>
          <w:sz w:val="24"/>
          <w:szCs w:val="24"/>
          <w:lang w:eastAsia="uk-UA"/>
        </w:rPr>
        <w:t>Кузнецовського</w:t>
      </w:r>
      <w:proofErr w:type="spellEnd"/>
      <w:r w:rsidRPr="0010745B">
        <w:rPr>
          <w:rFonts w:ascii="Times New Roman" w:eastAsia="Times New Roman" w:hAnsi="Times New Roman" w:cs="Times New Roman"/>
          <w:b/>
          <w:bCs/>
          <w:color w:val="000000"/>
          <w:sz w:val="24"/>
          <w:szCs w:val="24"/>
          <w:lang w:eastAsia="uk-UA"/>
        </w:rPr>
        <w:t xml:space="preserve"> міського</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 xml:space="preserve">комунального підприємства міста </w:t>
      </w:r>
      <w:proofErr w:type="spellStart"/>
      <w:r w:rsidRPr="0010745B">
        <w:rPr>
          <w:rFonts w:ascii="Times New Roman" w:eastAsia="Times New Roman" w:hAnsi="Times New Roman" w:cs="Times New Roman"/>
          <w:b/>
          <w:bCs/>
          <w:color w:val="000000"/>
          <w:sz w:val="24"/>
          <w:szCs w:val="24"/>
          <w:lang w:eastAsia="uk-UA"/>
        </w:rPr>
        <w:t>Вараш</w:t>
      </w:r>
      <w:proofErr w:type="spellEnd"/>
      <w:r w:rsidRPr="0010745B">
        <w:rPr>
          <w:rFonts w:ascii="Times New Roman" w:eastAsia="Times New Roman" w:hAnsi="Times New Roman" w:cs="Times New Roman"/>
          <w:b/>
          <w:bCs/>
          <w:color w:val="000000"/>
          <w:sz w:val="24"/>
          <w:szCs w:val="24"/>
          <w:lang w:eastAsia="uk-UA"/>
        </w:rPr>
        <w:t xml:space="preserve"> на період з 2017 - 2027 роки</w:t>
      </w:r>
    </w:p>
    <w:p w:rsidR="0010745B" w:rsidRPr="0010745B" w:rsidRDefault="0010745B" w:rsidP="0010745B">
      <w:pPr>
        <w:spacing w:after="240"/>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Розділ 1. Визначення проблеми</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на розв’язання якої спрямована Програма</w:t>
      </w:r>
    </w:p>
    <w:p w:rsidR="0010745B" w:rsidRPr="0010745B" w:rsidRDefault="0010745B" w:rsidP="0010745B">
      <w:pPr>
        <w:spacing w:after="240"/>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Комунальне господарство є однією з найважливіших сфер діяльності, від ефективної роботи якої залежить життєдіяльність кожного населеного пункту. Комунальні підприємства утворюються рішенням міської ради на базі відокремленої частини комунальної власності і входять до сфери його управління.</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Майно комунального підприємства перебуває у комунальній власності і закріплюється за підприємством на праві </w:t>
      </w:r>
      <w:r w:rsidRPr="0010745B">
        <w:rPr>
          <w:rFonts w:ascii="Times New Roman" w:eastAsia="Times New Roman" w:hAnsi="Times New Roman" w:cs="Times New Roman"/>
          <w:b/>
          <w:bCs/>
          <w:color w:val="000000"/>
          <w:sz w:val="24"/>
          <w:szCs w:val="24"/>
          <w:lang w:eastAsia="uk-UA"/>
        </w:rPr>
        <w:t>господарського відання</w:t>
      </w:r>
      <w:r w:rsidRPr="0010745B">
        <w:rPr>
          <w:rFonts w:ascii="Times New Roman" w:eastAsia="Times New Roman" w:hAnsi="Times New Roman" w:cs="Times New Roman"/>
          <w:color w:val="000000"/>
          <w:sz w:val="24"/>
          <w:szCs w:val="24"/>
          <w:lang w:eastAsia="uk-UA"/>
        </w:rPr>
        <w:t>.</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Право </w:t>
      </w:r>
      <w:r w:rsidRPr="0010745B">
        <w:rPr>
          <w:rFonts w:ascii="Times New Roman" w:eastAsia="Times New Roman" w:hAnsi="Times New Roman" w:cs="Times New Roman"/>
          <w:b/>
          <w:bCs/>
          <w:color w:val="000000"/>
          <w:sz w:val="24"/>
          <w:szCs w:val="24"/>
          <w:lang w:eastAsia="uk-UA"/>
        </w:rPr>
        <w:t>господарського відання</w:t>
      </w:r>
      <w:r w:rsidRPr="0010745B">
        <w:rPr>
          <w:rFonts w:ascii="Times New Roman" w:eastAsia="Times New Roman" w:hAnsi="Times New Roman" w:cs="Times New Roman"/>
          <w:color w:val="000000"/>
          <w:sz w:val="24"/>
          <w:szCs w:val="24"/>
          <w:lang w:eastAsia="uk-UA"/>
        </w:rPr>
        <w:t xml:space="preserve"> є правом комунального підприємства </w:t>
      </w:r>
      <w:r w:rsidRPr="0010745B">
        <w:rPr>
          <w:rFonts w:ascii="Times New Roman" w:eastAsia="Times New Roman" w:hAnsi="Times New Roman" w:cs="Times New Roman"/>
          <w:b/>
          <w:bCs/>
          <w:color w:val="000000"/>
          <w:sz w:val="24"/>
          <w:szCs w:val="24"/>
          <w:lang w:eastAsia="uk-UA"/>
        </w:rPr>
        <w:t>володіти, користуватися і розпоряджатися майном</w:t>
      </w:r>
      <w:r w:rsidRPr="0010745B">
        <w:rPr>
          <w:rFonts w:ascii="Times New Roman" w:eastAsia="Times New Roman" w:hAnsi="Times New Roman" w:cs="Times New Roman"/>
          <w:color w:val="000000"/>
          <w:sz w:val="24"/>
          <w:szCs w:val="24"/>
          <w:lang w:eastAsia="uk-UA"/>
        </w:rPr>
        <w:t xml:space="preserve">, закріпленим за ним власником (територіальною громадою міста в особі </w:t>
      </w:r>
      <w:proofErr w:type="spellStart"/>
      <w:r w:rsidRPr="0010745B">
        <w:rPr>
          <w:rFonts w:ascii="Times New Roman" w:eastAsia="Times New Roman" w:hAnsi="Times New Roman" w:cs="Times New Roman"/>
          <w:color w:val="000000"/>
          <w:sz w:val="24"/>
          <w:szCs w:val="24"/>
          <w:lang w:eastAsia="uk-UA"/>
        </w:rPr>
        <w:t>Вараської</w:t>
      </w:r>
      <w:proofErr w:type="spellEnd"/>
      <w:r w:rsidRPr="0010745B">
        <w:rPr>
          <w:rFonts w:ascii="Times New Roman" w:eastAsia="Times New Roman" w:hAnsi="Times New Roman" w:cs="Times New Roman"/>
          <w:color w:val="000000"/>
          <w:sz w:val="24"/>
          <w:szCs w:val="24"/>
          <w:lang w:eastAsia="uk-UA"/>
        </w:rPr>
        <w:t xml:space="preserve"> міської ради), з обмеженням правомочності розпорядження майном </w:t>
      </w:r>
      <w:r w:rsidRPr="0010745B">
        <w:rPr>
          <w:rFonts w:ascii="Times New Roman" w:eastAsia="Times New Roman" w:hAnsi="Times New Roman" w:cs="Times New Roman"/>
          <w:b/>
          <w:bCs/>
          <w:color w:val="000000"/>
          <w:sz w:val="24"/>
          <w:szCs w:val="24"/>
          <w:lang w:eastAsia="uk-UA"/>
        </w:rPr>
        <w:t>за згодою власника</w:t>
      </w:r>
      <w:r w:rsidRPr="0010745B">
        <w:rPr>
          <w:rFonts w:ascii="Times New Roman" w:eastAsia="Times New Roman" w:hAnsi="Times New Roman" w:cs="Times New Roman"/>
          <w:color w:val="000000"/>
          <w:sz w:val="24"/>
          <w:szCs w:val="24"/>
          <w:lang w:eastAsia="uk-UA"/>
        </w:rPr>
        <w:t>. При цьому передача майна територіальної громади підприємству чи організації на праві господарського відання не знімає з власника обов’язку щодо контролю за використанням та збереженням цього майна, оскільки діюче законодавство покладає на власника відповідальність за нього.</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Так, відповідно до статті 136 Господарського кодексу України власник майна (тобто громада міста), переданого на праві господарського відання, зобов’язаний здійснювати контроль за використанням та збереженням належного йому майна безпосередньо або через уповноважений ним орган.</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Відповідно, комунальне підприємство відповідає за своїми зобов’язаннями лише коштами, що перебувають у його розпорядженні. У разі недостатності зазначених коштів власник несе відповідальність за наслідки діяльності створеного ним комунального підприємства.</w:t>
      </w:r>
    </w:p>
    <w:p w:rsidR="0010745B" w:rsidRPr="0010745B" w:rsidRDefault="0010745B" w:rsidP="0010745B">
      <w:pPr>
        <w:ind w:firstLine="600"/>
        <w:jc w:val="both"/>
        <w:rPr>
          <w:rFonts w:ascii="Times New Roman" w:eastAsia="Times New Roman" w:hAnsi="Times New Roman" w:cs="Times New Roman"/>
          <w:sz w:val="24"/>
          <w:szCs w:val="24"/>
          <w:lang w:eastAsia="uk-UA"/>
        </w:rPr>
      </w:pPr>
      <w:proofErr w:type="spellStart"/>
      <w:r w:rsidRPr="0010745B">
        <w:rPr>
          <w:rFonts w:ascii="Times New Roman" w:eastAsia="Times New Roman" w:hAnsi="Times New Roman" w:cs="Times New Roman"/>
          <w:color w:val="000000"/>
          <w:sz w:val="24"/>
          <w:szCs w:val="24"/>
          <w:lang w:eastAsia="uk-UA"/>
        </w:rPr>
        <w:t>Кузнецовське</w:t>
      </w:r>
      <w:proofErr w:type="spellEnd"/>
      <w:r w:rsidRPr="0010745B">
        <w:rPr>
          <w:rFonts w:ascii="Times New Roman" w:eastAsia="Times New Roman" w:hAnsi="Times New Roman" w:cs="Times New Roman"/>
          <w:color w:val="000000"/>
          <w:sz w:val="24"/>
          <w:szCs w:val="24"/>
          <w:lang w:eastAsia="uk-UA"/>
        </w:rPr>
        <w:t xml:space="preserve"> міське комунальне підприємство (м. </w:t>
      </w:r>
      <w:proofErr w:type="spellStart"/>
      <w:r w:rsidRPr="0010745B">
        <w:rPr>
          <w:rFonts w:ascii="Times New Roman" w:eastAsia="Times New Roman" w:hAnsi="Times New Roman" w:cs="Times New Roman"/>
          <w:color w:val="000000"/>
          <w:sz w:val="24"/>
          <w:szCs w:val="24"/>
          <w:lang w:eastAsia="uk-UA"/>
        </w:rPr>
        <w:t>Вараш</w:t>
      </w:r>
      <w:proofErr w:type="spellEnd"/>
      <w:r w:rsidRPr="0010745B">
        <w:rPr>
          <w:rFonts w:ascii="Times New Roman" w:eastAsia="Times New Roman" w:hAnsi="Times New Roman" w:cs="Times New Roman"/>
          <w:color w:val="000000"/>
          <w:sz w:val="24"/>
          <w:szCs w:val="24"/>
          <w:lang w:eastAsia="uk-UA"/>
        </w:rPr>
        <w:t xml:space="preserve">, майдан Незалежності, код ЄДРПОУ 30536302, далі по тексту КМКП) є комунальним унітарним підприємством, метою діяльності якого з моменту створення (2002 рік) та на цей час є надання послуг для задоволення нагальних проблем жителів м. </w:t>
      </w:r>
      <w:proofErr w:type="spellStart"/>
      <w:r w:rsidRPr="0010745B">
        <w:rPr>
          <w:rFonts w:ascii="Times New Roman" w:eastAsia="Times New Roman" w:hAnsi="Times New Roman" w:cs="Times New Roman"/>
          <w:color w:val="000000"/>
          <w:sz w:val="24"/>
          <w:szCs w:val="24"/>
          <w:lang w:eastAsia="uk-UA"/>
        </w:rPr>
        <w:t>Вараш</w:t>
      </w:r>
      <w:proofErr w:type="spellEnd"/>
      <w:r w:rsidRPr="0010745B">
        <w:rPr>
          <w:rFonts w:ascii="Times New Roman" w:eastAsia="Times New Roman" w:hAnsi="Times New Roman" w:cs="Times New Roman"/>
          <w:color w:val="000000"/>
          <w:sz w:val="24"/>
          <w:szCs w:val="24"/>
          <w:lang w:eastAsia="uk-UA"/>
        </w:rPr>
        <w:t>, зокрема, з водопостачання, опалення, вивезення сміття та відходів, тощо.</w:t>
      </w:r>
    </w:p>
    <w:p w:rsidR="0010745B" w:rsidRPr="0010745B" w:rsidRDefault="0010745B" w:rsidP="0010745B">
      <w:pPr>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ab/>
      </w:r>
    </w:p>
    <w:p w:rsidR="0010745B" w:rsidRPr="0010745B" w:rsidRDefault="0010745B" w:rsidP="0010745B">
      <w:pPr>
        <w:ind w:firstLine="600"/>
        <w:jc w:val="both"/>
        <w:rPr>
          <w:rFonts w:ascii="Times New Roman" w:eastAsia="Times New Roman" w:hAnsi="Times New Roman" w:cs="Times New Roman"/>
          <w:sz w:val="24"/>
          <w:szCs w:val="24"/>
          <w:lang w:eastAsia="uk-UA"/>
        </w:rPr>
      </w:pPr>
      <w:proofErr w:type="spellStart"/>
      <w:r w:rsidRPr="0010745B">
        <w:rPr>
          <w:rFonts w:ascii="Times New Roman" w:eastAsia="Times New Roman" w:hAnsi="Times New Roman" w:cs="Times New Roman"/>
          <w:color w:val="000000"/>
          <w:sz w:val="24"/>
          <w:szCs w:val="24"/>
          <w:lang w:eastAsia="uk-UA"/>
        </w:rPr>
        <w:t>Кузнецовське</w:t>
      </w:r>
      <w:proofErr w:type="spellEnd"/>
      <w:r w:rsidRPr="0010745B">
        <w:rPr>
          <w:rFonts w:ascii="Times New Roman" w:eastAsia="Times New Roman" w:hAnsi="Times New Roman" w:cs="Times New Roman"/>
          <w:color w:val="000000"/>
          <w:sz w:val="24"/>
          <w:szCs w:val="24"/>
          <w:lang w:eastAsia="uk-UA"/>
        </w:rPr>
        <w:t xml:space="preserve"> міське комунальне підприємство (м. </w:t>
      </w:r>
      <w:proofErr w:type="spellStart"/>
      <w:r w:rsidRPr="0010745B">
        <w:rPr>
          <w:rFonts w:ascii="Times New Roman" w:eastAsia="Times New Roman" w:hAnsi="Times New Roman" w:cs="Times New Roman"/>
          <w:color w:val="000000"/>
          <w:sz w:val="24"/>
          <w:szCs w:val="24"/>
          <w:lang w:eastAsia="uk-UA"/>
        </w:rPr>
        <w:t>Вараш</w:t>
      </w:r>
      <w:proofErr w:type="spellEnd"/>
      <w:r w:rsidRPr="0010745B">
        <w:rPr>
          <w:rFonts w:ascii="Times New Roman" w:eastAsia="Times New Roman" w:hAnsi="Times New Roman" w:cs="Times New Roman"/>
          <w:color w:val="000000"/>
          <w:sz w:val="24"/>
          <w:szCs w:val="24"/>
          <w:lang w:eastAsia="uk-UA"/>
        </w:rPr>
        <w:t xml:space="preserve">, майдан Незалежності, код ЄДРПОУ 30536302, далі по тексту КМКП) являється комунальним унітарним підприємством, метою діяльності якого з моменту створення (2002 рік) та на даний час є надання послуг для задоволення нагальних проблем жителів м. </w:t>
      </w:r>
      <w:proofErr w:type="spellStart"/>
      <w:r w:rsidRPr="0010745B">
        <w:rPr>
          <w:rFonts w:ascii="Times New Roman" w:eastAsia="Times New Roman" w:hAnsi="Times New Roman" w:cs="Times New Roman"/>
          <w:color w:val="000000"/>
          <w:sz w:val="24"/>
          <w:szCs w:val="24"/>
          <w:lang w:eastAsia="uk-UA"/>
        </w:rPr>
        <w:t>Вараш</w:t>
      </w:r>
      <w:proofErr w:type="spellEnd"/>
      <w:r w:rsidRPr="0010745B">
        <w:rPr>
          <w:rFonts w:ascii="Times New Roman" w:eastAsia="Times New Roman" w:hAnsi="Times New Roman" w:cs="Times New Roman"/>
          <w:color w:val="000000"/>
          <w:sz w:val="24"/>
          <w:szCs w:val="24"/>
          <w:lang w:eastAsia="uk-UA"/>
        </w:rPr>
        <w:t xml:space="preserve">, зокрема з водопостачання, опалення, вивезення сміття та відходів, тощо. </w:t>
      </w:r>
    </w:p>
    <w:p w:rsidR="0010745B" w:rsidRPr="0010745B" w:rsidRDefault="0010745B" w:rsidP="0010745B">
      <w:pPr>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ab/>
      </w:r>
    </w:p>
    <w:p w:rsidR="0010745B" w:rsidRPr="0010745B" w:rsidRDefault="0010745B" w:rsidP="0010745B">
      <w:pPr>
        <w:ind w:firstLine="600"/>
        <w:jc w:val="left"/>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Динаміка економічних показників за останні роки свідчить про те, що підприємство залишається стабільно збитковим. Такий стан обумовлений низкою причин, зокрема:</w:t>
      </w:r>
    </w:p>
    <w:p w:rsidR="0010745B" w:rsidRPr="0010745B" w:rsidRDefault="0010745B" w:rsidP="0010745B">
      <w:pPr>
        <w:numPr>
          <w:ilvl w:val="0"/>
          <w:numId w:val="1"/>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обмеженістю обігових коштів для здійснення поточної діяльності внаслідок збільшення протягом дії встановлених тарифів вартості окремих складових собівартості надання послуг, внаслідок прийняття відповідних рішень на державному рівні (зміна ставок податків і зборів, мінімального рівня заробітної плати, цін і тарифів на паливно-енергетичні ресурси);</w:t>
      </w:r>
    </w:p>
    <w:p w:rsidR="0010745B" w:rsidRPr="0010745B" w:rsidRDefault="0010745B" w:rsidP="0010745B">
      <w:pPr>
        <w:numPr>
          <w:ilvl w:val="0"/>
          <w:numId w:val="1"/>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невідповідністю рівня встановлених тарифів на послуги комунального підприємства економічно обґрунтованим плановим витратам на їхню реалізацію;</w:t>
      </w:r>
    </w:p>
    <w:p w:rsidR="0010745B" w:rsidRPr="0010745B" w:rsidRDefault="0010745B" w:rsidP="0010745B">
      <w:pPr>
        <w:numPr>
          <w:ilvl w:val="0"/>
          <w:numId w:val="1"/>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відсутністю дієвого законодавчо врегульованого механізму затвердження нових тарифів, що завадило оперативному внесенню змін в існуючі тарифи;</w:t>
      </w:r>
    </w:p>
    <w:p w:rsidR="0010745B" w:rsidRPr="0010745B" w:rsidRDefault="0010745B" w:rsidP="0010745B">
      <w:pPr>
        <w:numPr>
          <w:ilvl w:val="0"/>
          <w:numId w:val="1"/>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 xml:space="preserve">необґрунтовано завищеними витратами підприємства на забезпечення діяльності інших, </w:t>
      </w:r>
      <w:proofErr w:type="spellStart"/>
      <w:r w:rsidRPr="0010745B">
        <w:rPr>
          <w:rFonts w:ascii="Times New Roman" w:eastAsia="Times New Roman" w:hAnsi="Times New Roman" w:cs="Times New Roman"/>
          <w:color w:val="000000"/>
          <w:sz w:val="24"/>
          <w:szCs w:val="24"/>
          <w:lang w:eastAsia="uk-UA"/>
        </w:rPr>
        <w:t>неліцензовані</w:t>
      </w:r>
      <w:proofErr w:type="spellEnd"/>
      <w:r w:rsidRPr="0010745B">
        <w:rPr>
          <w:rFonts w:ascii="Times New Roman" w:eastAsia="Times New Roman" w:hAnsi="Times New Roman" w:cs="Times New Roman"/>
          <w:color w:val="000000"/>
          <w:sz w:val="24"/>
          <w:szCs w:val="24"/>
          <w:lang w:eastAsia="uk-UA"/>
        </w:rPr>
        <w:t xml:space="preserve"> види діяльності (</w:t>
      </w:r>
      <w:r w:rsidRPr="0010745B">
        <w:rPr>
          <w:rFonts w:ascii="Times New Roman" w:eastAsia="Times New Roman" w:hAnsi="Times New Roman" w:cs="Times New Roman"/>
          <w:i/>
          <w:iCs/>
          <w:color w:val="000000"/>
          <w:sz w:val="24"/>
          <w:szCs w:val="24"/>
          <w:lang w:eastAsia="uk-UA"/>
        </w:rPr>
        <w:t>благоустрій міста, утримання гуртожитків, автотранспортне господарство, тощо</w:t>
      </w:r>
      <w:r w:rsidRPr="0010745B">
        <w:rPr>
          <w:rFonts w:ascii="Times New Roman" w:eastAsia="Times New Roman" w:hAnsi="Times New Roman" w:cs="Times New Roman"/>
          <w:color w:val="000000"/>
          <w:sz w:val="24"/>
          <w:szCs w:val="24"/>
          <w:lang w:eastAsia="uk-UA"/>
        </w:rPr>
        <w:t xml:space="preserve">), що призвело до </w:t>
      </w:r>
      <w:r w:rsidRPr="0010745B">
        <w:rPr>
          <w:rFonts w:ascii="Times New Roman" w:eastAsia="Times New Roman" w:hAnsi="Times New Roman" w:cs="Times New Roman"/>
          <w:color w:val="000000"/>
          <w:sz w:val="24"/>
          <w:szCs w:val="24"/>
          <w:lang w:eastAsia="uk-UA"/>
        </w:rPr>
        <w:lastRenderedPageBreak/>
        <w:t>відволікання обігових коштів та перехресного субсидіювання таких видів діяльності;</w:t>
      </w:r>
    </w:p>
    <w:p w:rsidR="0010745B" w:rsidRPr="0010745B" w:rsidRDefault="0010745B" w:rsidP="0010745B">
      <w:pPr>
        <w:numPr>
          <w:ilvl w:val="0"/>
          <w:numId w:val="1"/>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неефективним менеджментом підприємства, упущенням та відсутністю зі сторони посадових осіб дієвого контролю за витратами підприємства.</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left"/>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Накопичення кредиторської заборгованості, яке негативно плинуло на фінансовий стан комунального підприємства та позначилась на його поточній діяльності в цілому, викликане також обставиною неможливості відшкодування різниці в тарифах за участю основного кредитора – ДП НАЕК «Енергоатом» в особі ВП «Рівненська АЕС» з причин відсутності на законодавчому рівні встановленого механізму, який передбачав би можливість погашення поточної заборгованості таких суб’єктів перед бюджетом, а не боргових зобов’язань минулих періодів (років).</w:t>
      </w:r>
    </w:p>
    <w:p w:rsidR="0010745B" w:rsidRPr="0010745B" w:rsidRDefault="0010745B" w:rsidP="0010745B">
      <w:pPr>
        <w:ind w:firstLine="600"/>
        <w:jc w:val="left"/>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Наразі комунальному підприємству не відшкодована різниця в тарифах за надані послуги з водопостачання, водовідведення та теплопостачання за період 2011-2016 років по тарифах, затверджених для КМКП постановами НКРЕКП в розмірі 21,59 млн. грн., а по тарифах, затверджених органом місцевого самоврядування на послуги по утриманню будинків і споруд та прибудинкової території, вивезення та захоронення ТПВ за період 2009-2016 роки в розмірі – 9,78 млн. грн. Крім того, підприємство зазнало значних збитків по утриманню об’єктів благоустрою міста за період 2010-2016 років у розмірі 5,6 млн. грн., оскільки бюджетним фінансуванням не забезпечувалися адміністративні витрати комунального підприємства на цей вид господарської діяльності, а інші джерела покриття даних витрат були відсутні.</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Ситуація ускладнюється ще й тим, що КМКП знаходиться в стані арешту всього належного на праві господарського відання майна, накладеного органами Державної виконавчої служби в рамках зведеного виконавчого провадження як результат примусового стягнення заборгованості за рішеннями господарських судів. Загальна сума заборгованості лише перед основним кредитором ДП НАЕК «Енергоатом» в особі ВП «Рівненська АЕС» становить понад 83 млн. гривень.</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Дестабілізуючим фактором діяльності КМПК, що фактично призвело до неможливості здійснення господарської діяльності та сплати всіх обов’язкових платежів та податків, є арешт всіх грошових коштів, що надходять його на розрахункові рахунки. Критичність такої ситуації свідчить про неможливість закупівлі різного роду матеріалів, необхідних для потреб своєї діяльності із забезпечення інтересів територіальної громади – надання послуг водопостачання, опалення, вивезення сміття тощо, в т.ч. підтримки технічного стану потужностей і зниження рівня аварійності об’єктів. Така ситуація може мати незворотні наслідки (руйнування систем опалення, знищення майна) та ставить під загрозу існування самого підприємства, діяльність якого пов’язана із суспільним інтересом. Гострим питанням залишається і вчасна виплата заробітної плати працівникам.</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Комплексне розв’язання проблеми можливе шляхом затвердження та реалізації </w:t>
      </w:r>
      <w:r w:rsidRPr="0010745B">
        <w:rPr>
          <w:rFonts w:ascii="Times New Roman" w:eastAsia="Times New Roman" w:hAnsi="Times New Roman" w:cs="Times New Roman"/>
          <w:b/>
          <w:bCs/>
          <w:color w:val="000000"/>
          <w:sz w:val="24"/>
          <w:szCs w:val="24"/>
          <w:lang w:eastAsia="uk-UA"/>
        </w:rPr>
        <w:t>Програми цільової фінансової підтримки</w:t>
      </w:r>
      <w:r w:rsidRPr="0010745B">
        <w:rPr>
          <w:rFonts w:ascii="Times New Roman" w:eastAsia="Times New Roman" w:hAnsi="Times New Roman" w:cs="Times New Roman"/>
          <w:color w:val="000000"/>
          <w:sz w:val="24"/>
          <w:szCs w:val="24"/>
          <w:lang w:eastAsia="uk-UA"/>
        </w:rPr>
        <w:t xml:space="preserve"> </w:t>
      </w:r>
      <w:proofErr w:type="spellStart"/>
      <w:r w:rsidRPr="0010745B">
        <w:rPr>
          <w:rFonts w:ascii="Times New Roman" w:eastAsia="Times New Roman" w:hAnsi="Times New Roman" w:cs="Times New Roman"/>
          <w:color w:val="000000"/>
          <w:sz w:val="24"/>
          <w:szCs w:val="24"/>
          <w:lang w:eastAsia="uk-UA"/>
        </w:rPr>
        <w:t>Кузнецовського</w:t>
      </w:r>
      <w:proofErr w:type="spellEnd"/>
      <w:r w:rsidRPr="0010745B">
        <w:rPr>
          <w:rFonts w:ascii="Times New Roman" w:eastAsia="Times New Roman" w:hAnsi="Times New Roman" w:cs="Times New Roman"/>
          <w:color w:val="000000"/>
          <w:sz w:val="24"/>
          <w:szCs w:val="24"/>
          <w:lang w:eastAsia="uk-UA"/>
        </w:rPr>
        <w:t xml:space="preserve"> міського комунального підприємства шляхом здійснення видатків на погашення кредиторської заборгованості за рішеннями судів або здійснення внесків до статутного фонду (поповнення Статутного фонду) </w:t>
      </w:r>
      <w:proofErr w:type="spellStart"/>
      <w:r w:rsidRPr="0010745B">
        <w:rPr>
          <w:rFonts w:ascii="Times New Roman" w:eastAsia="Times New Roman" w:hAnsi="Times New Roman" w:cs="Times New Roman"/>
          <w:color w:val="000000"/>
          <w:sz w:val="24"/>
          <w:szCs w:val="24"/>
          <w:lang w:eastAsia="uk-UA"/>
        </w:rPr>
        <w:t>Кузнецовського</w:t>
      </w:r>
      <w:proofErr w:type="spellEnd"/>
      <w:r w:rsidRPr="0010745B">
        <w:rPr>
          <w:rFonts w:ascii="Times New Roman" w:eastAsia="Times New Roman" w:hAnsi="Times New Roman" w:cs="Times New Roman"/>
          <w:color w:val="000000"/>
          <w:sz w:val="24"/>
          <w:szCs w:val="24"/>
          <w:lang w:eastAsia="uk-UA"/>
        </w:rPr>
        <w:t xml:space="preserve"> міського комунального підприємства на період з 2017 року до 2027 року (далі Програма), яка повинна бути розроблена відповідно до вимог статті 91 Бюджетного кодексу України, Закону України «Про місцеве самоврядування в Україні», Закону України «Про житлово-комунальні послуги».</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Розділ 2</w:t>
      </w:r>
      <w:r w:rsidRPr="0010745B">
        <w:rPr>
          <w:rFonts w:ascii="Times New Roman" w:eastAsia="Times New Roman" w:hAnsi="Times New Roman" w:cs="Times New Roman"/>
          <w:color w:val="000000"/>
          <w:sz w:val="24"/>
          <w:szCs w:val="24"/>
          <w:lang w:eastAsia="uk-UA"/>
        </w:rPr>
        <w:t xml:space="preserve">. </w:t>
      </w:r>
      <w:r w:rsidRPr="0010745B">
        <w:rPr>
          <w:rFonts w:ascii="Times New Roman" w:eastAsia="Times New Roman" w:hAnsi="Times New Roman" w:cs="Times New Roman"/>
          <w:b/>
          <w:bCs/>
          <w:color w:val="000000"/>
          <w:sz w:val="24"/>
          <w:szCs w:val="24"/>
          <w:lang w:eastAsia="uk-UA"/>
        </w:rPr>
        <w:t>Визначення мети Програми</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left"/>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Мета Програми – фінансова підтримка КМКП, спрямована на виведення комунального підприємства з кризового стану, відновлення його фінансової спроможності, виведення з рівня збитковості, поновлення трудових та соціально-економічних прав працівників, </w:t>
      </w:r>
      <w:r w:rsidRPr="0010745B">
        <w:rPr>
          <w:rFonts w:ascii="Times New Roman" w:eastAsia="Times New Roman" w:hAnsi="Times New Roman" w:cs="Times New Roman"/>
          <w:color w:val="000000"/>
          <w:sz w:val="24"/>
          <w:szCs w:val="24"/>
          <w:lang w:eastAsia="uk-UA"/>
        </w:rPr>
        <w:lastRenderedPageBreak/>
        <w:t xml:space="preserve">забезпечення в подальшому надійності та безпеки експлуатації інженерних мереж та систем життєдіяльності міста і його екологічної безпеки. Досягнення визначеної мети передбачається у комплексному і системному підході до її впровадження шляхом координації зусиль органів виконавчої влади та органів місцевого самоврядування, комунальних підприємств та господарюючих суб’єктів, задіяних у функціонуванні ринку надання житлово-комунальних послуг міста </w:t>
      </w:r>
      <w:proofErr w:type="spellStart"/>
      <w:r w:rsidRPr="0010745B">
        <w:rPr>
          <w:rFonts w:ascii="Times New Roman" w:eastAsia="Times New Roman" w:hAnsi="Times New Roman" w:cs="Times New Roman"/>
          <w:color w:val="000000"/>
          <w:sz w:val="24"/>
          <w:szCs w:val="24"/>
          <w:lang w:eastAsia="uk-UA"/>
        </w:rPr>
        <w:t>Вараш</w:t>
      </w:r>
      <w:proofErr w:type="spellEnd"/>
      <w:r w:rsidRPr="0010745B">
        <w:rPr>
          <w:rFonts w:ascii="Times New Roman" w:eastAsia="Times New Roman" w:hAnsi="Times New Roman" w:cs="Times New Roman"/>
          <w:color w:val="000000"/>
          <w:sz w:val="24"/>
          <w:szCs w:val="24"/>
          <w:lang w:eastAsia="uk-UA"/>
        </w:rPr>
        <w:t>.</w:t>
      </w:r>
    </w:p>
    <w:p w:rsidR="0010745B" w:rsidRPr="0010745B" w:rsidRDefault="0010745B" w:rsidP="0010745B">
      <w:pPr>
        <w:ind w:firstLine="600"/>
        <w:jc w:val="left"/>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Завданнями Програми є:</w:t>
      </w:r>
    </w:p>
    <w:p w:rsidR="0010745B" w:rsidRPr="0010745B" w:rsidRDefault="0010745B" w:rsidP="0010745B">
      <w:pPr>
        <w:numPr>
          <w:ilvl w:val="0"/>
          <w:numId w:val="2"/>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погашення існуючої кредиторської заборгованості та заборгованості зі сплати податків та інших обов’язкових платежів;</w:t>
      </w:r>
    </w:p>
    <w:p w:rsidR="0010745B" w:rsidRPr="0010745B" w:rsidRDefault="0010745B" w:rsidP="0010745B">
      <w:pPr>
        <w:numPr>
          <w:ilvl w:val="0"/>
          <w:numId w:val="2"/>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стабілізація та приведення у нормальний стан господарської діяльності КМКП;</w:t>
      </w:r>
    </w:p>
    <w:p w:rsidR="0010745B" w:rsidRPr="0010745B" w:rsidRDefault="0010745B" w:rsidP="0010745B">
      <w:pPr>
        <w:numPr>
          <w:ilvl w:val="0"/>
          <w:numId w:val="2"/>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пошук нової моделі роботи КМКП, що дозволить вести беззбиткову господарську діяльність;</w:t>
      </w:r>
    </w:p>
    <w:p w:rsidR="0010745B" w:rsidRPr="0010745B" w:rsidRDefault="0010745B" w:rsidP="0010745B">
      <w:pPr>
        <w:numPr>
          <w:ilvl w:val="0"/>
          <w:numId w:val="2"/>
        </w:numPr>
        <w:ind w:left="1211"/>
        <w:jc w:val="both"/>
        <w:textAlignment w:val="baseline"/>
        <w:rPr>
          <w:rFonts w:ascii="Arial" w:eastAsia="Times New Roman" w:hAnsi="Arial" w:cs="Arial"/>
          <w:color w:val="000000"/>
          <w:sz w:val="24"/>
          <w:szCs w:val="24"/>
          <w:lang w:eastAsia="uk-UA"/>
        </w:rPr>
      </w:pPr>
      <w:r w:rsidRPr="0010745B">
        <w:rPr>
          <w:rFonts w:ascii="Times New Roman" w:eastAsia="Times New Roman" w:hAnsi="Times New Roman" w:cs="Times New Roman"/>
          <w:color w:val="000000"/>
          <w:sz w:val="24"/>
          <w:szCs w:val="24"/>
          <w:lang w:eastAsia="uk-UA"/>
        </w:rPr>
        <w:t>забезпечення утримання в належному стані мереж та об’єктів, що знаходяться в господарському віданні КМКП.</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Розділ 3. Обґрунтування шляхів і засобів</w:t>
      </w:r>
    </w:p>
    <w:p w:rsidR="0010745B" w:rsidRPr="0010745B" w:rsidRDefault="0010745B" w:rsidP="0010745B">
      <w:pPr>
        <w:ind w:firstLine="600"/>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розв’язання проблеми, строки виконання Програми</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Виведення КМКП із кризового стану в рамках даної Програми полягає в тому, що </w:t>
      </w:r>
      <w:proofErr w:type="spellStart"/>
      <w:r w:rsidRPr="0010745B">
        <w:rPr>
          <w:rFonts w:ascii="Times New Roman" w:eastAsia="Times New Roman" w:hAnsi="Times New Roman" w:cs="Times New Roman"/>
          <w:color w:val="000000"/>
          <w:sz w:val="24"/>
          <w:szCs w:val="24"/>
          <w:lang w:eastAsia="uk-UA"/>
        </w:rPr>
        <w:t>Вараська</w:t>
      </w:r>
      <w:proofErr w:type="spellEnd"/>
      <w:r w:rsidRPr="0010745B">
        <w:rPr>
          <w:rFonts w:ascii="Times New Roman" w:eastAsia="Times New Roman" w:hAnsi="Times New Roman" w:cs="Times New Roman"/>
          <w:color w:val="000000"/>
          <w:sz w:val="24"/>
          <w:szCs w:val="24"/>
          <w:lang w:eastAsia="uk-UA"/>
        </w:rPr>
        <w:t xml:space="preserve"> міська рада в період з 2017 по 2027 роки  надасть комунальному підприємству фінансову підтримку на безповоротній основі в сумі    гривень, шляхом зарахування коштів на рахунок, відкритий в УДКСУ м. </w:t>
      </w:r>
      <w:proofErr w:type="spellStart"/>
      <w:r w:rsidRPr="0010745B">
        <w:rPr>
          <w:rFonts w:ascii="Times New Roman" w:eastAsia="Times New Roman" w:hAnsi="Times New Roman" w:cs="Times New Roman"/>
          <w:color w:val="000000"/>
          <w:sz w:val="24"/>
          <w:szCs w:val="24"/>
          <w:lang w:eastAsia="uk-UA"/>
        </w:rPr>
        <w:t>Вараш</w:t>
      </w:r>
      <w:proofErr w:type="spellEnd"/>
      <w:r w:rsidRPr="0010745B">
        <w:rPr>
          <w:rFonts w:ascii="Times New Roman" w:eastAsia="Times New Roman" w:hAnsi="Times New Roman" w:cs="Times New Roman"/>
          <w:color w:val="000000"/>
          <w:sz w:val="24"/>
          <w:szCs w:val="24"/>
          <w:lang w:eastAsia="uk-UA"/>
        </w:rPr>
        <w:t>. Фінансова підтримка надається з метою поповнення обігових коштів на покриття (відшкодування) кредиторської заборгованості, підтвердженої рішеннями суду, які перебувають на виконанні в органах Державної виконавчої служби. Отримані згідно даної Програми кошти КМКП  зобов’язане використовувати виключно на погашення такої заборгованості.</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У всіх інших випадках фінансова підтримка надається на поворотній основі. При наданні поворотної фінансової допомоги розробляється окремий порядок.</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Виконання Програми передбачається у 2 етапи: I етап – 2017 рік, II етап – 2018-2027 роки.    </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Обсяг фінансування (видатки) на погашення кредиторської заборгованості по I етапу становить 30 000 000 гривень, з них:</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за спожиту теплову енергію та водопостачання перед ВП «Рівненська АЕС» -          30 000 000 гривень;</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Термін виконання I етапу фінансування – IV квартал 2017 року.</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Обсяг фінансування (видатки) на погашення кредиторської заборгованості по другому етапу становить 53 702 554,43  гривень, з них:</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за спожиту теплову енергію та водопостачання перед ВП «Рівненська АЕС» - 53 702 554,43 гривень;</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left="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Термін виконання II етапу фінансування – щомісячні обсяги протягом 2018 – 2027 років.</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Фінансування Програми здійснюється виключно за умови та в межах затверджених бюджетних призначень на її виконання рішенням про міський бюджет на відповідний рік (рішенням про внесення змін до міського бюджету на відповідний рік) згідно з розписом міського бюджету. </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Джерелами фінансування Програми є кошти </w:t>
      </w:r>
      <w:proofErr w:type="spellStart"/>
      <w:r w:rsidRPr="0010745B">
        <w:rPr>
          <w:rFonts w:ascii="Times New Roman" w:eastAsia="Times New Roman" w:hAnsi="Times New Roman" w:cs="Times New Roman"/>
          <w:color w:val="000000"/>
          <w:sz w:val="24"/>
          <w:szCs w:val="24"/>
          <w:lang w:eastAsia="uk-UA"/>
        </w:rPr>
        <w:t>Вараської</w:t>
      </w:r>
      <w:proofErr w:type="spellEnd"/>
      <w:r w:rsidRPr="0010745B">
        <w:rPr>
          <w:rFonts w:ascii="Times New Roman" w:eastAsia="Times New Roman" w:hAnsi="Times New Roman" w:cs="Times New Roman"/>
          <w:color w:val="000000"/>
          <w:sz w:val="24"/>
          <w:szCs w:val="24"/>
          <w:lang w:eastAsia="uk-UA"/>
        </w:rPr>
        <w:t xml:space="preserve"> міської ради, субвенції з обласного бюджету, субвенцій з державного бюджету, а також інші джерела, не заборонені чинним законодавством України.</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lastRenderedPageBreak/>
        <w:t xml:space="preserve">Передумовою для реалізації першого та другого етапів фінансування Програми являється укладення між </w:t>
      </w:r>
      <w:proofErr w:type="spellStart"/>
      <w:r w:rsidRPr="0010745B">
        <w:rPr>
          <w:rFonts w:ascii="Times New Roman" w:eastAsia="Times New Roman" w:hAnsi="Times New Roman" w:cs="Times New Roman"/>
          <w:color w:val="000000"/>
          <w:sz w:val="24"/>
          <w:szCs w:val="24"/>
          <w:lang w:eastAsia="uk-UA"/>
        </w:rPr>
        <w:t>Кузнецовським</w:t>
      </w:r>
      <w:proofErr w:type="spellEnd"/>
      <w:r w:rsidRPr="0010745B">
        <w:rPr>
          <w:rFonts w:ascii="Times New Roman" w:eastAsia="Times New Roman" w:hAnsi="Times New Roman" w:cs="Times New Roman"/>
          <w:color w:val="000000"/>
          <w:sz w:val="24"/>
          <w:szCs w:val="24"/>
          <w:lang w:eastAsia="uk-UA"/>
        </w:rPr>
        <w:t xml:space="preserve"> міським комунальним підприємством та існуючими кредиторами мирових угод з терміном розстрочення сплати заборгованості не більше 10 років. Укладення мирових угод необхідно здійснити під гарантії реалізації </w:t>
      </w:r>
      <w:proofErr w:type="spellStart"/>
      <w:r w:rsidRPr="0010745B">
        <w:rPr>
          <w:rFonts w:ascii="Times New Roman" w:eastAsia="Times New Roman" w:hAnsi="Times New Roman" w:cs="Times New Roman"/>
          <w:color w:val="000000"/>
          <w:sz w:val="24"/>
          <w:szCs w:val="24"/>
          <w:lang w:eastAsia="uk-UA"/>
        </w:rPr>
        <w:t>Вараською</w:t>
      </w:r>
      <w:proofErr w:type="spellEnd"/>
      <w:r w:rsidRPr="0010745B">
        <w:rPr>
          <w:rFonts w:ascii="Times New Roman" w:eastAsia="Times New Roman" w:hAnsi="Times New Roman" w:cs="Times New Roman"/>
          <w:color w:val="000000"/>
          <w:sz w:val="24"/>
          <w:szCs w:val="24"/>
          <w:lang w:eastAsia="uk-UA"/>
        </w:rPr>
        <w:t xml:space="preserve"> міською радою даної Програми, оскільки це забезпечить визначеність строкових зобов’язань КМКП в частині сплати кредиторської заборгованості, гарантує зняття арешту з майна та банківських рахунків, а також надасть можливість відновлення боржником господарської діяльності та здійснення розрахунків з бюджетом.  </w:t>
      </w:r>
      <w:r w:rsidRPr="0010745B">
        <w:rPr>
          <w:rFonts w:ascii="Times New Roman" w:eastAsia="Times New Roman" w:hAnsi="Times New Roman" w:cs="Times New Roman"/>
          <w:color w:val="FF0000"/>
          <w:sz w:val="24"/>
          <w:szCs w:val="24"/>
          <w:lang w:eastAsia="uk-UA"/>
        </w:rPr>
        <w:t> </w:t>
      </w:r>
    </w:p>
    <w:p w:rsidR="0010745B" w:rsidRPr="0010745B" w:rsidRDefault="0010745B" w:rsidP="0010745B">
      <w:pPr>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ab/>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Оцінивши фінансовий стан КМКП та причини виникнення кризових явищ в ньому, з метою виходу із зони збитковості, відновлення платоспроможності та уникнення обставин, які обумовлюють виникнення та накопичення аналогічних боргів в майбутньому, КМКП необхідно підготувати Програму фінансового оздоровлення (бізнес-план) виходу із існуючої ситуації, де розробити шляхи фінансового оздоровлення підприємства. Програму (бізнес-план) надати для спільного розгляду відділом економіки та управлінням фінансів з послідуючим затвердженням виконавчим комітетом </w:t>
      </w:r>
      <w:proofErr w:type="spellStart"/>
      <w:r w:rsidRPr="0010745B">
        <w:rPr>
          <w:rFonts w:ascii="Times New Roman" w:eastAsia="Times New Roman" w:hAnsi="Times New Roman" w:cs="Times New Roman"/>
          <w:color w:val="000000"/>
          <w:sz w:val="24"/>
          <w:szCs w:val="24"/>
          <w:lang w:eastAsia="uk-UA"/>
        </w:rPr>
        <w:t>Вараської</w:t>
      </w:r>
      <w:proofErr w:type="spellEnd"/>
      <w:r w:rsidRPr="0010745B">
        <w:rPr>
          <w:rFonts w:ascii="Times New Roman" w:eastAsia="Times New Roman" w:hAnsi="Times New Roman" w:cs="Times New Roman"/>
          <w:color w:val="000000"/>
          <w:sz w:val="24"/>
          <w:szCs w:val="24"/>
          <w:lang w:eastAsia="uk-UA"/>
        </w:rPr>
        <w:t xml:space="preserve"> міської ради. </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При підтримці пропозицій та необхідності впровадження нових програм (заходів) в діяльності КМКП, що потребують відповідного фінансування, відповідальний підрозділ виконавчого комітету готує проект рішення міської ради для розгляду його на засіданнях постійних комісій з питань комунального майна, житлової політики, інфраструктури та енергозбереження та з питань бюджету, фінансів, економічного розвитку та інвестиційної політики з подальшим винесенням його на розгляд міської ради.</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Розділ 4. Завдання Програми.</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Завданнями даної Програми є:</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існуючої кредиторської заборгованості та заборгованості зі сплати податків та інших обов’язкових платежів;</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стабілізація та приведення у нормальний стан господарської діяльності КМКП;</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пошук нової моделі роботи КМКП, що дозволить вести беззбиткову господарську діяльність;</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забезпечення утримання в належному стані мереж та об’єктів, що знаходяться в господарському віданні КМКП.</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Розділ 5. Заходи Програми.</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Заходами реалізації Програми є:</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 щорічні видатки на погашення кредиторської заборгованості комунального підприємства за рахунок місцевого бюджету та інших джерел, не заборонених діючим законодавством України; </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 реструктуризація заборгованості через процедуру укладення з кредиторами мирових угод в порядку, передбаченому діючим законодавством та на умовах, що відповідатиме інтересам кожної із сторін. </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Розділ 6.</w:t>
      </w:r>
      <w:r w:rsidRPr="0010745B">
        <w:rPr>
          <w:rFonts w:ascii="Times New Roman" w:eastAsia="Times New Roman" w:hAnsi="Times New Roman" w:cs="Times New Roman"/>
          <w:color w:val="000000"/>
          <w:sz w:val="24"/>
          <w:szCs w:val="24"/>
          <w:lang w:eastAsia="uk-UA"/>
        </w:rPr>
        <w:t xml:space="preserve"> </w:t>
      </w:r>
      <w:r w:rsidRPr="0010745B">
        <w:rPr>
          <w:rFonts w:ascii="Times New Roman" w:eastAsia="Times New Roman" w:hAnsi="Times New Roman" w:cs="Times New Roman"/>
          <w:b/>
          <w:bCs/>
          <w:color w:val="000000"/>
          <w:sz w:val="24"/>
          <w:szCs w:val="24"/>
          <w:lang w:eastAsia="uk-UA"/>
        </w:rPr>
        <w:t xml:space="preserve">Очікувані результати виконання Програми. </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Реалізація програми дасть змогу забезпечити: </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стале функціонування комунального підприємства, збереження майна комунальної власності, яке знаходиться в його господарському віданні;</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стабільну роботу підприємства з надання</w:t>
      </w:r>
      <w:r w:rsidRPr="0010745B">
        <w:rPr>
          <w:rFonts w:ascii="Calibri" w:eastAsia="Times New Roman" w:hAnsi="Calibri" w:cs="Times New Roman"/>
          <w:color w:val="000000"/>
          <w:sz w:val="24"/>
          <w:szCs w:val="24"/>
          <w:lang w:eastAsia="uk-UA"/>
        </w:rPr>
        <w:t xml:space="preserve"> </w:t>
      </w:r>
      <w:r w:rsidRPr="0010745B">
        <w:rPr>
          <w:rFonts w:ascii="Times New Roman" w:eastAsia="Times New Roman" w:hAnsi="Times New Roman" w:cs="Times New Roman"/>
          <w:color w:val="000000"/>
          <w:sz w:val="24"/>
          <w:szCs w:val="24"/>
          <w:lang w:eastAsia="uk-UA"/>
        </w:rPr>
        <w:t>послуг для задоволення нагальних проблем жителів міста (водопостачання, опалення, вивезення сміття та відходів, тощо);</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стабілізація соціальних відносин в колективі.  </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Розділ 7. Контроль за ходом виконання Програми</w:t>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lastRenderedPageBreak/>
        <w:t>Координацію виконання Програми здійснює відповідний підрозділ виконавчого комітету міської ради, за погодженням з постійною комісією з питань комунального майна, житлової політики, інфраструктури та енергозбереження.</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Контроль за цільовим та ефективним використанням коштів, які виділяють з місцевого бюджету, здійснює - виконавчий комітет </w:t>
      </w:r>
      <w:proofErr w:type="spellStart"/>
      <w:r w:rsidRPr="0010745B">
        <w:rPr>
          <w:rFonts w:ascii="Times New Roman" w:eastAsia="Times New Roman" w:hAnsi="Times New Roman" w:cs="Times New Roman"/>
          <w:color w:val="000000"/>
          <w:sz w:val="24"/>
          <w:szCs w:val="24"/>
          <w:lang w:eastAsia="uk-UA"/>
        </w:rPr>
        <w:t>Вараської</w:t>
      </w:r>
      <w:proofErr w:type="spellEnd"/>
      <w:r w:rsidRPr="0010745B">
        <w:rPr>
          <w:rFonts w:ascii="Times New Roman" w:eastAsia="Times New Roman" w:hAnsi="Times New Roman" w:cs="Times New Roman"/>
          <w:color w:val="000000"/>
          <w:sz w:val="24"/>
          <w:szCs w:val="24"/>
          <w:lang w:eastAsia="uk-UA"/>
        </w:rPr>
        <w:t xml:space="preserve"> міської ради, управління фінансів,  постійна комісія з питань бюджету, фінансів, економічного розвитку та інвестиційної політики та постійна комісія з питань комунального майна, житлової політики, інфраструктури та енергозбереження.</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Відповідальний підрозділ виконавчого комітету міської ради готує інформацію про виконання заходів Програми та передає її у відділ економіки та управління фінансів  виконавчого комітету з метою визначення ефективності виконання Програми.</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Керівник </w:t>
      </w:r>
      <w:proofErr w:type="spellStart"/>
      <w:r w:rsidRPr="0010745B">
        <w:rPr>
          <w:rFonts w:ascii="Times New Roman" w:eastAsia="Times New Roman" w:hAnsi="Times New Roman" w:cs="Times New Roman"/>
          <w:color w:val="000000"/>
          <w:sz w:val="24"/>
          <w:szCs w:val="24"/>
          <w:lang w:eastAsia="uk-UA"/>
        </w:rPr>
        <w:t>Кузнецовського</w:t>
      </w:r>
      <w:proofErr w:type="spellEnd"/>
      <w:r w:rsidRPr="0010745B">
        <w:rPr>
          <w:rFonts w:ascii="Times New Roman" w:eastAsia="Times New Roman" w:hAnsi="Times New Roman" w:cs="Times New Roman"/>
          <w:color w:val="000000"/>
          <w:sz w:val="24"/>
          <w:szCs w:val="24"/>
          <w:lang w:eastAsia="uk-UA"/>
        </w:rPr>
        <w:t xml:space="preserve"> міського комунального підприємства не менше одного разу на півроку звітує на сесії міської ради про стан та результати виконання програми. </w:t>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Контроль за ходом виконання Програми здійснює заступник міського голови з питань діяльності виконавчих органів ради відповідно до розподілу функціональних обов’язків.</w:t>
      </w:r>
    </w:p>
    <w:p w:rsidR="0010745B" w:rsidRPr="0010745B" w:rsidRDefault="0010745B" w:rsidP="0010745B">
      <w:pPr>
        <w:spacing w:after="240"/>
        <w:jc w:val="left"/>
        <w:rPr>
          <w:rFonts w:ascii="Times New Roman" w:eastAsia="Times New Roman" w:hAnsi="Times New Roman" w:cs="Times New Roman"/>
          <w:sz w:val="24"/>
          <w:szCs w:val="24"/>
          <w:lang w:eastAsia="uk-UA"/>
        </w:rPr>
      </w:pPr>
      <w:r w:rsidRPr="0010745B">
        <w:rPr>
          <w:rFonts w:ascii="Times New Roman" w:eastAsia="Times New Roman" w:hAnsi="Times New Roman" w:cs="Times New Roman"/>
          <w:sz w:val="24"/>
          <w:szCs w:val="24"/>
          <w:lang w:eastAsia="uk-UA"/>
        </w:rPr>
        <w:br/>
      </w:r>
    </w:p>
    <w:p w:rsidR="0010745B" w:rsidRPr="0010745B" w:rsidRDefault="0010745B" w:rsidP="0010745B">
      <w:pPr>
        <w:ind w:firstLine="600"/>
        <w:jc w:val="both"/>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Міський голова                                                                             С. І. </w:t>
      </w:r>
      <w:proofErr w:type="spellStart"/>
      <w:r w:rsidRPr="0010745B">
        <w:rPr>
          <w:rFonts w:ascii="Times New Roman" w:eastAsia="Times New Roman" w:hAnsi="Times New Roman" w:cs="Times New Roman"/>
          <w:color w:val="000000"/>
          <w:sz w:val="24"/>
          <w:szCs w:val="24"/>
          <w:lang w:eastAsia="uk-UA"/>
        </w:rPr>
        <w:t>Анощенко</w:t>
      </w:r>
      <w:proofErr w:type="spellEnd"/>
    </w:p>
    <w:p w:rsidR="0010745B" w:rsidRPr="0010745B" w:rsidRDefault="0010745B" w:rsidP="0010745B">
      <w:pPr>
        <w:spacing w:after="240"/>
        <w:jc w:val="left"/>
        <w:rPr>
          <w:rFonts w:ascii="Times New Roman" w:eastAsia="Times New Roman" w:hAnsi="Times New Roman" w:cs="Times New Roman"/>
          <w:sz w:val="24"/>
          <w:szCs w:val="24"/>
          <w:lang w:eastAsia="uk-UA"/>
        </w:rPr>
      </w:pP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r w:rsidRPr="0010745B">
        <w:rPr>
          <w:rFonts w:ascii="Times New Roman" w:eastAsia="Times New Roman" w:hAnsi="Times New Roman" w:cs="Times New Roman"/>
          <w:sz w:val="24"/>
          <w:szCs w:val="24"/>
          <w:lang w:eastAsia="uk-UA"/>
        </w:rPr>
        <w:br/>
      </w:r>
    </w:p>
    <w:p w:rsidR="0010745B" w:rsidRPr="0010745B" w:rsidRDefault="0010745B" w:rsidP="0010745B">
      <w:pPr>
        <w:jc w:val="left"/>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br/>
      </w:r>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Розділ 5. Заходи та строки виконання Програми цільової фінансової підтримки</w:t>
      </w:r>
    </w:p>
    <w:p w:rsidR="0010745B" w:rsidRPr="0010745B" w:rsidRDefault="0010745B" w:rsidP="0010745B">
      <w:pPr>
        <w:jc w:val="center"/>
        <w:rPr>
          <w:rFonts w:ascii="Times New Roman" w:eastAsia="Times New Roman" w:hAnsi="Times New Roman" w:cs="Times New Roman"/>
          <w:sz w:val="24"/>
          <w:szCs w:val="24"/>
          <w:lang w:eastAsia="uk-UA"/>
        </w:rPr>
      </w:pPr>
      <w:proofErr w:type="spellStart"/>
      <w:r w:rsidRPr="0010745B">
        <w:rPr>
          <w:rFonts w:ascii="Times New Roman" w:eastAsia="Times New Roman" w:hAnsi="Times New Roman" w:cs="Times New Roman"/>
          <w:b/>
          <w:bCs/>
          <w:color w:val="000000"/>
          <w:sz w:val="24"/>
          <w:szCs w:val="24"/>
          <w:lang w:eastAsia="uk-UA"/>
        </w:rPr>
        <w:t>Кузнецовського</w:t>
      </w:r>
      <w:proofErr w:type="spellEnd"/>
      <w:r w:rsidRPr="0010745B">
        <w:rPr>
          <w:rFonts w:ascii="Times New Roman" w:eastAsia="Times New Roman" w:hAnsi="Times New Roman" w:cs="Times New Roman"/>
          <w:b/>
          <w:bCs/>
          <w:color w:val="000000"/>
          <w:sz w:val="24"/>
          <w:szCs w:val="24"/>
          <w:lang w:eastAsia="uk-UA"/>
        </w:rPr>
        <w:t xml:space="preserve"> міського комунального підприємства міста </w:t>
      </w:r>
      <w:proofErr w:type="spellStart"/>
      <w:r w:rsidRPr="0010745B">
        <w:rPr>
          <w:rFonts w:ascii="Times New Roman" w:eastAsia="Times New Roman" w:hAnsi="Times New Roman" w:cs="Times New Roman"/>
          <w:b/>
          <w:bCs/>
          <w:color w:val="000000"/>
          <w:sz w:val="24"/>
          <w:szCs w:val="24"/>
          <w:lang w:eastAsia="uk-UA"/>
        </w:rPr>
        <w:t>Вараш</w:t>
      </w:r>
      <w:proofErr w:type="spellEnd"/>
    </w:p>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Таблиця 1</w:t>
      </w:r>
    </w:p>
    <w:p w:rsidR="0010745B" w:rsidRPr="0010745B" w:rsidRDefault="0010745B" w:rsidP="0010745B">
      <w:pPr>
        <w:jc w:val="left"/>
        <w:rPr>
          <w:rFonts w:ascii="Times New Roman" w:eastAsia="Times New Roman" w:hAnsi="Times New Roman" w:cs="Times New Roman"/>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637"/>
        <w:gridCol w:w="3782"/>
        <w:gridCol w:w="1856"/>
        <w:gridCol w:w="1492"/>
        <w:gridCol w:w="2088"/>
      </w:tblGrid>
      <w:tr w:rsidR="0010745B" w:rsidRPr="0010745B" w:rsidTr="0010745B">
        <w:trPr>
          <w:trHeight w:val="106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з/п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Найменування заходу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Строки</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впровадження,</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роки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Виконавці заходу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Орієнтовані обсяги фінансування</w:t>
            </w:r>
          </w:p>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тис. грн.</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t>Перший етап:</w:t>
            </w: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Видатки на погашення кредиторської заборгованості в межах затверджених бюджетних призначень на відповідний рік, в т.ч. 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Міська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83 702 554,43 гривень</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  </w:t>
            </w:r>
            <w:r w:rsidRPr="0010745B">
              <w:rPr>
                <w:rFonts w:ascii="Times New Roman" w:eastAsia="Times New Roman" w:hAnsi="Times New Roman" w:cs="Times New Roman"/>
                <w:color w:val="FF0000"/>
                <w:sz w:val="24"/>
                <w:szCs w:val="24"/>
                <w:lang w:eastAsia="uk-UA"/>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xml:space="preserve">КМКП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30 000 000 гривень</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lastRenderedPageBreak/>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b/>
                <w:bCs/>
                <w:color w:val="000000"/>
                <w:sz w:val="24"/>
                <w:szCs w:val="24"/>
                <w:lang w:eastAsia="uk-UA"/>
              </w:rPr>
              <w:lastRenderedPageBreak/>
              <w:t>Другий етап:</w:t>
            </w: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lastRenderedPageBreak/>
              <w:t>Видатки на погашення кредиторської заборгованості в межах затверджених бюджетних призначень на відповідний рік, в т.ч. на: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lastRenderedPageBreak/>
              <w:t xml:space="preserve">2018 - 2017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lastRenderedPageBreak/>
              <w:t>Міська рада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lastRenderedPageBreak/>
              <w:t xml:space="preserve">53 702 554,43 </w:t>
            </w:r>
            <w:r w:rsidRPr="0010745B">
              <w:rPr>
                <w:rFonts w:ascii="Times New Roman" w:eastAsia="Times New Roman" w:hAnsi="Times New Roman" w:cs="Times New Roman"/>
                <w:color w:val="000000"/>
                <w:sz w:val="24"/>
                <w:szCs w:val="24"/>
                <w:lang w:eastAsia="uk-UA"/>
              </w:rPr>
              <w:lastRenderedPageBreak/>
              <w:t>гривень</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lastRenderedPageBreak/>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5 370 255 гривень  </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jc w:val="left"/>
              <w:rPr>
                <w:rFonts w:ascii="Times New Roman" w:eastAsia="Times New Roman" w:hAnsi="Times New Roman" w:cs="Times New Roman"/>
                <w:sz w:val="24"/>
                <w:szCs w:val="24"/>
                <w:lang w:eastAsia="uk-UA"/>
              </w:rPr>
            </w:pPr>
          </w:p>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5 370 255 гривень  </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5 370 255 гривень  </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5 370 255 гривень  </w:t>
            </w:r>
            <w:r w:rsidRPr="0010745B">
              <w:rPr>
                <w:rFonts w:ascii="Times New Roman" w:eastAsia="Times New Roman" w:hAnsi="Times New Roman" w:cs="Times New Roman"/>
                <w:b/>
                <w:bCs/>
                <w:color w:val="000000"/>
                <w:sz w:val="24"/>
                <w:szCs w:val="24"/>
                <w:lang w:eastAsia="uk-UA"/>
              </w:rPr>
              <w:t> </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5 370 255 гривень   </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5 370 255 гривень  </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jc w:val="left"/>
              <w:rPr>
                <w:rFonts w:ascii="Times New Roman" w:eastAsia="Times New Roman" w:hAnsi="Times New Roman" w:cs="Times New Roman"/>
                <w:sz w:val="20"/>
                <w:szCs w:val="24"/>
                <w:lang w:eastAsia="uk-UA"/>
              </w:rPr>
            </w:pP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5 370 255 гривень  </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5 370 255 гривень  </w:t>
            </w:r>
          </w:p>
        </w:tc>
      </w:tr>
      <w:tr w:rsidR="0010745B" w:rsidRPr="0010745B" w:rsidTr="0010745B">
        <w:trPr>
          <w:trHeight w:val="2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 погашення заборгованості перед ВП «Рівненська АЕС» за спожиту теплову енергію та водопостачання</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КМКП</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0745B" w:rsidRPr="0010745B" w:rsidRDefault="0010745B" w:rsidP="0010745B">
            <w:pPr>
              <w:spacing w:line="200" w:lineRule="atLeast"/>
              <w:jc w:val="center"/>
              <w:rPr>
                <w:rFonts w:ascii="Times New Roman" w:eastAsia="Times New Roman" w:hAnsi="Times New Roman" w:cs="Times New Roman"/>
                <w:sz w:val="24"/>
                <w:szCs w:val="24"/>
                <w:lang w:eastAsia="uk-UA"/>
              </w:rPr>
            </w:pPr>
            <w:r w:rsidRPr="0010745B">
              <w:rPr>
                <w:rFonts w:ascii="Times New Roman" w:eastAsia="Times New Roman" w:hAnsi="Times New Roman" w:cs="Times New Roman"/>
                <w:color w:val="000000"/>
                <w:sz w:val="24"/>
                <w:szCs w:val="24"/>
                <w:lang w:eastAsia="uk-UA"/>
              </w:rPr>
              <w:t>5 370 259,43 гривень</w:t>
            </w:r>
          </w:p>
        </w:tc>
      </w:tr>
    </w:tbl>
    <w:p w:rsidR="00776897" w:rsidRDefault="00776897"/>
    <w:sectPr w:rsidR="00776897" w:rsidSect="008C0D74">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1900A3"/>
    <w:multiLevelType w:val="multilevel"/>
    <w:tmpl w:val="241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F57348"/>
    <w:multiLevelType w:val="multilevel"/>
    <w:tmpl w:val="DDBC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characterSpacingControl w:val="doNotCompress"/>
  <w:compat>
    <w:compatSetting w:name="compatibilityMode" w:uri="http://schemas.microsoft.com/office/word" w:val="12"/>
  </w:compat>
  <w:rsids>
    <w:rsidRoot w:val="0010745B"/>
    <w:rsid w:val="0010745B"/>
    <w:rsid w:val="00776897"/>
    <w:rsid w:val="008C0D74"/>
    <w:rsid w:val="00E120F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8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0745B"/>
    <w:pPr>
      <w:spacing w:before="100" w:beforeAutospacing="1" w:after="100" w:afterAutospacing="1"/>
      <w:jc w:val="left"/>
    </w:pPr>
    <w:rPr>
      <w:rFonts w:ascii="Times New Roman" w:eastAsia="Times New Roman" w:hAnsi="Times New Roman" w:cs="Times New Roman"/>
      <w:sz w:val="24"/>
      <w:szCs w:val="24"/>
      <w:lang w:eastAsia="uk-UA"/>
    </w:rPr>
  </w:style>
  <w:style w:type="character" w:customStyle="1" w:styleId="apple-tab-span">
    <w:name w:val="apple-tab-span"/>
    <w:basedOn w:val="a0"/>
    <w:rsid w:val="0010745B"/>
  </w:style>
  <w:style w:type="paragraph" w:styleId="a4">
    <w:name w:val="Balloon Text"/>
    <w:basedOn w:val="a"/>
    <w:link w:val="a5"/>
    <w:uiPriority w:val="99"/>
    <w:semiHidden/>
    <w:unhideWhenUsed/>
    <w:rsid w:val="008C0D74"/>
    <w:rPr>
      <w:rFonts w:ascii="Tahoma" w:hAnsi="Tahoma" w:cs="Tahoma"/>
      <w:sz w:val="16"/>
      <w:szCs w:val="16"/>
    </w:rPr>
  </w:style>
  <w:style w:type="character" w:customStyle="1" w:styleId="a5">
    <w:name w:val="Текст выноски Знак"/>
    <w:basedOn w:val="a0"/>
    <w:link w:val="a4"/>
    <w:uiPriority w:val="99"/>
    <w:semiHidden/>
    <w:rsid w:val="008C0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765">
      <w:bodyDiv w:val="1"/>
      <w:marLeft w:val="0"/>
      <w:marRight w:val="0"/>
      <w:marTop w:val="0"/>
      <w:marBottom w:val="0"/>
      <w:divBdr>
        <w:top w:val="none" w:sz="0" w:space="0" w:color="auto"/>
        <w:left w:val="none" w:sz="0" w:space="0" w:color="auto"/>
        <w:bottom w:val="none" w:sz="0" w:space="0" w:color="auto"/>
        <w:right w:val="none" w:sz="0" w:space="0" w:color="auto"/>
      </w:divBdr>
      <w:divsChild>
        <w:div w:id="1695687069">
          <w:marLeft w:val="-108"/>
          <w:marRight w:val="0"/>
          <w:marTop w:val="0"/>
          <w:marBottom w:val="0"/>
          <w:divBdr>
            <w:top w:val="none" w:sz="0" w:space="0" w:color="auto"/>
            <w:left w:val="none" w:sz="0" w:space="0" w:color="auto"/>
            <w:bottom w:val="none" w:sz="0" w:space="0" w:color="auto"/>
            <w:right w:val="none" w:sz="0" w:space="0" w:color="auto"/>
          </w:divBdr>
        </w:div>
      </w:divsChild>
    </w:div>
    <w:div w:id="670375560">
      <w:bodyDiv w:val="1"/>
      <w:marLeft w:val="0"/>
      <w:marRight w:val="0"/>
      <w:marTop w:val="0"/>
      <w:marBottom w:val="0"/>
      <w:divBdr>
        <w:top w:val="none" w:sz="0" w:space="0" w:color="auto"/>
        <w:left w:val="none" w:sz="0" w:space="0" w:color="auto"/>
        <w:bottom w:val="none" w:sz="0" w:space="0" w:color="auto"/>
        <w:right w:val="none" w:sz="0" w:space="0" w:color="auto"/>
      </w:divBdr>
      <w:divsChild>
        <w:div w:id="1808550478">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3023</Words>
  <Characters>17232</Characters>
  <Application>Microsoft Office Word</Application>
  <DocSecurity>0</DocSecurity>
  <Lines>143</Lines>
  <Paragraphs>40</Paragraphs>
  <ScaleCrop>false</ScaleCrop>
  <Company/>
  <LinksUpToDate>false</LinksUpToDate>
  <CharactersWithSpaces>20215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Iruna Shumra</dc:creator>
  <cp:lastModifiedBy>Пользователь Windows</cp:lastModifiedBy>
  <cp:revision>3</cp:revision>
  <dcterms:created xsi:type="dcterms:W3CDTF">2017-08-23T12:06:00Z</dcterms:created>
  <dcterms:modified xsi:type="dcterms:W3CDTF">2017-08-23T12:14:00Z</dcterms:modified>
</cp:coreProperties>
</file>