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E6B" w:rsidRDefault="00701E6B" w:rsidP="00AE3975">
      <w:pPr>
        <w:spacing w:after="0" w:line="240" w:lineRule="auto"/>
        <w:jc w:val="both"/>
        <w:rPr>
          <w:rFonts w:ascii="Times New Roman" w:hAnsi="Times New Roman"/>
          <w:sz w:val="28"/>
          <w:szCs w:val="28"/>
          <w:lang w:eastAsia="uk-UA"/>
        </w:rPr>
      </w:pPr>
    </w:p>
    <w:p w:rsidR="00701E6B" w:rsidRDefault="00701E6B" w:rsidP="00AE3975">
      <w:pPr>
        <w:spacing w:after="0" w:line="240" w:lineRule="auto"/>
        <w:jc w:val="both"/>
        <w:rPr>
          <w:rFonts w:ascii="Times New Roman" w:hAnsi="Times New Roman"/>
          <w:sz w:val="28"/>
          <w:szCs w:val="28"/>
          <w:lang w:eastAsia="uk-UA"/>
        </w:rPr>
      </w:pPr>
    </w:p>
    <w:p w:rsidR="00701E6B" w:rsidRDefault="00701E6B" w:rsidP="00AE3975">
      <w:pPr>
        <w:spacing w:after="0" w:line="240" w:lineRule="auto"/>
        <w:jc w:val="both"/>
        <w:rPr>
          <w:rFonts w:ascii="Times New Roman" w:hAnsi="Times New Roman"/>
          <w:sz w:val="28"/>
          <w:szCs w:val="28"/>
          <w:lang w:eastAsia="uk-UA"/>
        </w:rPr>
      </w:pPr>
    </w:p>
    <w:p w:rsidR="00701E6B" w:rsidRPr="00203DEB" w:rsidRDefault="00701E6B" w:rsidP="00AA6ED9">
      <w:pPr>
        <w:jc w:val="center"/>
        <w:rPr>
          <w:rFonts w:ascii="Times New Roman" w:hAnsi="Times New Roman"/>
          <w:b/>
          <w:sz w:val="28"/>
          <w:szCs w:val="28"/>
        </w:rPr>
      </w:pPr>
      <w:r w:rsidRPr="00203DEB">
        <w:rPr>
          <w:rFonts w:ascii="Times New Roman" w:hAnsi="Times New Roman"/>
          <w:b/>
          <w:sz w:val="28"/>
          <w:szCs w:val="28"/>
        </w:rPr>
        <w:t>ПОЯСНЮВАЛЬНА ЗАПИСКА</w:t>
      </w:r>
    </w:p>
    <w:p w:rsidR="00701E6B" w:rsidRPr="00203DEB" w:rsidRDefault="00701E6B" w:rsidP="00203DEB">
      <w:pPr>
        <w:jc w:val="center"/>
        <w:rPr>
          <w:rFonts w:ascii="Times New Roman" w:hAnsi="Times New Roman"/>
          <w:b/>
          <w:sz w:val="28"/>
          <w:szCs w:val="28"/>
        </w:rPr>
      </w:pPr>
      <w:r w:rsidRPr="00203DEB">
        <w:rPr>
          <w:rFonts w:ascii="Times New Roman" w:hAnsi="Times New Roman"/>
          <w:b/>
          <w:sz w:val="28"/>
          <w:szCs w:val="28"/>
        </w:rPr>
        <w:t>до проекту рішення №1398 від 20.11.2018</w:t>
      </w:r>
    </w:p>
    <w:p w:rsidR="00701E6B" w:rsidRPr="00203DEB" w:rsidRDefault="00701E6B" w:rsidP="001D474E">
      <w:pPr>
        <w:ind w:firstLine="567"/>
        <w:jc w:val="both"/>
        <w:rPr>
          <w:rFonts w:ascii="Times New Roman" w:hAnsi="Times New Roman"/>
          <w:b/>
          <w:sz w:val="28"/>
          <w:szCs w:val="28"/>
        </w:rPr>
      </w:pPr>
      <w:r w:rsidRPr="00203DEB">
        <w:rPr>
          <w:rFonts w:ascii="Times New Roman" w:hAnsi="Times New Roman"/>
          <w:b/>
          <w:sz w:val="28"/>
          <w:szCs w:val="28"/>
        </w:rPr>
        <w:t>1. Обґрунтування необхідності прийняття рішення</w:t>
      </w:r>
    </w:p>
    <w:p w:rsidR="00701E6B" w:rsidRDefault="00701E6B" w:rsidP="001D474E">
      <w:pPr>
        <w:ind w:firstLine="567"/>
        <w:jc w:val="both"/>
        <w:rPr>
          <w:rFonts w:ascii="Times New Roman" w:hAnsi="Times New Roman"/>
          <w:sz w:val="28"/>
          <w:szCs w:val="28"/>
        </w:rPr>
      </w:pPr>
      <w:r w:rsidRPr="0035317A">
        <w:rPr>
          <w:rFonts w:ascii="Times New Roman" w:hAnsi="Times New Roman"/>
          <w:sz w:val="28"/>
          <w:szCs w:val="28"/>
        </w:rPr>
        <w:t>У квітні 2017 року Верховною Радою України прийнято Закон України  «Про ринок електричної енергії» (далі – Закон), який імплементує вимоги Третього енергетичного пакета ЄС та є цільовим для подальшої реалізації нової моделі ринку електричної енергії України</w:t>
      </w:r>
      <w:r>
        <w:rPr>
          <w:rFonts w:ascii="Times New Roman" w:hAnsi="Times New Roman"/>
          <w:sz w:val="28"/>
          <w:szCs w:val="28"/>
        </w:rPr>
        <w:t>.</w:t>
      </w:r>
    </w:p>
    <w:p w:rsidR="00701E6B" w:rsidRDefault="00701E6B" w:rsidP="001D474E">
      <w:pPr>
        <w:ind w:firstLine="567"/>
        <w:jc w:val="both"/>
        <w:rPr>
          <w:rFonts w:ascii="Times New Roman" w:hAnsi="Times New Roman"/>
          <w:sz w:val="28"/>
          <w:szCs w:val="28"/>
        </w:rPr>
      </w:pPr>
      <w:r w:rsidRPr="0035317A">
        <w:rPr>
          <w:rFonts w:ascii="Times New Roman" w:hAnsi="Times New Roman"/>
          <w:sz w:val="28"/>
          <w:szCs w:val="28"/>
        </w:rPr>
        <w:t xml:space="preserve">Нормами зазначеного Закону зобов’язано власників локальних електричних мереж протягом 18 місяців з дати набрання чинності Законом (тобто до 11 грудня 2018 року) </w:t>
      </w:r>
      <w:r>
        <w:rPr>
          <w:rFonts w:ascii="Times New Roman" w:hAnsi="Times New Roman"/>
          <w:sz w:val="28"/>
          <w:szCs w:val="28"/>
        </w:rPr>
        <w:t xml:space="preserve">переоформити </w:t>
      </w:r>
      <w:r w:rsidRPr="0035317A">
        <w:rPr>
          <w:rFonts w:ascii="Times New Roman" w:hAnsi="Times New Roman"/>
          <w:sz w:val="28"/>
          <w:szCs w:val="28"/>
        </w:rPr>
        <w:t>діяльність з</w:t>
      </w:r>
      <w:r>
        <w:rPr>
          <w:rFonts w:ascii="Times New Roman" w:hAnsi="Times New Roman"/>
          <w:sz w:val="28"/>
          <w:szCs w:val="28"/>
        </w:rPr>
        <w:t xml:space="preserve"> передачі на</w:t>
      </w:r>
      <w:r w:rsidRPr="0035317A">
        <w:rPr>
          <w:rFonts w:ascii="Times New Roman" w:hAnsi="Times New Roman"/>
          <w:sz w:val="28"/>
          <w:szCs w:val="28"/>
        </w:rPr>
        <w:t xml:space="preserve"> розподі</w:t>
      </w:r>
      <w:r>
        <w:rPr>
          <w:rFonts w:ascii="Times New Roman" w:hAnsi="Times New Roman"/>
          <w:sz w:val="28"/>
          <w:szCs w:val="28"/>
        </w:rPr>
        <w:t>л</w:t>
      </w:r>
      <w:r w:rsidRPr="0035317A">
        <w:rPr>
          <w:rFonts w:ascii="Times New Roman" w:hAnsi="Times New Roman"/>
          <w:sz w:val="28"/>
          <w:szCs w:val="28"/>
        </w:rPr>
        <w:t xml:space="preserve"> електричної енергії.</w:t>
      </w:r>
    </w:p>
    <w:p w:rsidR="00701E6B" w:rsidRDefault="00701E6B" w:rsidP="001D474E">
      <w:pPr>
        <w:ind w:firstLine="567"/>
        <w:jc w:val="both"/>
        <w:rPr>
          <w:rFonts w:ascii="Times New Roman" w:hAnsi="Times New Roman"/>
          <w:sz w:val="28"/>
          <w:szCs w:val="28"/>
        </w:rPr>
      </w:pPr>
      <w:r w:rsidRPr="00AA6ED9">
        <w:rPr>
          <w:rFonts w:ascii="Times New Roman" w:hAnsi="Times New Roman"/>
          <w:sz w:val="28"/>
          <w:szCs w:val="28"/>
        </w:rPr>
        <w:t>Після наради проведеної з директорами комунальних підприємств</w:t>
      </w:r>
      <w:r>
        <w:rPr>
          <w:rFonts w:ascii="Times New Roman" w:hAnsi="Times New Roman"/>
          <w:sz w:val="28"/>
          <w:szCs w:val="28"/>
        </w:rPr>
        <w:t>, яка відбулась 16 листопада 2018 року. Було проведено інвентаризацію комунального майна, щодо надійності електропостачання. В зв’язку із відсутністю в КМКП персоналу, який обслуговує кабельні мережі та з метою, надійного безперебійного електропостачання рекомендовано передати об’єкти комунальної власності, які на даний час перебувають у господарському віданні КМКП на баланс КП «МЕМ».  КП «Міські електричні мережі» має чинну ліцензію на передачу електричної енергії та достатню кількість персоналу який зможе забезпечувати безпечну експлуатацію об’єктів комунальної власності об’єднаної територіальної громади м. Вараш.</w:t>
      </w:r>
    </w:p>
    <w:p w:rsidR="00701E6B" w:rsidRPr="00203DEB" w:rsidRDefault="00701E6B" w:rsidP="001D474E">
      <w:pPr>
        <w:ind w:firstLine="567"/>
        <w:jc w:val="both"/>
        <w:rPr>
          <w:rFonts w:ascii="Times New Roman" w:hAnsi="Times New Roman"/>
          <w:b/>
          <w:sz w:val="28"/>
          <w:szCs w:val="28"/>
        </w:rPr>
      </w:pPr>
      <w:r w:rsidRPr="00203DEB">
        <w:rPr>
          <w:rFonts w:ascii="Times New Roman" w:hAnsi="Times New Roman"/>
          <w:b/>
          <w:sz w:val="28"/>
          <w:szCs w:val="28"/>
        </w:rPr>
        <w:t xml:space="preserve">2. </w:t>
      </w:r>
      <w:r w:rsidRPr="00203DEB">
        <w:rPr>
          <w:rFonts w:ascii="Times New Roman" w:hAnsi="Times New Roman"/>
          <w:b/>
          <w:bCs/>
          <w:sz w:val="28"/>
          <w:szCs w:val="28"/>
        </w:rPr>
        <w:t>Мета та завдання прийняття рішення</w:t>
      </w:r>
    </w:p>
    <w:p w:rsidR="00701E6B" w:rsidRPr="00203DEB" w:rsidRDefault="00701E6B" w:rsidP="001D474E">
      <w:pPr>
        <w:ind w:firstLine="567"/>
        <w:jc w:val="both"/>
        <w:rPr>
          <w:rFonts w:ascii="Times New Roman" w:hAnsi="Times New Roman"/>
          <w:sz w:val="28"/>
          <w:szCs w:val="28"/>
        </w:rPr>
      </w:pPr>
      <w:r w:rsidRPr="00203DEB">
        <w:rPr>
          <w:rFonts w:ascii="Times New Roman" w:hAnsi="Times New Roman"/>
          <w:sz w:val="28"/>
          <w:szCs w:val="28"/>
        </w:rPr>
        <w:t>Метою</w:t>
      </w:r>
      <w:r>
        <w:rPr>
          <w:rFonts w:ascii="Times New Roman" w:hAnsi="Times New Roman"/>
          <w:sz w:val="28"/>
          <w:szCs w:val="28"/>
        </w:rPr>
        <w:t xml:space="preserve"> рішення </w:t>
      </w:r>
      <w:r w:rsidRPr="00203DEB">
        <w:rPr>
          <w:rFonts w:ascii="Times New Roman" w:hAnsi="Times New Roman"/>
          <w:sz w:val="28"/>
          <w:szCs w:val="28"/>
        </w:rPr>
        <w:t xml:space="preserve">є удосконалення правових засад захисту інтересів споживачів електричної енергії, сталого функціонування ринку електричної енергії, надійного та безпечного постачання електричної енергії споживачам, стабільної, безперебійної роботи підприємств </w:t>
      </w:r>
      <w:r>
        <w:rPr>
          <w:rFonts w:ascii="Times New Roman" w:hAnsi="Times New Roman"/>
          <w:sz w:val="28"/>
          <w:szCs w:val="28"/>
        </w:rPr>
        <w:t>комунальної власності</w:t>
      </w:r>
      <w:r w:rsidRPr="00203DEB">
        <w:rPr>
          <w:rFonts w:ascii="Times New Roman" w:hAnsi="Times New Roman"/>
          <w:sz w:val="28"/>
          <w:szCs w:val="28"/>
        </w:rPr>
        <w:t>, комплексного та зваженого запровадження нового ринку електричної енергії.</w:t>
      </w:r>
    </w:p>
    <w:p w:rsidR="00701E6B" w:rsidRDefault="00701E6B" w:rsidP="00AE3975">
      <w:pPr>
        <w:spacing w:after="0" w:line="240" w:lineRule="auto"/>
        <w:jc w:val="both"/>
        <w:rPr>
          <w:rFonts w:ascii="Times New Roman" w:hAnsi="Times New Roman"/>
          <w:sz w:val="28"/>
          <w:szCs w:val="28"/>
          <w:lang w:eastAsia="uk-UA"/>
        </w:rPr>
      </w:pPr>
    </w:p>
    <w:p w:rsidR="00701E6B" w:rsidRDefault="00701E6B" w:rsidP="00AE3975">
      <w:pPr>
        <w:spacing w:after="0" w:line="240" w:lineRule="auto"/>
        <w:jc w:val="both"/>
        <w:rPr>
          <w:rFonts w:ascii="Times New Roman" w:hAnsi="Times New Roman"/>
          <w:sz w:val="28"/>
          <w:szCs w:val="28"/>
          <w:lang w:eastAsia="uk-UA"/>
        </w:rPr>
      </w:pPr>
    </w:p>
    <w:p w:rsidR="00701E6B" w:rsidRDefault="00701E6B" w:rsidP="00AE3975">
      <w:pPr>
        <w:spacing w:after="0" w:line="240" w:lineRule="auto"/>
        <w:jc w:val="both"/>
        <w:rPr>
          <w:rFonts w:ascii="Times New Roman" w:hAnsi="Times New Roman"/>
          <w:sz w:val="28"/>
          <w:szCs w:val="28"/>
          <w:lang w:eastAsia="uk-UA"/>
        </w:rPr>
      </w:pPr>
      <w:bookmarkStart w:id="0" w:name="_GoBack"/>
      <w:bookmarkEnd w:id="0"/>
    </w:p>
    <w:p w:rsidR="00701E6B" w:rsidRDefault="00701E6B" w:rsidP="00AE3975">
      <w:pPr>
        <w:spacing w:after="0" w:line="240" w:lineRule="auto"/>
        <w:jc w:val="both"/>
        <w:rPr>
          <w:rFonts w:ascii="Times New Roman" w:hAnsi="Times New Roman"/>
          <w:sz w:val="28"/>
          <w:szCs w:val="28"/>
          <w:lang w:eastAsia="uk-UA"/>
        </w:rPr>
      </w:pPr>
    </w:p>
    <w:p w:rsidR="00701E6B" w:rsidRDefault="00701E6B" w:rsidP="00AE3975">
      <w:pPr>
        <w:spacing w:after="0" w:line="240" w:lineRule="auto"/>
        <w:jc w:val="both"/>
        <w:rPr>
          <w:rFonts w:ascii="Times New Roman" w:hAnsi="Times New Roman"/>
          <w:sz w:val="28"/>
          <w:szCs w:val="28"/>
          <w:lang w:eastAsia="uk-UA"/>
        </w:rPr>
      </w:pPr>
    </w:p>
    <w:p w:rsidR="00701E6B" w:rsidRPr="00AE3975" w:rsidRDefault="00701E6B" w:rsidP="00AE3975">
      <w:pPr>
        <w:spacing w:after="0" w:line="240" w:lineRule="auto"/>
        <w:jc w:val="both"/>
        <w:rPr>
          <w:rFonts w:ascii="Times New Roman" w:hAnsi="Times New Roman"/>
          <w:sz w:val="28"/>
          <w:szCs w:val="28"/>
          <w:lang w:eastAsia="uk-UA"/>
        </w:rPr>
      </w:pPr>
    </w:p>
    <w:sectPr w:rsidR="00701E6B" w:rsidRPr="00AE3975" w:rsidSect="0049562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D7249"/>
    <w:multiLevelType w:val="hybridMultilevel"/>
    <w:tmpl w:val="39249BBE"/>
    <w:lvl w:ilvl="0" w:tplc="ECD4456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384E"/>
    <w:rsid w:val="000E3373"/>
    <w:rsid w:val="000E3B20"/>
    <w:rsid w:val="001D474E"/>
    <w:rsid w:val="00203DEB"/>
    <w:rsid w:val="002E7C1A"/>
    <w:rsid w:val="0035317A"/>
    <w:rsid w:val="0037797D"/>
    <w:rsid w:val="003B2F12"/>
    <w:rsid w:val="00450564"/>
    <w:rsid w:val="0049562A"/>
    <w:rsid w:val="004A4B7F"/>
    <w:rsid w:val="00685A26"/>
    <w:rsid w:val="00701E6B"/>
    <w:rsid w:val="00767D19"/>
    <w:rsid w:val="007D0160"/>
    <w:rsid w:val="008B701C"/>
    <w:rsid w:val="0097384E"/>
    <w:rsid w:val="00973EEC"/>
    <w:rsid w:val="009B304B"/>
    <w:rsid w:val="00A766A4"/>
    <w:rsid w:val="00AA6ED9"/>
    <w:rsid w:val="00AE3975"/>
    <w:rsid w:val="00B32BA0"/>
    <w:rsid w:val="00B4659F"/>
    <w:rsid w:val="00C71FDA"/>
    <w:rsid w:val="00C8406C"/>
    <w:rsid w:val="00D00674"/>
    <w:rsid w:val="00D01DAD"/>
    <w:rsid w:val="00DE103D"/>
    <w:rsid w:val="00DF06A8"/>
    <w:rsid w:val="00E67267"/>
    <w:rsid w:val="00E67DE4"/>
    <w:rsid w:val="00E712DE"/>
    <w:rsid w:val="00E81337"/>
    <w:rsid w:val="00EF429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2A"/>
    <w:pPr>
      <w:spacing w:after="160" w:line="259" w:lineRule="auto"/>
    </w:pPr>
    <w:rPr>
      <w:lang w:eastAsia="en-US"/>
    </w:rPr>
  </w:style>
  <w:style w:type="paragraph" w:styleId="Heading1">
    <w:name w:val="heading 1"/>
    <w:basedOn w:val="Normal"/>
    <w:link w:val="Heading1Char"/>
    <w:uiPriority w:val="99"/>
    <w:qFormat/>
    <w:rsid w:val="00973EEC"/>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Heading2">
    <w:name w:val="heading 2"/>
    <w:basedOn w:val="Normal"/>
    <w:next w:val="Normal"/>
    <w:link w:val="Heading2Char"/>
    <w:uiPriority w:val="99"/>
    <w:qFormat/>
    <w:rsid w:val="000E3373"/>
    <w:pPr>
      <w:keepNext/>
      <w:keepLines/>
      <w:spacing w:before="40" w:after="0"/>
      <w:outlineLvl w:val="1"/>
    </w:pPr>
    <w:rPr>
      <w:rFonts w:ascii="Calibri Light" w:eastAsia="Times New Roman" w:hAnsi="Calibri Light"/>
      <w:color w:val="2E74B5"/>
      <w:sz w:val="26"/>
      <w:szCs w:val="26"/>
    </w:rPr>
  </w:style>
  <w:style w:type="paragraph" w:styleId="Heading6">
    <w:name w:val="heading 6"/>
    <w:basedOn w:val="Normal"/>
    <w:next w:val="Normal"/>
    <w:link w:val="Heading6Char"/>
    <w:uiPriority w:val="99"/>
    <w:qFormat/>
    <w:rsid w:val="00AA6ED9"/>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3EEC"/>
    <w:rPr>
      <w:rFonts w:ascii="Times New Roman" w:hAnsi="Times New Roman" w:cs="Times New Roman"/>
      <w:b/>
      <w:bCs/>
      <w:kern w:val="36"/>
      <w:sz w:val="48"/>
      <w:szCs w:val="48"/>
      <w:lang w:eastAsia="uk-UA"/>
    </w:rPr>
  </w:style>
  <w:style w:type="character" w:customStyle="1" w:styleId="Heading2Char">
    <w:name w:val="Heading 2 Char"/>
    <w:basedOn w:val="DefaultParagraphFont"/>
    <w:link w:val="Heading2"/>
    <w:uiPriority w:val="99"/>
    <w:semiHidden/>
    <w:locked/>
    <w:rsid w:val="000E3373"/>
    <w:rPr>
      <w:rFonts w:ascii="Calibri Light" w:hAnsi="Calibri Light" w:cs="Times New Roman"/>
      <w:color w:val="2E74B5"/>
      <w:sz w:val="26"/>
      <w:szCs w:val="26"/>
    </w:rPr>
  </w:style>
  <w:style w:type="character" w:customStyle="1" w:styleId="Heading6Char">
    <w:name w:val="Heading 6 Char"/>
    <w:basedOn w:val="DefaultParagraphFont"/>
    <w:link w:val="Heading6"/>
    <w:uiPriority w:val="99"/>
    <w:semiHidden/>
    <w:locked/>
    <w:rsid w:val="00AA6ED9"/>
    <w:rPr>
      <w:rFonts w:ascii="Calibri Light" w:hAnsi="Calibri Light" w:cs="Times New Roman"/>
      <w:color w:val="1F4D78"/>
    </w:rPr>
  </w:style>
  <w:style w:type="paragraph" w:styleId="NormalWeb">
    <w:name w:val="Normal (Web)"/>
    <w:basedOn w:val="Normal"/>
    <w:uiPriority w:val="99"/>
    <w:rsid w:val="00973EE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
    <w:name w:val="Основной текст (2)_"/>
    <w:basedOn w:val="DefaultParagraphFont"/>
    <w:link w:val="20"/>
    <w:uiPriority w:val="99"/>
    <w:locked/>
    <w:rsid w:val="000E3B20"/>
    <w:rPr>
      <w:rFonts w:ascii="Times New Roman" w:hAnsi="Times New Roman" w:cs="Times New Roman"/>
      <w:sz w:val="26"/>
      <w:szCs w:val="26"/>
      <w:shd w:val="clear" w:color="auto" w:fill="FFFFFF"/>
    </w:rPr>
  </w:style>
  <w:style w:type="character" w:customStyle="1" w:styleId="21">
    <w:name w:val="Заголовок №2_"/>
    <w:basedOn w:val="DefaultParagraphFont"/>
    <w:link w:val="22"/>
    <w:uiPriority w:val="99"/>
    <w:locked/>
    <w:rsid w:val="000E3B20"/>
    <w:rPr>
      <w:rFonts w:ascii="Times New Roman" w:hAnsi="Times New Roman" w:cs="Times New Roman"/>
      <w:b/>
      <w:bCs/>
      <w:sz w:val="26"/>
      <w:szCs w:val="26"/>
      <w:shd w:val="clear" w:color="auto" w:fill="FFFFFF"/>
    </w:rPr>
  </w:style>
  <w:style w:type="character" w:customStyle="1" w:styleId="23">
    <w:name w:val="Основной текст (2) + Полужирный"/>
    <w:basedOn w:val="2"/>
    <w:uiPriority w:val="99"/>
    <w:rsid w:val="000E3B20"/>
    <w:rPr>
      <w:b/>
      <w:bCs/>
      <w:color w:val="000000"/>
      <w:spacing w:val="0"/>
      <w:w w:val="100"/>
      <w:position w:val="0"/>
      <w:lang w:val="uk-UA" w:eastAsia="uk-UA"/>
    </w:rPr>
  </w:style>
  <w:style w:type="character" w:customStyle="1" w:styleId="5">
    <w:name w:val="Основной текст (5)_"/>
    <w:basedOn w:val="DefaultParagraphFont"/>
    <w:link w:val="50"/>
    <w:uiPriority w:val="99"/>
    <w:locked/>
    <w:rsid w:val="000E3B20"/>
    <w:rPr>
      <w:rFonts w:ascii="Times New Roman" w:hAnsi="Times New Roman" w:cs="Times New Roman"/>
      <w:sz w:val="18"/>
      <w:szCs w:val="18"/>
      <w:shd w:val="clear" w:color="auto" w:fill="FFFFFF"/>
    </w:rPr>
  </w:style>
  <w:style w:type="paragraph" w:customStyle="1" w:styleId="20">
    <w:name w:val="Основной текст (2)"/>
    <w:basedOn w:val="Normal"/>
    <w:link w:val="2"/>
    <w:uiPriority w:val="99"/>
    <w:rsid w:val="000E3B20"/>
    <w:pPr>
      <w:widowControl w:val="0"/>
      <w:shd w:val="clear" w:color="auto" w:fill="FFFFFF"/>
      <w:spacing w:after="0" w:line="317" w:lineRule="exact"/>
      <w:jc w:val="both"/>
    </w:pPr>
    <w:rPr>
      <w:rFonts w:ascii="Times New Roman" w:eastAsia="Times New Roman" w:hAnsi="Times New Roman"/>
      <w:sz w:val="26"/>
      <w:szCs w:val="26"/>
    </w:rPr>
  </w:style>
  <w:style w:type="paragraph" w:customStyle="1" w:styleId="22">
    <w:name w:val="Заголовок №2"/>
    <w:basedOn w:val="Normal"/>
    <w:link w:val="21"/>
    <w:uiPriority w:val="99"/>
    <w:rsid w:val="000E3B20"/>
    <w:pPr>
      <w:widowControl w:val="0"/>
      <w:shd w:val="clear" w:color="auto" w:fill="FFFFFF"/>
      <w:spacing w:before="720" w:after="300" w:line="317" w:lineRule="exact"/>
      <w:jc w:val="center"/>
      <w:outlineLvl w:val="1"/>
    </w:pPr>
    <w:rPr>
      <w:rFonts w:ascii="Times New Roman" w:eastAsia="Times New Roman" w:hAnsi="Times New Roman"/>
      <w:b/>
      <w:bCs/>
      <w:sz w:val="26"/>
      <w:szCs w:val="26"/>
    </w:rPr>
  </w:style>
  <w:style w:type="paragraph" w:customStyle="1" w:styleId="50">
    <w:name w:val="Основной текст (5)"/>
    <w:basedOn w:val="Normal"/>
    <w:link w:val="5"/>
    <w:uiPriority w:val="99"/>
    <w:rsid w:val="000E3B20"/>
    <w:pPr>
      <w:widowControl w:val="0"/>
      <w:shd w:val="clear" w:color="auto" w:fill="FFFFFF"/>
      <w:spacing w:after="780" w:line="240" w:lineRule="atLeast"/>
      <w:jc w:val="both"/>
    </w:pPr>
    <w:rPr>
      <w:rFonts w:ascii="Times New Roman" w:eastAsia="Times New Roman" w:hAnsi="Times New Roman"/>
      <w:sz w:val="18"/>
      <w:szCs w:val="18"/>
    </w:rPr>
  </w:style>
  <w:style w:type="paragraph" w:styleId="HTMLPreformatted">
    <w:name w:val="HTML Preformatted"/>
    <w:basedOn w:val="Normal"/>
    <w:link w:val="HTMLPreformattedChar"/>
    <w:uiPriority w:val="99"/>
    <w:semiHidden/>
    <w:rsid w:val="000E3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val="ru-RU" w:eastAsia="ru-RU"/>
    </w:rPr>
  </w:style>
  <w:style w:type="character" w:customStyle="1" w:styleId="HTMLPreformattedChar">
    <w:name w:val="HTML Preformatted Char"/>
    <w:basedOn w:val="DefaultParagraphFont"/>
    <w:link w:val="HTMLPreformatted"/>
    <w:uiPriority w:val="99"/>
    <w:semiHidden/>
    <w:locked/>
    <w:rsid w:val="000E3B20"/>
    <w:rPr>
      <w:rFonts w:ascii="Courier New" w:hAnsi="Courier New" w:cs="Courier New"/>
      <w:color w:val="000000"/>
      <w:sz w:val="18"/>
      <w:szCs w:val="18"/>
      <w:lang w:val="ru-RU" w:eastAsia="ru-RU"/>
    </w:rPr>
  </w:style>
  <w:style w:type="paragraph" w:styleId="ListParagraph">
    <w:name w:val="List Paragraph"/>
    <w:basedOn w:val="Normal"/>
    <w:link w:val="ListParagraphChar"/>
    <w:uiPriority w:val="99"/>
    <w:qFormat/>
    <w:rsid w:val="000E3B20"/>
    <w:pPr>
      <w:widowControl w:val="0"/>
      <w:spacing w:after="0" w:line="240" w:lineRule="auto"/>
      <w:ind w:left="720"/>
      <w:contextualSpacing/>
    </w:pPr>
    <w:rPr>
      <w:rFonts w:ascii="Microsoft Sans Serif" w:hAnsi="Microsoft Sans Serif" w:cs="Microsoft Sans Serif"/>
      <w:color w:val="000000"/>
      <w:sz w:val="24"/>
      <w:szCs w:val="24"/>
      <w:lang w:eastAsia="uk-UA"/>
    </w:rPr>
  </w:style>
  <w:style w:type="character" w:styleId="Hyperlink">
    <w:name w:val="Hyperlink"/>
    <w:basedOn w:val="DefaultParagraphFont"/>
    <w:uiPriority w:val="99"/>
    <w:rsid w:val="0037797D"/>
    <w:rPr>
      <w:rFonts w:cs="Times New Roman"/>
      <w:color w:val="0563C1"/>
      <w:u w:val="single"/>
    </w:rPr>
  </w:style>
  <w:style w:type="character" w:styleId="Strong">
    <w:name w:val="Strong"/>
    <w:basedOn w:val="DefaultParagraphFont"/>
    <w:uiPriority w:val="99"/>
    <w:qFormat/>
    <w:rsid w:val="00B32BA0"/>
    <w:rPr>
      <w:rFonts w:cs="Times New Roman"/>
      <w:b/>
      <w:bCs/>
    </w:rPr>
  </w:style>
  <w:style w:type="paragraph" w:styleId="BalloonText">
    <w:name w:val="Balloon Text"/>
    <w:basedOn w:val="Normal"/>
    <w:link w:val="BalloonTextChar"/>
    <w:uiPriority w:val="99"/>
    <w:semiHidden/>
    <w:rsid w:val="004A4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A4B7F"/>
    <w:rPr>
      <w:rFonts w:ascii="Segoe UI" w:hAnsi="Segoe UI" w:cs="Segoe UI"/>
      <w:sz w:val="18"/>
      <w:szCs w:val="18"/>
    </w:rPr>
  </w:style>
  <w:style w:type="paragraph" w:customStyle="1" w:styleId="1">
    <w:name w:val="Знак Знак Знак1 Знак Знак Знак"/>
    <w:basedOn w:val="Normal"/>
    <w:uiPriority w:val="99"/>
    <w:rsid w:val="00AA6ED9"/>
    <w:pPr>
      <w:spacing w:after="0" w:line="240" w:lineRule="auto"/>
    </w:pPr>
    <w:rPr>
      <w:rFonts w:ascii="Verdana" w:eastAsia="Times New Roman" w:hAnsi="Verdana" w:cs="Verdana"/>
      <w:sz w:val="20"/>
      <w:szCs w:val="20"/>
      <w:lang w:val="en-US"/>
    </w:rPr>
  </w:style>
  <w:style w:type="character" w:customStyle="1" w:styleId="ListParagraphChar">
    <w:name w:val="List Paragraph Char"/>
    <w:link w:val="ListParagraph"/>
    <w:uiPriority w:val="99"/>
    <w:locked/>
    <w:rsid w:val="00AA6ED9"/>
    <w:rPr>
      <w:rFonts w:ascii="Microsoft Sans Serif" w:eastAsia="Times New Roman" w:hAnsi="Microsoft Sans Serif"/>
      <w:color w:val="000000"/>
      <w:sz w:val="24"/>
      <w:lang w:eastAsia="uk-UA"/>
    </w:rPr>
  </w:style>
  <w:style w:type="character" w:customStyle="1" w:styleId="24">
    <w:name w:val="лÐÕÓäÕÓЋ ЊђÐ (2)_"/>
    <w:link w:val="25"/>
    <w:uiPriority w:val="99"/>
    <w:locked/>
    <w:rsid w:val="00AA6ED9"/>
    <w:rPr>
      <w:sz w:val="28"/>
      <w:shd w:val="clear" w:color="auto" w:fill="FFFFFF"/>
    </w:rPr>
  </w:style>
  <w:style w:type="character" w:customStyle="1" w:styleId="11">
    <w:name w:val="‚€‹”‘”‰”ђ 11_"/>
    <w:link w:val="110"/>
    <w:uiPriority w:val="99"/>
    <w:locked/>
    <w:rsid w:val="00AA6ED9"/>
    <w:rPr>
      <w:b/>
      <w:sz w:val="28"/>
      <w:shd w:val="clear" w:color="auto" w:fill="FFFFFF"/>
    </w:rPr>
  </w:style>
  <w:style w:type="paragraph" w:customStyle="1" w:styleId="110">
    <w:name w:val="‚€‹”‘”‰”ђ 11"/>
    <w:basedOn w:val="Normal"/>
    <w:link w:val="11"/>
    <w:uiPriority w:val="99"/>
    <w:rsid w:val="00AA6ED9"/>
    <w:pPr>
      <w:widowControl w:val="0"/>
      <w:shd w:val="clear" w:color="auto" w:fill="FFFFFF"/>
      <w:spacing w:after="0" w:line="326" w:lineRule="exact"/>
      <w:jc w:val="center"/>
      <w:outlineLvl w:val="0"/>
    </w:pPr>
    <w:rPr>
      <w:b/>
      <w:sz w:val="28"/>
      <w:szCs w:val="20"/>
      <w:lang w:eastAsia="uk-UA"/>
    </w:rPr>
  </w:style>
  <w:style w:type="paragraph" w:customStyle="1" w:styleId="25">
    <w:name w:val="лÐÕÓäÕÓЋ ЊђÐ (2)"/>
    <w:basedOn w:val="Normal"/>
    <w:link w:val="24"/>
    <w:uiPriority w:val="99"/>
    <w:rsid w:val="00AA6ED9"/>
    <w:pPr>
      <w:widowControl w:val="0"/>
      <w:shd w:val="clear" w:color="auto" w:fill="FFFFFF"/>
      <w:spacing w:after="0" w:line="322" w:lineRule="exact"/>
      <w:jc w:val="both"/>
    </w:pPr>
    <w:rPr>
      <w:sz w:val="28"/>
      <w:szCs w:val="20"/>
      <w:lang w:eastAsia="uk-UA"/>
    </w:rPr>
  </w:style>
</w:styles>
</file>

<file path=word/webSettings.xml><?xml version="1.0" encoding="utf-8"?>
<w:webSettings xmlns:r="http://schemas.openxmlformats.org/officeDocument/2006/relationships" xmlns:w="http://schemas.openxmlformats.org/wordprocessingml/2006/main">
  <w:divs>
    <w:div w:id="1787919464">
      <w:marLeft w:val="0"/>
      <w:marRight w:val="0"/>
      <w:marTop w:val="0"/>
      <w:marBottom w:val="0"/>
      <w:divBdr>
        <w:top w:val="none" w:sz="0" w:space="0" w:color="auto"/>
        <w:left w:val="none" w:sz="0" w:space="0" w:color="auto"/>
        <w:bottom w:val="none" w:sz="0" w:space="0" w:color="auto"/>
        <w:right w:val="none" w:sz="0" w:space="0" w:color="auto"/>
      </w:divBdr>
    </w:div>
    <w:div w:id="1787919467">
      <w:marLeft w:val="0"/>
      <w:marRight w:val="0"/>
      <w:marTop w:val="0"/>
      <w:marBottom w:val="0"/>
      <w:divBdr>
        <w:top w:val="none" w:sz="0" w:space="0" w:color="auto"/>
        <w:left w:val="none" w:sz="0" w:space="0" w:color="auto"/>
        <w:bottom w:val="none" w:sz="0" w:space="0" w:color="auto"/>
        <w:right w:val="none" w:sz="0" w:space="0" w:color="auto"/>
      </w:divBdr>
      <w:divsChild>
        <w:div w:id="1787919497">
          <w:marLeft w:val="0"/>
          <w:marRight w:val="0"/>
          <w:marTop w:val="0"/>
          <w:marBottom w:val="0"/>
          <w:divBdr>
            <w:top w:val="none" w:sz="0" w:space="0" w:color="auto"/>
            <w:left w:val="none" w:sz="0" w:space="0" w:color="auto"/>
            <w:bottom w:val="none" w:sz="0" w:space="0" w:color="auto"/>
            <w:right w:val="none" w:sz="0" w:space="0" w:color="auto"/>
          </w:divBdr>
          <w:divsChild>
            <w:div w:id="1787919456">
              <w:marLeft w:val="0"/>
              <w:marRight w:val="0"/>
              <w:marTop w:val="0"/>
              <w:marBottom w:val="0"/>
              <w:divBdr>
                <w:top w:val="none" w:sz="0" w:space="0" w:color="auto"/>
                <w:left w:val="none" w:sz="0" w:space="0" w:color="auto"/>
                <w:bottom w:val="none" w:sz="0" w:space="0" w:color="auto"/>
                <w:right w:val="none" w:sz="0" w:space="0" w:color="auto"/>
              </w:divBdr>
              <w:divsChild>
                <w:div w:id="1787919500">
                  <w:marLeft w:val="0"/>
                  <w:marRight w:val="0"/>
                  <w:marTop w:val="0"/>
                  <w:marBottom w:val="0"/>
                  <w:divBdr>
                    <w:top w:val="none" w:sz="0" w:space="0" w:color="auto"/>
                    <w:left w:val="none" w:sz="0" w:space="0" w:color="auto"/>
                    <w:bottom w:val="none" w:sz="0" w:space="0" w:color="auto"/>
                    <w:right w:val="none" w:sz="0" w:space="0" w:color="auto"/>
                  </w:divBdr>
                </w:div>
              </w:divsChild>
            </w:div>
            <w:div w:id="1787919481">
              <w:marLeft w:val="0"/>
              <w:marRight w:val="0"/>
              <w:marTop w:val="0"/>
              <w:marBottom w:val="0"/>
              <w:divBdr>
                <w:top w:val="none" w:sz="0" w:space="0" w:color="auto"/>
                <w:left w:val="none" w:sz="0" w:space="0" w:color="auto"/>
                <w:bottom w:val="none" w:sz="0" w:space="0" w:color="auto"/>
                <w:right w:val="none" w:sz="0" w:space="0" w:color="auto"/>
              </w:divBdr>
              <w:divsChild>
                <w:div w:id="1787919469">
                  <w:marLeft w:val="0"/>
                  <w:marRight w:val="0"/>
                  <w:marTop w:val="0"/>
                  <w:marBottom w:val="0"/>
                  <w:divBdr>
                    <w:top w:val="none" w:sz="0" w:space="0" w:color="auto"/>
                    <w:left w:val="none" w:sz="0" w:space="0" w:color="auto"/>
                    <w:bottom w:val="none" w:sz="0" w:space="0" w:color="auto"/>
                    <w:right w:val="none" w:sz="0" w:space="0" w:color="auto"/>
                  </w:divBdr>
                </w:div>
              </w:divsChild>
            </w:div>
            <w:div w:id="1787919496">
              <w:marLeft w:val="0"/>
              <w:marRight w:val="0"/>
              <w:marTop w:val="0"/>
              <w:marBottom w:val="0"/>
              <w:divBdr>
                <w:top w:val="none" w:sz="0" w:space="0" w:color="auto"/>
                <w:left w:val="none" w:sz="0" w:space="0" w:color="auto"/>
                <w:bottom w:val="none" w:sz="0" w:space="0" w:color="auto"/>
                <w:right w:val="none" w:sz="0" w:space="0" w:color="auto"/>
              </w:divBdr>
              <w:divsChild>
                <w:div w:id="1787919459">
                  <w:marLeft w:val="0"/>
                  <w:marRight w:val="0"/>
                  <w:marTop w:val="0"/>
                  <w:marBottom w:val="0"/>
                  <w:divBdr>
                    <w:top w:val="none" w:sz="0" w:space="0" w:color="auto"/>
                    <w:left w:val="none" w:sz="0" w:space="0" w:color="auto"/>
                    <w:bottom w:val="none" w:sz="0" w:space="0" w:color="auto"/>
                    <w:right w:val="none" w:sz="0" w:space="0" w:color="auto"/>
                  </w:divBdr>
                </w:div>
              </w:divsChild>
            </w:div>
            <w:div w:id="1787919498">
              <w:marLeft w:val="0"/>
              <w:marRight w:val="0"/>
              <w:marTop w:val="0"/>
              <w:marBottom w:val="0"/>
              <w:divBdr>
                <w:top w:val="none" w:sz="0" w:space="0" w:color="auto"/>
                <w:left w:val="none" w:sz="0" w:space="0" w:color="auto"/>
                <w:bottom w:val="none" w:sz="0" w:space="0" w:color="auto"/>
                <w:right w:val="none" w:sz="0" w:space="0" w:color="auto"/>
              </w:divBdr>
              <w:divsChild>
                <w:div w:id="17879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19477">
      <w:marLeft w:val="0"/>
      <w:marRight w:val="0"/>
      <w:marTop w:val="0"/>
      <w:marBottom w:val="0"/>
      <w:divBdr>
        <w:top w:val="none" w:sz="0" w:space="0" w:color="auto"/>
        <w:left w:val="none" w:sz="0" w:space="0" w:color="auto"/>
        <w:bottom w:val="none" w:sz="0" w:space="0" w:color="auto"/>
        <w:right w:val="none" w:sz="0" w:space="0" w:color="auto"/>
      </w:divBdr>
      <w:divsChild>
        <w:div w:id="1787919479">
          <w:marLeft w:val="0"/>
          <w:marRight w:val="0"/>
          <w:marTop w:val="0"/>
          <w:marBottom w:val="0"/>
          <w:divBdr>
            <w:top w:val="none" w:sz="0" w:space="0" w:color="auto"/>
            <w:left w:val="none" w:sz="0" w:space="0" w:color="auto"/>
            <w:bottom w:val="none" w:sz="0" w:space="0" w:color="auto"/>
            <w:right w:val="none" w:sz="0" w:space="0" w:color="auto"/>
          </w:divBdr>
          <w:divsChild>
            <w:div w:id="1787919457">
              <w:marLeft w:val="0"/>
              <w:marRight w:val="0"/>
              <w:marTop w:val="0"/>
              <w:marBottom w:val="0"/>
              <w:divBdr>
                <w:top w:val="none" w:sz="0" w:space="0" w:color="auto"/>
                <w:left w:val="none" w:sz="0" w:space="0" w:color="auto"/>
                <w:bottom w:val="none" w:sz="0" w:space="0" w:color="auto"/>
                <w:right w:val="none" w:sz="0" w:space="0" w:color="auto"/>
              </w:divBdr>
            </w:div>
            <w:div w:id="1787919458">
              <w:marLeft w:val="0"/>
              <w:marRight w:val="0"/>
              <w:marTop w:val="0"/>
              <w:marBottom w:val="0"/>
              <w:divBdr>
                <w:top w:val="none" w:sz="0" w:space="0" w:color="auto"/>
                <w:left w:val="none" w:sz="0" w:space="0" w:color="auto"/>
                <w:bottom w:val="none" w:sz="0" w:space="0" w:color="auto"/>
                <w:right w:val="none" w:sz="0" w:space="0" w:color="auto"/>
              </w:divBdr>
            </w:div>
            <w:div w:id="1787919460">
              <w:marLeft w:val="0"/>
              <w:marRight w:val="0"/>
              <w:marTop w:val="0"/>
              <w:marBottom w:val="0"/>
              <w:divBdr>
                <w:top w:val="none" w:sz="0" w:space="0" w:color="auto"/>
                <w:left w:val="none" w:sz="0" w:space="0" w:color="auto"/>
                <w:bottom w:val="none" w:sz="0" w:space="0" w:color="auto"/>
                <w:right w:val="none" w:sz="0" w:space="0" w:color="auto"/>
              </w:divBdr>
            </w:div>
            <w:div w:id="1787919461">
              <w:marLeft w:val="0"/>
              <w:marRight w:val="0"/>
              <w:marTop w:val="0"/>
              <w:marBottom w:val="0"/>
              <w:divBdr>
                <w:top w:val="none" w:sz="0" w:space="0" w:color="auto"/>
                <w:left w:val="none" w:sz="0" w:space="0" w:color="auto"/>
                <w:bottom w:val="none" w:sz="0" w:space="0" w:color="auto"/>
                <w:right w:val="none" w:sz="0" w:space="0" w:color="auto"/>
              </w:divBdr>
            </w:div>
            <w:div w:id="1787919462">
              <w:marLeft w:val="0"/>
              <w:marRight w:val="0"/>
              <w:marTop w:val="0"/>
              <w:marBottom w:val="0"/>
              <w:divBdr>
                <w:top w:val="none" w:sz="0" w:space="0" w:color="auto"/>
                <w:left w:val="none" w:sz="0" w:space="0" w:color="auto"/>
                <w:bottom w:val="none" w:sz="0" w:space="0" w:color="auto"/>
                <w:right w:val="none" w:sz="0" w:space="0" w:color="auto"/>
              </w:divBdr>
            </w:div>
            <w:div w:id="1787919463">
              <w:marLeft w:val="0"/>
              <w:marRight w:val="0"/>
              <w:marTop w:val="0"/>
              <w:marBottom w:val="0"/>
              <w:divBdr>
                <w:top w:val="none" w:sz="0" w:space="0" w:color="auto"/>
                <w:left w:val="none" w:sz="0" w:space="0" w:color="auto"/>
                <w:bottom w:val="none" w:sz="0" w:space="0" w:color="auto"/>
                <w:right w:val="none" w:sz="0" w:space="0" w:color="auto"/>
              </w:divBdr>
            </w:div>
            <w:div w:id="1787919465">
              <w:marLeft w:val="0"/>
              <w:marRight w:val="0"/>
              <w:marTop w:val="0"/>
              <w:marBottom w:val="0"/>
              <w:divBdr>
                <w:top w:val="none" w:sz="0" w:space="0" w:color="auto"/>
                <w:left w:val="none" w:sz="0" w:space="0" w:color="auto"/>
                <w:bottom w:val="none" w:sz="0" w:space="0" w:color="auto"/>
                <w:right w:val="none" w:sz="0" w:space="0" w:color="auto"/>
              </w:divBdr>
            </w:div>
            <w:div w:id="1787919466">
              <w:marLeft w:val="0"/>
              <w:marRight w:val="0"/>
              <w:marTop w:val="0"/>
              <w:marBottom w:val="0"/>
              <w:divBdr>
                <w:top w:val="none" w:sz="0" w:space="0" w:color="auto"/>
                <w:left w:val="none" w:sz="0" w:space="0" w:color="auto"/>
                <w:bottom w:val="none" w:sz="0" w:space="0" w:color="auto"/>
                <w:right w:val="none" w:sz="0" w:space="0" w:color="auto"/>
              </w:divBdr>
            </w:div>
            <w:div w:id="1787919468">
              <w:marLeft w:val="0"/>
              <w:marRight w:val="0"/>
              <w:marTop w:val="0"/>
              <w:marBottom w:val="0"/>
              <w:divBdr>
                <w:top w:val="none" w:sz="0" w:space="0" w:color="auto"/>
                <w:left w:val="none" w:sz="0" w:space="0" w:color="auto"/>
                <w:bottom w:val="none" w:sz="0" w:space="0" w:color="auto"/>
                <w:right w:val="none" w:sz="0" w:space="0" w:color="auto"/>
              </w:divBdr>
            </w:div>
            <w:div w:id="1787919470">
              <w:marLeft w:val="0"/>
              <w:marRight w:val="0"/>
              <w:marTop w:val="0"/>
              <w:marBottom w:val="0"/>
              <w:divBdr>
                <w:top w:val="none" w:sz="0" w:space="0" w:color="auto"/>
                <w:left w:val="none" w:sz="0" w:space="0" w:color="auto"/>
                <w:bottom w:val="none" w:sz="0" w:space="0" w:color="auto"/>
                <w:right w:val="none" w:sz="0" w:space="0" w:color="auto"/>
              </w:divBdr>
            </w:div>
            <w:div w:id="1787919471">
              <w:marLeft w:val="0"/>
              <w:marRight w:val="0"/>
              <w:marTop w:val="0"/>
              <w:marBottom w:val="0"/>
              <w:divBdr>
                <w:top w:val="none" w:sz="0" w:space="0" w:color="auto"/>
                <w:left w:val="none" w:sz="0" w:space="0" w:color="auto"/>
                <w:bottom w:val="none" w:sz="0" w:space="0" w:color="auto"/>
                <w:right w:val="none" w:sz="0" w:space="0" w:color="auto"/>
              </w:divBdr>
            </w:div>
            <w:div w:id="1787919472">
              <w:marLeft w:val="0"/>
              <w:marRight w:val="0"/>
              <w:marTop w:val="0"/>
              <w:marBottom w:val="0"/>
              <w:divBdr>
                <w:top w:val="none" w:sz="0" w:space="0" w:color="auto"/>
                <w:left w:val="none" w:sz="0" w:space="0" w:color="auto"/>
                <w:bottom w:val="none" w:sz="0" w:space="0" w:color="auto"/>
                <w:right w:val="none" w:sz="0" w:space="0" w:color="auto"/>
              </w:divBdr>
            </w:div>
            <w:div w:id="1787919473">
              <w:marLeft w:val="0"/>
              <w:marRight w:val="0"/>
              <w:marTop w:val="0"/>
              <w:marBottom w:val="0"/>
              <w:divBdr>
                <w:top w:val="none" w:sz="0" w:space="0" w:color="auto"/>
                <w:left w:val="none" w:sz="0" w:space="0" w:color="auto"/>
                <w:bottom w:val="none" w:sz="0" w:space="0" w:color="auto"/>
                <w:right w:val="none" w:sz="0" w:space="0" w:color="auto"/>
              </w:divBdr>
            </w:div>
            <w:div w:id="1787919474">
              <w:marLeft w:val="0"/>
              <w:marRight w:val="0"/>
              <w:marTop w:val="0"/>
              <w:marBottom w:val="0"/>
              <w:divBdr>
                <w:top w:val="none" w:sz="0" w:space="0" w:color="auto"/>
                <w:left w:val="none" w:sz="0" w:space="0" w:color="auto"/>
                <w:bottom w:val="none" w:sz="0" w:space="0" w:color="auto"/>
                <w:right w:val="none" w:sz="0" w:space="0" w:color="auto"/>
              </w:divBdr>
            </w:div>
            <w:div w:id="1787919475">
              <w:marLeft w:val="0"/>
              <w:marRight w:val="0"/>
              <w:marTop w:val="0"/>
              <w:marBottom w:val="0"/>
              <w:divBdr>
                <w:top w:val="none" w:sz="0" w:space="0" w:color="auto"/>
                <w:left w:val="none" w:sz="0" w:space="0" w:color="auto"/>
                <w:bottom w:val="none" w:sz="0" w:space="0" w:color="auto"/>
                <w:right w:val="none" w:sz="0" w:space="0" w:color="auto"/>
              </w:divBdr>
            </w:div>
            <w:div w:id="1787919476">
              <w:marLeft w:val="0"/>
              <w:marRight w:val="0"/>
              <w:marTop w:val="0"/>
              <w:marBottom w:val="0"/>
              <w:divBdr>
                <w:top w:val="none" w:sz="0" w:space="0" w:color="auto"/>
                <w:left w:val="none" w:sz="0" w:space="0" w:color="auto"/>
                <w:bottom w:val="none" w:sz="0" w:space="0" w:color="auto"/>
                <w:right w:val="none" w:sz="0" w:space="0" w:color="auto"/>
              </w:divBdr>
            </w:div>
            <w:div w:id="1787919480">
              <w:marLeft w:val="0"/>
              <w:marRight w:val="0"/>
              <w:marTop w:val="0"/>
              <w:marBottom w:val="0"/>
              <w:divBdr>
                <w:top w:val="none" w:sz="0" w:space="0" w:color="auto"/>
                <w:left w:val="none" w:sz="0" w:space="0" w:color="auto"/>
                <w:bottom w:val="none" w:sz="0" w:space="0" w:color="auto"/>
                <w:right w:val="none" w:sz="0" w:space="0" w:color="auto"/>
              </w:divBdr>
            </w:div>
            <w:div w:id="1787919482">
              <w:marLeft w:val="0"/>
              <w:marRight w:val="0"/>
              <w:marTop w:val="0"/>
              <w:marBottom w:val="0"/>
              <w:divBdr>
                <w:top w:val="none" w:sz="0" w:space="0" w:color="auto"/>
                <w:left w:val="none" w:sz="0" w:space="0" w:color="auto"/>
                <w:bottom w:val="none" w:sz="0" w:space="0" w:color="auto"/>
                <w:right w:val="none" w:sz="0" w:space="0" w:color="auto"/>
              </w:divBdr>
            </w:div>
            <w:div w:id="1787919484">
              <w:marLeft w:val="0"/>
              <w:marRight w:val="0"/>
              <w:marTop w:val="0"/>
              <w:marBottom w:val="0"/>
              <w:divBdr>
                <w:top w:val="none" w:sz="0" w:space="0" w:color="auto"/>
                <w:left w:val="none" w:sz="0" w:space="0" w:color="auto"/>
                <w:bottom w:val="none" w:sz="0" w:space="0" w:color="auto"/>
                <w:right w:val="none" w:sz="0" w:space="0" w:color="auto"/>
              </w:divBdr>
            </w:div>
            <w:div w:id="1787919485">
              <w:marLeft w:val="0"/>
              <w:marRight w:val="0"/>
              <w:marTop w:val="0"/>
              <w:marBottom w:val="0"/>
              <w:divBdr>
                <w:top w:val="none" w:sz="0" w:space="0" w:color="auto"/>
                <w:left w:val="none" w:sz="0" w:space="0" w:color="auto"/>
                <w:bottom w:val="none" w:sz="0" w:space="0" w:color="auto"/>
                <w:right w:val="none" w:sz="0" w:space="0" w:color="auto"/>
              </w:divBdr>
            </w:div>
            <w:div w:id="1787919486">
              <w:marLeft w:val="0"/>
              <w:marRight w:val="0"/>
              <w:marTop w:val="0"/>
              <w:marBottom w:val="0"/>
              <w:divBdr>
                <w:top w:val="none" w:sz="0" w:space="0" w:color="auto"/>
                <w:left w:val="none" w:sz="0" w:space="0" w:color="auto"/>
                <w:bottom w:val="none" w:sz="0" w:space="0" w:color="auto"/>
                <w:right w:val="none" w:sz="0" w:space="0" w:color="auto"/>
              </w:divBdr>
            </w:div>
            <w:div w:id="1787919487">
              <w:marLeft w:val="0"/>
              <w:marRight w:val="0"/>
              <w:marTop w:val="0"/>
              <w:marBottom w:val="0"/>
              <w:divBdr>
                <w:top w:val="none" w:sz="0" w:space="0" w:color="auto"/>
                <w:left w:val="none" w:sz="0" w:space="0" w:color="auto"/>
                <w:bottom w:val="none" w:sz="0" w:space="0" w:color="auto"/>
                <w:right w:val="none" w:sz="0" w:space="0" w:color="auto"/>
              </w:divBdr>
            </w:div>
            <w:div w:id="1787919488">
              <w:marLeft w:val="0"/>
              <w:marRight w:val="0"/>
              <w:marTop w:val="0"/>
              <w:marBottom w:val="0"/>
              <w:divBdr>
                <w:top w:val="none" w:sz="0" w:space="0" w:color="auto"/>
                <w:left w:val="none" w:sz="0" w:space="0" w:color="auto"/>
                <w:bottom w:val="none" w:sz="0" w:space="0" w:color="auto"/>
                <w:right w:val="none" w:sz="0" w:space="0" w:color="auto"/>
              </w:divBdr>
            </w:div>
            <w:div w:id="1787919489">
              <w:marLeft w:val="0"/>
              <w:marRight w:val="0"/>
              <w:marTop w:val="0"/>
              <w:marBottom w:val="0"/>
              <w:divBdr>
                <w:top w:val="none" w:sz="0" w:space="0" w:color="auto"/>
                <w:left w:val="none" w:sz="0" w:space="0" w:color="auto"/>
                <w:bottom w:val="none" w:sz="0" w:space="0" w:color="auto"/>
                <w:right w:val="none" w:sz="0" w:space="0" w:color="auto"/>
              </w:divBdr>
            </w:div>
            <w:div w:id="1787919491">
              <w:marLeft w:val="0"/>
              <w:marRight w:val="0"/>
              <w:marTop w:val="0"/>
              <w:marBottom w:val="0"/>
              <w:divBdr>
                <w:top w:val="none" w:sz="0" w:space="0" w:color="auto"/>
                <w:left w:val="none" w:sz="0" w:space="0" w:color="auto"/>
                <w:bottom w:val="none" w:sz="0" w:space="0" w:color="auto"/>
                <w:right w:val="none" w:sz="0" w:space="0" w:color="auto"/>
              </w:divBdr>
            </w:div>
            <w:div w:id="1787919492">
              <w:marLeft w:val="0"/>
              <w:marRight w:val="0"/>
              <w:marTop w:val="0"/>
              <w:marBottom w:val="0"/>
              <w:divBdr>
                <w:top w:val="none" w:sz="0" w:space="0" w:color="auto"/>
                <w:left w:val="none" w:sz="0" w:space="0" w:color="auto"/>
                <w:bottom w:val="none" w:sz="0" w:space="0" w:color="auto"/>
                <w:right w:val="none" w:sz="0" w:space="0" w:color="auto"/>
              </w:divBdr>
            </w:div>
            <w:div w:id="1787919493">
              <w:marLeft w:val="0"/>
              <w:marRight w:val="0"/>
              <w:marTop w:val="0"/>
              <w:marBottom w:val="0"/>
              <w:divBdr>
                <w:top w:val="none" w:sz="0" w:space="0" w:color="auto"/>
                <w:left w:val="none" w:sz="0" w:space="0" w:color="auto"/>
                <w:bottom w:val="none" w:sz="0" w:space="0" w:color="auto"/>
                <w:right w:val="none" w:sz="0" w:space="0" w:color="auto"/>
              </w:divBdr>
            </w:div>
            <w:div w:id="1787919494">
              <w:marLeft w:val="0"/>
              <w:marRight w:val="0"/>
              <w:marTop w:val="0"/>
              <w:marBottom w:val="0"/>
              <w:divBdr>
                <w:top w:val="none" w:sz="0" w:space="0" w:color="auto"/>
                <w:left w:val="none" w:sz="0" w:space="0" w:color="auto"/>
                <w:bottom w:val="none" w:sz="0" w:space="0" w:color="auto"/>
                <w:right w:val="none" w:sz="0" w:space="0" w:color="auto"/>
              </w:divBdr>
            </w:div>
            <w:div w:id="1787919495">
              <w:marLeft w:val="0"/>
              <w:marRight w:val="0"/>
              <w:marTop w:val="0"/>
              <w:marBottom w:val="0"/>
              <w:divBdr>
                <w:top w:val="none" w:sz="0" w:space="0" w:color="auto"/>
                <w:left w:val="none" w:sz="0" w:space="0" w:color="auto"/>
                <w:bottom w:val="none" w:sz="0" w:space="0" w:color="auto"/>
                <w:right w:val="none" w:sz="0" w:space="0" w:color="auto"/>
              </w:divBdr>
            </w:div>
            <w:div w:id="1787919499">
              <w:marLeft w:val="0"/>
              <w:marRight w:val="0"/>
              <w:marTop w:val="0"/>
              <w:marBottom w:val="0"/>
              <w:divBdr>
                <w:top w:val="none" w:sz="0" w:space="0" w:color="auto"/>
                <w:left w:val="none" w:sz="0" w:space="0" w:color="auto"/>
                <w:bottom w:val="none" w:sz="0" w:space="0" w:color="auto"/>
                <w:right w:val="none" w:sz="0" w:space="0" w:color="auto"/>
              </w:divBdr>
            </w:div>
            <w:div w:id="1787919501">
              <w:marLeft w:val="0"/>
              <w:marRight w:val="0"/>
              <w:marTop w:val="0"/>
              <w:marBottom w:val="0"/>
              <w:divBdr>
                <w:top w:val="none" w:sz="0" w:space="0" w:color="auto"/>
                <w:left w:val="none" w:sz="0" w:space="0" w:color="auto"/>
                <w:bottom w:val="none" w:sz="0" w:space="0" w:color="auto"/>
                <w:right w:val="none" w:sz="0" w:space="0" w:color="auto"/>
              </w:divBdr>
            </w:div>
            <w:div w:id="1787919503">
              <w:marLeft w:val="0"/>
              <w:marRight w:val="0"/>
              <w:marTop w:val="0"/>
              <w:marBottom w:val="0"/>
              <w:divBdr>
                <w:top w:val="none" w:sz="0" w:space="0" w:color="auto"/>
                <w:left w:val="none" w:sz="0" w:space="0" w:color="auto"/>
                <w:bottom w:val="none" w:sz="0" w:space="0" w:color="auto"/>
                <w:right w:val="none" w:sz="0" w:space="0" w:color="auto"/>
              </w:divBdr>
            </w:div>
            <w:div w:id="1787919504">
              <w:marLeft w:val="0"/>
              <w:marRight w:val="0"/>
              <w:marTop w:val="0"/>
              <w:marBottom w:val="0"/>
              <w:divBdr>
                <w:top w:val="none" w:sz="0" w:space="0" w:color="auto"/>
                <w:left w:val="none" w:sz="0" w:space="0" w:color="auto"/>
                <w:bottom w:val="none" w:sz="0" w:space="0" w:color="auto"/>
                <w:right w:val="none" w:sz="0" w:space="0" w:color="auto"/>
              </w:divBdr>
            </w:div>
            <w:div w:id="1787919505">
              <w:marLeft w:val="0"/>
              <w:marRight w:val="0"/>
              <w:marTop w:val="0"/>
              <w:marBottom w:val="0"/>
              <w:divBdr>
                <w:top w:val="none" w:sz="0" w:space="0" w:color="auto"/>
                <w:left w:val="none" w:sz="0" w:space="0" w:color="auto"/>
                <w:bottom w:val="none" w:sz="0" w:space="0" w:color="auto"/>
                <w:right w:val="none" w:sz="0" w:space="0" w:color="auto"/>
              </w:divBdr>
            </w:div>
            <w:div w:id="1787919506">
              <w:marLeft w:val="0"/>
              <w:marRight w:val="0"/>
              <w:marTop w:val="0"/>
              <w:marBottom w:val="0"/>
              <w:divBdr>
                <w:top w:val="none" w:sz="0" w:space="0" w:color="auto"/>
                <w:left w:val="none" w:sz="0" w:space="0" w:color="auto"/>
                <w:bottom w:val="none" w:sz="0" w:space="0" w:color="auto"/>
                <w:right w:val="none" w:sz="0" w:space="0" w:color="auto"/>
              </w:divBdr>
            </w:div>
            <w:div w:id="1787919507">
              <w:marLeft w:val="0"/>
              <w:marRight w:val="0"/>
              <w:marTop w:val="0"/>
              <w:marBottom w:val="0"/>
              <w:divBdr>
                <w:top w:val="none" w:sz="0" w:space="0" w:color="auto"/>
                <w:left w:val="none" w:sz="0" w:space="0" w:color="auto"/>
                <w:bottom w:val="none" w:sz="0" w:space="0" w:color="auto"/>
                <w:right w:val="none" w:sz="0" w:space="0" w:color="auto"/>
              </w:divBdr>
            </w:div>
            <w:div w:id="1787919508">
              <w:marLeft w:val="0"/>
              <w:marRight w:val="0"/>
              <w:marTop w:val="0"/>
              <w:marBottom w:val="0"/>
              <w:divBdr>
                <w:top w:val="none" w:sz="0" w:space="0" w:color="auto"/>
                <w:left w:val="none" w:sz="0" w:space="0" w:color="auto"/>
                <w:bottom w:val="none" w:sz="0" w:space="0" w:color="auto"/>
                <w:right w:val="none" w:sz="0" w:space="0" w:color="auto"/>
              </w:divBdr>
            </w:div>
            <w:div w:id="1787919509">
              <w:marLeft w:val="0"/>
              <w:marRight w:val="0"/>
              <w:marTop w:val="0"/>
              <w:marBottom w:val="0"/>
              <w:divBdr>
                <w:top w:val="none" w:sz="0" w:space="0" w:color="auto"/>
                <w:left w:val="none" w:sz="0" w:space="0" w:color="auto"/>
                <w:bottom w:val="none" w:sz="0" w:space="0" w:color="auto"/>
                <w:right w:val="none" w:sz="0" w:space="0" w:color="auto"/>
              </w:divBdr>
            </w:div>
            <w:div w:id="17879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19483">
      <w:marLeft w:val="0"/>
      <w:marRight w:val="0"/>
      <w:marTop w:val="0"/>
      <w:marBottom w:val="0"/>
      <w:divBdr>
        <w:top w:val="none" w:sz="0" w:space="0" w:color="auto"/>
        <w:left w:val="none" w:sz="0" w:space="0" w:color="auto"/>
        <w:bottom w:val="none" w:sz="0" w:space="0" w:color="auto"/>
        <w:right w:val="none" w:sz="0" w:space="0" w:color="auto"/>
      </w:divBdr>
      <w:divsChild>
        <w:div w:id="1787919502">
          <w:marLeft w:val="0"/>
          <w:marRight w:val="0"/>
          <w:marTop w:val="0"/>
          <w:marBottom w:val="0"/>
          <w:divBdr>
            <w:top w:val="none" w:sz="0" w:space="0" w:color="auto"/>
            <w:left w:val="none" w:sz="0" w:space="0" w:color="auto"/>
            <w:bottom w:val="none" w:sz="0" w:space="0" w:color="auto"/>
            <w:right w:val="none" w:sz="0" w:space="0" w:color="auto"/>
          </w:divBdr>
          <w:divsChild>
            <w:div w:id="1787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1071</Words>
  <Characters>612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Користувач Windows</dc:creator>
  <cp:keywords/>
  <dc:description/>
  <cp:lastModifiedBy>Novak</cp:lastModifiedBy>
  <cp:revision>2</cp:revision>
  <cp:lastPrinted>2018-11-27T06:31:00Z</cp:lastPrinted>
  <dcterms:created xsi:type="dcterms:W3CDTF">2018-11-29T07:48:00Z</dcterms:created>
  <dcterms:modified xsi:type="dcterms:W3CDTF">2018-11-29T07:48:00Z</dcterms:modified>
</cp:coreProperties>
</file>