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19" w:rsidRPr="00D76219" w:rsidRDefault="00334F10" w:rsidP="00D76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91A7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7621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69C7" w:rsidRPr="00F4581E" w:rsidRDefault="00B169C7" w:rsidP="00B169C7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Проект І.Мізюк                          </w:t>
      </w:r>
    </w:p>
    <w:p w:rsidR="00B169C7" w:rsidRPr="007A430C" w:rsidRDefault="00B169C7" w:rsidP="00B169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A430C">
        <w:rPr>
          <w:rFonts w:ascii="Times New Roman" w:hAnsi="Times New Roman"/>
          <w:b/>
          <w:sz w:val="32"/>
          <w:szCs w:val="32"/>
        </w:rPr>
        <w:t>УКРАЇНА</w:t>
      </w:r>
    </w:p>
    <w:p w:rsidR="00B169C7" w:rsidRPr="007A430C" w:rsidRDefault="00B169C7" w:rsidP="00B169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ВАРАСЬКА</w:t>
      </w:r>
      <w:r w:rsidRPr="007A430C">
        <w:rPr>
          <w:rFonts w:ascii="Times New Roman" w:hAnsi="Times New Roman"/>
          <w:b/>
          <w:sz w:val="32"/>
          <w:szCs w:val="32"/>
        </w:rPr>
        <w:t xml:space="preserve"> МІСЬКА РАДА</w:t>
      </w:r>
    </w:p>
    <w:p w:rsidR="00B169C7" w:rsidRPr="00F4581E" w:rsidRDefault="00B169C7" w:rsidP="00B16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430C">
        <w:rPr>
          <w:rFonts w:ascii="Times New Roman" w:hAnsi="Times New Roman"/>
          <w:b/>
          <w:sz w:val="32"/>
          <w:szCs w:val="32"/>
        </w:rPr>
        <w:t>РІВНЕНСЬКОЇ ОБЛАСТІ</w:t>
      </w:r>
    </w:p>
    <w:p w:rsidR="00B169C7" w:rsidRPr="00F4581E" w:rsidRDefault="00B169C7" w:rsidP="00B169C7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F4581E">
        <w:rPr>
          <w:rFonts w:ascii="Times New Roman" w:hAnsi="Times New Roman"/>
          <w:b/>
          <w:sz w:val="28"/>
          <w:szCs w:val="28"/>
        </w:rPr>
        <w:t>Сьоме скликання</w:t>
      </w:r>
    </w:p>
    <w:p w:rsidR="00B169C7" w:rsidRPr="00F4581E" w:rsidRDefault="00B169C7" w:rsidP="00B169C7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F4581E">
        <w:rPr>
          <w:rFonts w:ascii="Times New Roman" w:hAnsi="Times New Roman"/>
          <w:b/>
          <w:sz w:val="28"/>
          <w:szCs w:val="28"/>
        </w:rPr>
        <w:t xml:space="preserve">       (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F4581E">
        <w:rPr>
          <w:rFonts w:ascii="Times New Roman" w:hAnsi="Times New Roman"/>
          <w:b/>
          <w:sz w:val="28"/>
          <w:szCs w:val="28"/>
        </w:rPr>
        <w:t xml:space="preserve"> сесія)                 </w:t>
      </w:r>
    </w:p>
    <w:p w:rsidR="00B169C7" w:rsidRPr="007A430C" w:rsidRDefault="00B169C7" w:rsidP="00B169C7">
      <w:pPr>
        <w:spacing w:after="0" w:line="24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7A430C">
        <w:rPr>
          <w:rFonts w:ascii="Times New Roman" w:hAnsi="Times New Roman"/>
          <w:b/>
          <w:sz w:val="32"/>
          <w:szCs w:val="32"/>
        </w:rPr>
        <w:t>Р І Ш Е Н Н Я</w:t>
      </w:r>
    </w:p>
    <w:p w:rsidR="00B169C7" w:rsidRPr="00B73CDB" w:rsidRDefault="00B169C7" w:rsidP="00B16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69C7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9C7" w:rsidRPr="003A0766" w:rsidRDefault="003A0766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18 жовтня</w:t>
      </w:r>
      <w:r w:rsidR="00B169C7">
        <w:rPr>
          <w:rFonts w:ascii="Times New Roman" w:hAnsi="Times New Roman"/>
          <w:sz w:val="28"/>
          <w:szCs w:val="28"/>
        </w:rPr>
        <w:t xml:space="preserve">   2018</w:t>
      </w:r>
      <w:r w:rsidR="00B169C7" w:rsidRPr="00F4581E">
        <w:rPr>
          <w:rFonts w:ascii="Times New Roman" w:hAnsi="Times New Roman"/>
          <w:sz w:val="28"/>
          <w:szCs w:val="28"/>
        </w:rPr>
        <w:t xml:space="preserve"> року</w:t>
      </w:r>
      <w:r w:rsidR="00B169C7" w:rsidRPr="00F4581E">
        <w:rPr>
          <w:rFonts w:ascii="Times New Roman" w:hAnsi="Times New Roman"/>
          <w:sz w:val="28"/>
          <w:szCs w:val="28"/>
        </w:rPr>
        <w:tab/>
      </w:r>
      <w:r w:rsidR="00B169C7" w:rsidRPr="00F4581E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B169C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B169C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169C7" w:rsidRPr="00F4581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>1359</w:t>
      </w:r>
    </w:p>
    <w:p w:rsidR="00B169C7" w:rsidRPr="00F4581E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B169C7" w:rsidRPr="00BA5D4A" w:rsidTr="007E0B80">
        <w:trPr>
          <w:trHeight w:val="1130"/>
        </w:trPr>
        <w:tc>
          <w:tcPr>
            <w:tcW w:w="5688" w:type="dxa"/>
          </w:tcPr>
          <w:p w:rsidR="00B169C7" w:rsidRPr="00BA5D4A" w:rsidRDefault="00B169C7" w:rsidP="007E0B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Про внесення змін до рішення міської ради від 25.03.2016 року №17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 «</w:t>
            </w: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Про затвердження комплексної програми розвитку цивільного захисту м.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Вараш на 2016-2020 роки»</w:t>
            </w: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B169C7" w:rsidRPr="0045698D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9C7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характеру, постійної готовності до дій і оперативного реагування органів управління та сил цивільного захисту міста в умовах загрози та виникнення надзвичайних ситуацій, забезпечення оповіщення і постійного інформування керівного складу та населення міста щодо обстановки в зоні можливого ураження, на підставі </w:t>
      </w:r>
      <w:r w:rsidR="00745DE7">
        <w:rPr>
          <w:rFonts w:ascii="Times New Roman" w:hAnsi="Times New Roman"/>
          <w:sz w:val="28"/>
          <w:szCs w:val="28"/>
        </w:rPr>
        <w:t xml:space="preserve">ч.2 ст.42, ст.59 </w:t>
      </w:r>
      <w:r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за погодженням з постійними комісіями міської ради, Вараська міська рада</w:t>
      </w:r>
    </w:p>
    <w:p w:rsidR="00B169C7" w:rsidRPr="00AF5302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Pr="0045698D" w:rsidRDefault="003A0766" w:rsidP="003A0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98D">
        <w:rPr>
          <w:rFonts w:ascii="Times New Roman" w:hAnsi="Times New Roman"/>
          <w:b/>
          <w:sz w:val="28"/>
          <w:szCs w:val="28"/>
        </w:rPr>
        <w:t>ВИРІШИЛА:</w:t>
      </w:r>
    </w:p>
    <w:p w:rsidR="003A0766" w:rsidRDefault="003A0766" w:rsidP="003A076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 1. Внести до рішення міської ради від 25.03.2016 року №175 „Про затвердження комплексної програми розвитку цивільного захисту м. Вараш на 2016-2020 роки</w:t>
      </w:r>
      <w:r>
        <w:rPr>
          <w:rFonts w:ascii="Times New Roman" w:hAnsi="Times New Roman"/>
          <w:sz w:val="28"/>
          <w:szCs w:val="28"/>
          <w:shd w:val="clear" w:color="auto" w:fill="FFFFFF"/>
        </w:rPr>
        <w:t>” наступні зміни:</w:t>
      </w:r>
    </w:p>
    <w:p w:rsidR="003A0766" w:rsidRPr="006D497E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236715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>1.1. Викласти в новій редакції Паспорт Програми, згідно з додатком 1.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1.2. В розділі 4 Програми 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1 викласти в новій редакції, згідно з додатком 2;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2 викласти в новій редакції, згідно з додатком 3;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3 викласти в новій редакції, згідно з додатком 4;</w:t>
      </w:r>
    </w:p>
    <w:p w:rsidR="003A0766" w:rsidRDefault="003A0766" w:rsidP="003A0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1.3 В розділі 5 Програми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4 викласти в новій редакції, згідно з додатком 5.</w:t>
      </w:r>
      <w:r>
        <w:rPr>
          <w:rFonts w:ascii="Times New Roman" w:hAnsi="Times New Roman"/>
          <w:sz w:val="28"/>
          <w:szCs w:val="28"/>
        </w:rPr>
        <w:tab/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2. Рішення міської ради  від 30.08.2016 року №300 „Про внесення змін до рішення міської ради від 25.03.2016 року №175 „Про затвердження комплексної програми розвитку цивільного захисту м. Кузнецовськ на 2016-2020 роки”, рішення міської ради  від 29.09.2017 року №860 „Про внесення змін до рішення міської ради від 25.03.2016 року №175 „Про затвердження комплексної програми розвитку цивільного захисту м. Вараш на 2016-2020 роки”, рішення міської ради  від </w:t>
      </w:r>
      <w:r>
        <w:rPr>
          <w:rFonts w:ascii="Times New Roman" w:hAnsi="Times New Roman"/>
          <w:sz w:val="28"/>
          <w:szCs w:val="28"/>
        </w:rPr>
        <w:lastRenderedPageBreak/>
        <w:t>23.01.2018 року №1006 „Про внесення змін до рішення міської ради від 25.03.2016 року №175 „Про затвердження комплексної програми розвитку цивільного захисту м. Вараш на 2016-2020 роки”, вважати такими, що втратили чинність.</w:t>
      </w:r>
    </w:p>
    <w:p w:rsidR="003A0766" w:rsidRPr="00236715" w:rsidRDefault="003A0766" w:rsidP="003A0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Реалізацію заходів Програми, що передбачають фінансування з міського бюджету, проводити в межах бюджетних призначень, визначених рішенням міської ради про бюджет міста на відповідний бюджетний період.</w:t>
      </w:r>
    </w:p>
    <w:p w:rsidR="003A0766" w:rsidRDefault="003A0766" w:rsidP="003A076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</w:t>
      </w:r>
      <w:r w:rsidRPr="00F4581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заступника міського голови з питань діяльності виконавчих органів ради відповідно до розподілу функціональних повноважень, постійні комісії міської ради з питань бюджету,фінансів,економічного розвитку та інвестиційної політики. 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Pr="00F4581E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Тзп міського голови</w:t>
      </w:r>
      <w:r w:rsidRPr="00F4581E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О.Мензул</w:t>
      </w:r>
    </w:p>
    <w:p w:rsidR="003C7C4A" w:rsidRDefault="003C7C4A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0766" w:rsidRPr="003A0766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A1A27" w:rsidRPr="002558EA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</w:t>
      </w:r>
      <w:r w:rsidR="00D76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34F10">
        <w:rPr>
          <w:rFonts w:ascii="Times New Roman" w:hAnsi="Times New Roman" w:cs="Times New Roman"/>
          <w:sz w:val="24"/>
          <w:szCs w:val="24"/>
        </w:rPr>
        <w:t xml:space="preserve">  </w:t>
      </w:r>
      <w:r w:rsidR="002558EA">
        <w:rPr>
          <w:rFonts w:ascii="Times New Roman" w:hAnsi="Times New Roman" w:cs="Times New Roman"/>
          <w:sz w:val="24"/>
          <w:szCs w:val="24"/>
        </w:rPr>
        <w:t xml:space="preserve">    </w:t>
      </w:r>
      <w:r w:rsidRPr="002558EA">
        <w:rPr>
          <w:rFonts w:ascii="Times New Roman" w:hAnsi="Times New Roman" w:cs="Times New Roman"/>
          <w:sz w:val="24"/>
          <w:szCs w:val="24"/>
        </w:rPr>
        <w:t>Додаток</w:t>
      </w:r>
      <w:r w:rsidR="00AA259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275CD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275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до рішення міської рад</w:t>
      </w:r>
      <w:r w:rsidR="005275CD">
        <w:rPr>
          <w:rFonts w:ascii="Times New Roman" w:hAnsi="Times New Roman" w:cs="Times New Roman"/>
          <w:sz w:val="24"/>
          <w:szCs w:val="24"/>
        </w:rPr>
        <w:t>и</w:t>
      </w:r>
    </w:p>
    <w:p w:rsidR="00334F10" w:rsidRPr="00334F10" w:rsidRDefault="005275CD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1A1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38436A">
        <w:rPr>
          <w:rFonts w:ascii="Times New Roman" w:hAnsi="Times New Roman" w:cs="Times New Roman"/>
          <w:sz w:val="24"/>
          <w:szCs w:val="24"/>
        </w:rPr>
        <w:t>__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36A">
        <w:rPr>
          <w:rFonts w:ascii="Times New Roman" w:hAnsi="Times New Roman" w:cs="Times New Roman"/>
          <w:sz w:val="24"/>
          <w:szCs w:val="24"/>
        </w:rPr>
        <w:t>201</w:t>
      </w:r>
      <w:r w:rsidR="008568AA">
        <w:rPr>
          <w:rFonts w:ascii="Times New Roman" w:hAnsi="Times New Roman" w:cs="Times New Roman"/>
          <w:sz w:val="24"/>
          <w:szCs w:val="24"/>
        </w:rPr>
        <w:t>8</w:t>
      </w:r>
      <w:r w:rsidR="00334F10"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8436A">
        <w:rPr>
          <w:rFonts w:ascii="Times New Roman" w:hAnsi="Times New Roman" w:cs="Times New Roman"/>
          <w:sz w:val="24"/>
          <w:szCs w:val="24"/>
        </w:rPr>
        <w:t>____</w:t>
      </w:r>
    </w:p>
    <w:p w:rsidR="001A1A27" w:rsidRPr="00334F10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9679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:rsidR="006F670B" w:rsidRPr="00EF5865" w:rsidRDefault="00E22384" w:rsidP="00D96798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F5865">
        <w:rPr>
          <w:rFonts w:ascii="Times New Roman" w:hAnsi="Times New Roman"/>
          <w:color w:val="000000"/>
          <w:sz w:val="28"/>
          <w:szCs w:val="28"/>
        </w:rPr>
        <w:t xml:space="preserve">  комплексної  програми розвитку цивільного захисту м.</w:t>
      </w:r>
      <w:r w:rsidR="006506C0" w:rsidRPr="00EF5865">
        <w:rPr>
          <w:rFonts w:ascii="Times New Roman" w:hAnsi="Times New Roman"/>
          <w:color w:val="000000"/>
          <w:sz w:val="28"/>
          <w:szCs w:val="28"/>
        </w:rPr>
        <w:t>Вараш</w:t>
      </w:r>
      <w:r w:rsidRPr="00EF586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A1A27" w:rsidRDefault="00E22384" w:rsidP="00D9679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5865">
        <w:rPr>
          <w:rFonts w:ascii="Times New Roman" w:hAnsi="Times New Roman"/>
          <w:color w:val="000000"/>
          <w:sz w:val="28"/>
          <w:szCs w:val="28"/>
        </w:rPr>
        <w:t>на 2016-2020 роки</w:t>
      </w:r>
      <w:r w:rsidRPr="00EF5865">
        <w:rPr>
          <w:rFonts w:ascii="Times New Roman" w:hAnsi="Times New Roman"/>
          <w:b/>
          <w:color w:val="000000"/>
          <w:sz w:val="24"/>
          <w:szCs w:val="24"/>
        </w:rPr>
        <w:t>.</w:t>
      </w:r>
      <w:r w:rsidR="00AA6E6A" w:rsidRPr="00EF58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558EA" w:rsidRPr="00EF5865" w:rsidRDefault="002558EA" w:rsidP="00D9679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40"/>
        <w:gridCol w:w="3285"/>
      </w:tblGrid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Ініціатор розроблення програми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FB7E8D" w:rsidP="00D96798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="001A1A27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ідділ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3285" w:type="dxa"/>
          </w:tcPr>
          <w:p w:rsidR="001A1A27" w:rsidRPr="00EF5865" w:rsidRDefault="00595B75" w:rsidP="0035435F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Розпорядження міського голови від 14.12.2015 року №408-р «Про розробку проекту комплексної програми цивільного захисту м. </w:t>
            </w:r>
            <w:r w:rsidR="0035435F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Вараш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на 2016-2020 роки»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Розробник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FB7E8D" w:rsidP="00D96798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Співрозробники програми: </w:t>
            </w:r>
          </w:p>
        </w:tc>
        <w:tc>
          <w:tcPr>
            <w:tcW w:w="3285" w:type="dxa"/>
          </w:tcPr>
          <w:p w:rsidR="001A1A27" w:rsidRPr="00EF5865" w:rsidRDefault="001A1A27" w:rsidP="00FB7E8D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Відповідальний виконавець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AA6E6A" w:rsidP="0035435F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Виконавчий комітет </w:t>
            </w:r>
            <w:r w:rsidR="0035435F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Вараської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міської ради (в</w:t>
            </w:r>
            <w:r w:rsidR="00FB7E8D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ідділ з питань надзвичайних ситуацій та цивільного захисту населення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1A1A27" w:rsidRPr="00527464" w:rsidTr="00D96798">
        <w:trPr>
          <w:trHeight w:val="389"/>
        </w:trPr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740" w:type="dxa"/>
          </w:tcPr>
          <w:p w:rsidR="001A1A27" w:rsidRPr="00D96798" w:rsidRDefault="001A1A27" w:rsidP="00D96798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Учасники програми: </w:t>
            </w:r>
          </w:p>
        </w:tc>
        <w:tc>
          <w:tcPr>
            <w:tcW w:w="3285" w:type="dxa"/>
          </w:tcPr>
          <w:p w:rsidR="001A1A27" w:rsidRPr="00EF5865" w:rsidRDefault="001A1A27" w:rsidP="00F919A0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7.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Термін реалізації програми:</w:t>
            </w:r>
          </w:p>
        </w:tc>
        <w:tc>
          <w:tcPr>
            <w:tcW w:w="3285" w:type="dxa"/>
          </w:tcPr>
          <w:p w:rsidR="001A1A27" w:rsidRPr="00EF5865" w:rsidRDefault="00FB7E8D" w:rsidP="00BE59B1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2016-20</w:t>
            </w:r>
            <w:r w:rsidR="00BE59B1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20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7.1.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Етапи виконання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FB7E8D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 етап-2016 рік</w:t>
            </w:r>
          </w:p>
          <w:p w:rsidR="00FB7E8D" w:rsidRPr="00EF5865" w:rsidRDefault="00FB7E8D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ІІ етап-2017 рік</w:t>
            </w:r>
          </w:p>
          <w:p w:rsidR="00BE59B1" w:rsidRPr="00EF5865" w:rsidRDefault="00BE59B1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</w:rPr>
              <w:t>III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етап-2018 рік</w:t>
            </w:r>
          </w:p>
          <w:p w:rsidR="00BE59B1" w:rsidRPr="00EF5865" w:rsidRDefault="00BE59B1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етап-2019 рік</w:t>
            </w:r>
          </w:p>
          <w:p w:rsidR="00BE59B1" w:rsidRPr="00EF5865" w:rsidRDefault="00BE59B1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 етап-2020 рік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8.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:rsidR="001A1A27" w:rsidRPr="00527464" w:rsidRDefault="001A1A27" w:rsidP="00D96798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3285" w:type="dxa"/>
          </w:tcPr>
          <w:p w:rsidR="001A1A27" w:rsidRPr="00EF5865" w:rsidRDefault="00F919A0" w:rsidP="0035435F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бюджет  м.</w:t>
            </w:r>
            <w:r w:rsidR="0035435F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Вараш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Загальний   обсяг   фінансових   ресурсів,   необхідних   для    реалізації  програми    </w:t>
            </w:r>
          </w:p>
          <w:p w:rsidR="001A1A27" w:rsidRPr="00BE59B1" w:rsidRDefault="00AA6E6A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802E7A" w:rsidRDefault="00802E7A" w:rsidP="00EC32A0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13172,4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в тому числі: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9.1.</w:t>
            </w:r>
          </w:p>
        </w:tc>
        <w:tc>
          <w:tcPr>
            <w:tcW w:w="5740" w:type="dxa"/>
            <w:tcBorders>
              <w:top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місцевого бюджету</w:t>
            </w:r>
            <w:r w:rsidR="00AA6E6A"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="00AA6E6A"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</w:tcPr>
          <w:p w:rsidR="001A1A27" w:rsidRPr="00802E7A" w:rsidRDefault="00802E7A" w:rsidP="0024165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13172,4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9.2.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інших джерел</w:t>
            </w:r>
          </w:p>
        </w:tc>
        <w:tc>
          <w:tcPr>
            <w:tcW w:w="3285" w:type="dxa"/>
          </w:tcPr>
          <w:p w:rsidR="001A1A27" w:rsidRPr="0053756B" w:rsidRDefault="0053756B" w:rsidP="00943EF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 факту надходження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</w:tbl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p w:rsidR="001A1A27" w:rsidRDefault="00AA2593" w:rsidP="00AA25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A2593" w:rsidRPr="00AA2593" w:rsidRDefault="00AA2593" w:rsidP="00AA25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2D8" w:rsidRPr="001B0359" w:rsidRDefault="001435E4" w:rsidP="00AA6E6A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                                </w:t>
      </w:r>
    </w:p>
    <w:p w:rsidR="001A1A27" w:rsidRDefault="00AA2593" w:rsidP="007E6434">
      <w:pPr>
        <w:pStyle w:val="HTML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Додаток 2</w:t>
      </w:r>
    </w:p>
    <w:p w:rsidR="00EF5865" w:rsidRPr="00212E26" w:rsidRDefault="00EF5865" w:rsidP="007E6434">
      <w:pPr>
        <w:pStyle w:val="HTML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1D23" w:rsidRPr="00EF5865" w:rsidRDefault="001A1A27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65">
        <w:rPr>
          <w:rFonts w:ascii="Times New Roman" w:hAnsi="Times New Roman" w:cs="Times New Roman"/>
          <w:b/>
          <w:sz w:val="24"/>
          <w:szCs w:val="24"/>
        </w:rPr>
        <w:t xml:space="preserve">Завдання, заходи та строки  </w:t>
      </w:r>
    </w:p>
    <w:p w:rsidR="00623153" w:rsidRPr="00EF5865" w:rsidRDefault="001A1A27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65">
        <w:rPr>
          <w:rFonts w:ascii="Times New Roman" w:hAnsi="Times New Roman" w:cs="Times New Roman"/>
          <w:b/>
          <w:sz w:val="24"/>
          <w:szCs w:val="24"/>
        </w:rPr>
        <w:t xml:space="preserve">виконання </w:t>
      </w:r>
      <w:r w:rsidR="000626FB" w:rsidRPr="00EF5865">
        <w:rPr>
          <w:rFonts w:ascii="Times New Roman" w:hAnsi="Times New Roman" w:cs="Times New Roman"/>
          <w:b/>
          <w:sz w:val="24"/>
          <w:szCs w:val="24"/>
        </w:rPr>
        <w:t xml:space="preserve">комплексної </w:t>
      </w:r>
      <w:r w:rsidR="00623153" w:rsidRPr="00EF5865">
        <w:rPr>
          <w:rFonts w:ascii="Times New Roman" w:hAnsi="Times New Roman"/>
          <w:b/>
          <w:color w:val="000000"/>
          <w:sz w:val="24"/>
          <w:szCs w:val="24"/>
        </w:rPr>
        <w:t xml:space="preserve">  програми  </w:t>
      </w:r>
    </w:p>
    <w:p w:rsidR="001B0359" w:rsidRPr="00EF5865" w:rsidRDefault="00A425C1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5865">
        <w:rPr>
          <w:rFonts w:ascii="Times New Roman" w:hAnsi="Times New Roman"/>
          <w:b/>
          <w:color w:val="000000"/>
          <w:sz w:val="24"/>
          <w:szCs w:val="24"/>
        </w:rPr>
        <w:t>розвитку цивільного захисту м.</w:t>
      </w:r>
      <w:r w:rsidR="006506C0" w:rsidRPr="00EF5865">
        <w:rPr>
          <w:rFonts w:ascii="Times New Roman" w:hAnsi="Times New Roman"/>
          <w:b/>
          <w:color w:val="000000"/>
          <w:sz w:val="24"/>
          <w:szCs w:val="24"/>
        </w:rPr>
        <w:t>Вараш</w:t>
      </w:r>
      <w:r w:rsidRPr="00EF5865">
        <w:rPr>
          <w:rFonts w:ascii="Times New Roman" w:hAnsi="Times New Roman"/>
          <w:b/>
          <w:color w:val="000000"/>
          <w:sz w:val="24"/>
          <w:szCs w:val="24"/>
        </w:rPr>
        <w:t xml:space="preserve"> на 2016-2020 роки</w:t>
      </w:r>
      <w:r w:rsidR="001A1A27" w:rsidRPr="00EF5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A27" w:rsidRPr="00212E26" w:rsidRDefault="001A1A27" w:rsidP="00212E2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2E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 </w:t>
      </w:r>
      <w:r w:rsidR="001B0359" w:rsidRPr="001435E4">
        <w:rPr>
          <w:rFonts w:ascii="Times New Roman" w:hAnsi="Times New Roman" w:cs="Times New Roman"/>
          <w:sz w:val="24"/>
          <w:szCs w:val="24"/>
        </w:rPr>
        <w:t>Таблиця 1</w:t>
      </w:r>
      <w:r w:rsidRPr="00212E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tbl>
      <w:tblPr>
        <w:tblW w:w="11199" w:type="dxa"/>
        <w:tblInd w:w="-743" w:type="dxa"/>
        <w:tblLayout w:type="fixed"/>
        <w:tblLook w:val="0000"/>
      </w:tblPr>
      <w:tblGrid>
        <w:gridCol w:w="567"/>
        <w:gridCol w:w="3545"/>
        <w:gridCol w:w="708"/>
        <w:gridCol w:w="851"/>
        <w:gridCol w:w="992"/>
        <w:gridCol w:w="851"/>
        <w:gridCol w:w="850"/>
        <w:gridCol w:w="992"/>
        <w:gridCol w:w="993"/>
        <w:gridCol w:w="850"/>
      </w:tblGrid>
      <w:tr w:rsidR="001A1A27" w:rsidRPr="002078FF" w:rsidTr="002078FF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№ з</w:t>
            </w:r>
          </w:p>
          <w:p w:rsidR="001A1A27" w:rsidRPr="002078FF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/</w:t>
            </w:r>
          </w:p>
          <w:p w:rsidR="001A1A27" w:rsidRPr="002078FF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078FF">
              <w:rPr>
                <w:rFonts w:ascii="Times New Roman" w:hAnsi="Times New Roman"/>
                <w:b/>
                <w:lang w:val="uk-UA"/>
              </w:rPr>
              <w:t>Найменування заходу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Строки впровадження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Виконавець</w:t>
            </w:r>
          </w:p>
          <w:p w:rsidR="001A1A27" w:rsidRPr="002078FF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Орієнтовна вартість заходу</w:t>
            </w:r>
          </w:p>
          <w:p w:rsidR="0042190F" w:rsidRPr="002078FF" w:rsidRDefault="0042190F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(тис.грн.)</w:t>
            </w:r>
          </w:p>
        </w:tc>
      </w:tr>
      <w:tr w:rsidR="00AE44A1" w:rsidRPr="002078FF" w:rsidTr="002078FF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2078FF" w:rsidRDefault="001A1A27" w:rsidP="002078FF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Всього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2078FF" w:rsidRDefault="001A1A2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 тому числі за роками</w:t>
            </w:r>
          </w:p>
        </w:tc>
      </w:tr>
      <w:tr w:rsidR="002078FF" w:rsidRPr="002078FF" w:rsidTr="002078FF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2020</w:t>
            </w:r>
          </w:p>
        </w:tc>
      </w:tr>
      <w:tr w:rsidR="002078FF" w:rsidRPr="002078FF" w:rsidTr="002078FF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10</w:t>
            </w: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 xml:space="preserve">1.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9B1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 xml:space="preserve">автоматизованого робочого місця  міста(комплект для чергового виконавчого комітету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D7774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A8566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745DE7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E7" w:rsidRPr="002078FF" w:rsidRDefault="00745DE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3C7C4A" w:rsidRDefault="00745DE7" w:rsidP="009B1F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6A93">
              <w:rPr>
                <w:rFonts w:ascii="Times New Roman" w:hAnsi="Times New Roman"/>
                <w:sz w:val="20"/>
                <w:szCs w:val="20"/>
              </w:rPr>
              <w:t>сигнально-гучномовний пристрій для оповіщення на відкритих територіях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F16E93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</w:t>
            </w:r>
            <w:r>
              <w:rPr>
                <w:rFonts w:ascii="Times New Roman" w:eastAsia="Calibri" w:hAnsi="Times New Roman" w:cs="Calibri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97324C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блоків оповіщення універсальних для перехоплення F</w:t>
            </w:r>
            <w:r w:rsidRPr="002078FF">
              <w:rPr>
                <w:rFonts w:ascii="Times New Roman" w:hAnsi="Times New Roman"/>
                <w:lang w:val="en-US"/>
              </w:rPr>
              <w:t>M</w:t>
            </w:r>
            <w:r w:rsidRPr="002078FF">
              <w:rPr>
                <w:rFonts w:ascii="Times New Roman" w:hAnsi="Times New Roman"/>
              </w:rPr>
              <w:t>- станцій,</w:t>
            </w:r>
            <w:r w:rsidRPr="002078FF">
              <w:rPr>
                <w:rFonts w:ascii="Times New Roman" w:hAnsi="Times New Roman"/>
                <w:lang w:val="uk-UA"/>
              </w:rPr>
              <w:t xml:space="preserve"> вузлів ТБ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A425C1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F47D54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</w:t>
            </w:r>
            <w:r w:rsidR="00BE3B06" w:rsidRPr="002078FF">
              <w:rPr>
                <w:rFonts w:ascii="Times New Roman" w:eastAsia="Calibri" w:hAnsi="Times New Roman" w:cs="Calibri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Виготовлення технічного проекту для вводу в експлуатацію нової системи  централізованого оповіщення міста:</w:t>
            </w:r>
          </w:p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АРМ,блок перехоплення,блок оповіщення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55B00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Налагоджувальні та монтажні роботи по п</w:t>
            </w:r>
            <w:r w:rsidR="00E62854" w:rsidRPr="002078FF">
              <w:rPr>
                <w:rFonts w:ascii="Times New Roman" w:hAnsi="Times New Roman"/>
                <w:lang w:val="uk-UA"/>
              </w:rPr>
              <w:t>ідк</w:t>
            </w:r>
            <w:r w:rsidRPr="002078FF">
              <w:rPr>
                <w:rFonts w:ascii="Times New Roman" w:hAnsi="Times New Roman"/>
                <w:lang w:val="uk-UA"/>
              </w:rPr>
              <w:t>люченню</w:t>
            </w:r>
            <w:r w:rsidR="00E62854" w:rsidRPr="002078FF">
              <w:rPr>
                <w:rFonts w:ascii="Times New Roman" w:hAnsi="Times New Roman"/>
                <w:lang w:val="uk-UA"/>
              </w:rPr>
              <w:t xml:space="preserve">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55B00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55B00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35435F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 w:rsidRPr="002078FF">
              <w:rPr>
                <w:rFonts w:ascii="Times New Roman" w:hAnsi="Times New Roman"/>
                <w:lang w:val="uk-UA"/>
              </w:rPr>
              <w:t>Вараш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 xml:space="preserve">відділ </w:t>
            </w:r>
          </w:p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6506C0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12</w:t>
            </w:r>
            <w:r w:rsidR="00AB1990" w:rsidRPr="002078FF">
              <w:rPr>
                <w:rFonts w:ascii="Times New Roman" w:eastAsia="Calibri" w:hAnsi="Times New Roman" w:cs="Calibri"/>
                <w:lang w:val="uk-UA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en-US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1966</w:t>
            </w:r>
            <w:r w:rsidR="003C71CD" w:rsidRPr="002078FF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6506C0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en-US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4241,0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A8566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en-US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2346,0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AE44A1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en-US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1966</w:t>
            </w:r>
            <w:r w:rsidR="003C71CD" w:rsidRPr="002078FF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AE44A1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en-US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1966</w:t>
            </w:r>
            <w:r w:rsidR="003C71CD" w:rsidRPr="002078FF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96" w:rsidRPr="002078FF" w:rsidRDefault="00281096" w:rsidP="0053756B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281096" w:rsidP="002810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8FF">
              <w:rPr>
                <w:rFonts w:ascii="Times New Roman" w:hAnsi="Times New Roman"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281096" w:rsidP="0053756B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97324C" w:rsidP="00AA599C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B5C13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en-US"/>
              </w:rPr>
              <w:t>13172</w:t>
            </w:r>
            <w:r>
              <w:rPr>
                <w:rFonts w:ascii="Times New Roman" w:eastAsia="Calibri" w:hAnsi="Times New Roman" w:cs="Calibri"/>
                <w:lang w:val="uk-UA"/>
              </w:rPr>
              <w:t>,</w:t>
            </w:r>
            <w:r>
              <w:rPr>
                <w:rFonts w:ascii="Times New Roman" w:eastAsia="Calibri" w:hAnsi="Times New Roman" w:cs="Calibri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2213,2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4242.3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2782,3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</w:tr>
    </w:tbl>
    <w:p w:rsidR="001435E4" w:rsidRPr="002078FF" w:rsidRDefault="001A1A27" w:rsidP="001B0359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2078FF">
        <w:rPr>
          <w:b/>
          <w:lang w:val="uk-UA"/>
        </w:rPr>
        <w:t xml:space="preserve">                 </w:t>
      </w:r>
      <w:r w:rsidR="001435E4" w:rsidRPr="002078FF">
        <w:rPr>
          <w:b/>
          <w:lang w:val="uk-UA"/>
        </w:rPr>
        <w:t xml:space="preserve">                           </w:t>
      </w:r>
      <w:r w:rsidR="001435E4" w:rsidRPr="002078FF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                                                              </w:t>
      </w:r>
      <w:r w:rsidR="001B0359" w:rsidRPr="002078FF">
        <w:rPr>
          <w:rFonts w:ascii="Times New Roman" w:hAnsi="Times New Roman" w:cs="Times New Roman"/>
          <w:lang w:val="uk-UA"/>
        </w:rPr>
        <w:t xml:space="preserve">        </w:t>
      </w:r>
    </w:p>
    <w:p w:rsidR="00EF30E2" w:rsidRPr="002078FF" w:rsidRDefault="00EF30E2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30E2" w:rsidRDefault="00EF30E2" w:rsidP="00BA6BE0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B5C13" w:rsidRPr="00AA2593" w:rsidRDefault="00AA2593" w:rsidP="00BA6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B5C13" w:rsidRPr="00AA2593" w:rsidRDefault="008B5C13" w:rsidP="00BA6BE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B5C13" w:rsidRPr="00AA2593" w:rsidRDefault="008B5C13" w:rsidP="00BA6BE0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8B5C13" w:rsidRPr="00AA2593" w:rsidRDefault="008B5C13" w:rsidP="00BA6BE0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8B5C13" w:rsidRPr="00AA2593" w:rsidRDefault="008B5C13" w:rsidP="00BA6BE0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AA2593" w:rsidRDefault="00AA2593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Додаток 3</w:t>
      </w:r>
    </w:p>
    <w:p w:rsidR="00AA2593" w:rsidRDefault="00AA2593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1A27" w:rsidRPr="002078FF" w:rsidRDefault="001A1A27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78FF">
        <w:rPr>
          <w:rFonts w:ascii="Times New Roman" w:hAnsi="Times New Roman" w:cs="Times New Roman"/>
          <w:b/>
          <w:sz w:val="20"/>
          <w:szCs w:val="20"/>
        </w:rPr>
        <w:t>Очікувані результати</w:t>
      </w:r>
    </w:p>
    <w:p w:rsidR="004C52D8" w:rsidRPr="002078FF" w:rsidRDefault="001A1A27" w:rsidP="004C52D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078FF">
        <w:rPr>
          <w:rFonts w:ascii="Times New Roman" w:hAnsi="Times New Roman" w:cs="Times New Roman"/>
          <w:b/>
          <w:sz w:val="20"/>
          <w:szCs w:val="20"/>
        </w:rPr>
        <w:t xml:space="preserve">виконання  </w:t>
      </w:r>
      <w:r w:rsidR="000626FB" w:rsidRPr="002078FF">
        <w:rPr>
          <w:rFonts w:ascii="Times New Roman" w:hAnsi="Times New Roman" w:cs="Times New Roman"/>
          <w:b/>
          <w:sz w:val="20"/>
          <w:szCs w:val="20"/>
        </w:rPr>
        <w:t>комплексної</w:t>
      </w:r>
      <w:r w:rsidRPr="002078FF">
        <w:rPr>
          <w:rFonts w:ascii="Times New Roman" w:hAnsi="Times New Roman" w:cs="Times New Roman"/>
          <w:sz w:val="20"/>
          <w:szCs w:val="20"/>
        </w:rPr>
        <w:t xml:space="preserve"> </w:t>
      </w:r>
      <w:r w:rsidR="004C52D8" w:rsidRPr="002078FF">
        <w:rPr>
          <w:rFonts w:ascii="Times New Roman" w:hAnsi="Times New Roman"/>
          <w:b/>
          <w:color w:val="000000"/>
          <w:sz w:val="20"/>
          <w:szCs w:val="20"/>
        </w:rPr>
        <w:t xml:space="preserve">програми  </w:t>
      </w:r>
    </w:p>
    <w:p w:rsidR="001B0359" w:rsidRPr="002078FF" w:rsidRDefault="00A425C1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078FF">
        <w:rPr>
          <w:rFonts w:ascii="Times New Roman" w:hAnsi="Times New Roman"/>
          <w:b/>
          <w:color w:val="000000"/>
          <w:sz w:val="20"/>
          <w:szCs w:val="20"/>
        </w:rPr>
        <w:t>розвитку цивільного захисту м.</w:t>
      </w:r>
      <w:r w:rsidR="006506C0" w:rsidRPr="002078FF">
        <w:rPr>
          <w:rFonts w:ascii="Times New Roman" w:hAnsi="Times New Roman"/>
          <w:b/>
          <w:color w:val="000000"/>
          <w:sz w:val="20"/>
          <w:szCs w:val="20"/>
        </w:rPr>
        <w:t>Вараш</w:t>
      </w:r>
      <w:r w:rsidRPr="002078FF">
        <w:rPr>
          <w:rFonts w:ascii="Times New Roman" w:hAnsi="Times New Roman"/>
          <w:b/>
          <w:color w:val="000000"/>
          <w:sz w:val="20"/>
          <w:szCs w:val="20"/>
        </w:rPr>
        <w:t xml:space="preserve"> на 2016-2020 роки</w:t>
      </w:r>
    </w:p>
    <w:p w:rsidR="001A1A27" w:rsidRPr="002078FF" w:rsidRDefault="001B0359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078FF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A425C1" w:rsidRPr="002078F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2078FF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2F7160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</w:t>
      </w:r>
      <w:r w:rsidRPr="002078FF">
        <w:rPr>
          <w:rFonts w:ascii="Times New Roman" w:hAnsi="Times New Roman" w:cs="Times New Roman"/>
          <w:sz w:val="20"/>
          <w:szCs w:val="20"/>
        </w:rPr>
        <w:t>Таблиця 2</w:t>
      </w:r>
    </w:p>
    <w:tbl>
      <w:tblPr>
        <w:tblStyle w:val="ac"/>
        <w:tblW w:w="10078" w:type="dxa"/>
        <w:tblLayout w:type="fixed"/>
        <w:tblLook w:val="01E0"/>
      </w:tblPr>
      <w:tblGrid>
        <w:gridCol w:w="392"/>
        <w:gridCol w:w="1417"/>
        <w:gridCol w:w="2410"/>
        <w:gridCol w:w="709"/>
        <w:gridCol w:w="992"/>
        <w:gridCol w:w="992"/>
        <w:gridCol w:w="709"/>
        <w:gridCol w:w="885"/>
        <w:gridCol w:w="816"/>
        <w:gridCol w:w="756"/>
      </w:tblGrid>
      <w:tr w:rsidR="001A1A27" w:rsidRPr="002F7160" w:rsidTr="00655A2E">
        <w:tc>
          <w:tcPr>
            <w:tcW w:w="392" w:type="dxa"/>
            <w:vMerge w:val="restart"/>
          </w:tcPr>
          <w:p w:rsidR="001A1A27" w:rsidRPr="002F7160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A1A27" w:rsidRPr="002F7160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1A1A27" w:rsidRPr="002F7160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A1A27" w:rsidRPr="002F7160" w:rsidRDefault="001A1A27" w:rsidP="00943EF1">
            <w:pPr>
              <w:ind w:left="-108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Найменування 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завдання, заходу</w:t>
            </w:r>
          </w:p>
        </w:tc>
        <w:tc>
          <w:tcPr>
            <w:tcW w:w="2410" w:type="dxa"/>
            <w:vMerge w:val="restart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Найменування  показників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виконання завдання</w:t>
            </w:r>
          </w:p>
        </w:tc>
        <w:tc>
          <w:tcPr>
            <w:tcW w:w="709" w:type="dxa"/>
            <w:vMerge w:val="restart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Одиниця 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виміру</w:t>
            </w:r>
          </w:p>
        </w:tc>
        <w:tc>
          <w:tcPr>
            <w:tcW w:w="5150" w:type="dxa"/>
            <w:gridSpan w:val="6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Значення показників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A27" w:rsidRPr="002F7160" w:rsidTr="00655A2E">
        <w:trPr>
          <w:trHeight w:val="764"/>
        </w:trPr>
        <w:tc>
          <w:tcPr>
            <w:tcW w:w="392" w:type="dxa"/>
            <w:vMerge/>
          </w:tcPr>
          <w:p w:rsidR="001A1A27" w:rsidRPr="002F7160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A1A27" w:rsidRPr="002F7160" w:rsidRDefault="001A1A27" w:rsidP="004C52D8">
            <w:pPr>
              <w:ind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4158" w:type="dxa"/>
            <w:gridSpan w:val="5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у  тому  числі  за  роками</w:t>
            </w:r>
          </w:p>
          <w:p w:rsidR="001A1A27" w:rsidRPr="002F7160" w:rsidRDefault="001A1A2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4A1" w:rsidRPr="002F7160" w:rsidTr="00655A2E">
        <w:trPr>
          <w:trHeight w:val="256"/>
        </w:trPr>
        <w:tc>
          <w:tcPr>
            <w:tcW w:w="392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85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16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56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AE44A1" w:rsidRPr="002F7160" w:rsidTr="00655A2E">
        <w:trPr>
          <w:trHeight w:val="331"/>
        </w:trPr>
        <w:tc>
          <w:tcPr>
            <w:tcW w:w="3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:rsidR="00AE44A1" w:rsidRPr="002F7160" w:rsidRDefault="00AE44A1" w:rsidP="00AE4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</w:tcPr>
          <w:p w:rsidR="00AE44A1" w:rsidRPr="002F7160" w:rsidRDefault="00AE44A1" w:rsidP="00AE4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30E2" w:rsidRPr="002F7160" w:rsidTr="00655A2E">
        <w:trPr>
          <w:trHeight w:val="2455"/>
        </w:trPr>
        <w:tc>
          <w:tcPr>
            <w:tcW w:w="392" w:type="dxa"/>
            <w:vMerge w:val="restart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2410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автоматизоване робоче місце  міста(комплект для чергового виконавчого комітету )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F30E2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DE7" w:rsidRPr="002F7160" w:rsidTr="00655A2E">
        <w:tc>
          <w:tcPr>
            <w:tcW w:w="392" w:type="dxa"/>
            <w:vMerge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5DE7" w:rsidRPr="003C7C4A" w:rsidRDefault="00745DE7" w:rsidP="009B1FEB">
            <w:pPr>
              <w:rPr>
                <w:rFonts w:ascii="Times New Roman" w:hAnsi="Times New Roman"/>
                <w:sz w:val="20"/>
                <w:szCs w:val="20"/>
              </w:rPr>
            </w:pPr>
            <w:r w:rsidRPr="00FB6A93">
              <w:rPr>
                <w:rFonts w:ascii="Times New Roman" w:hAnsi="Times New Roman"/>
                <w:sz w:val="20"/>
                <w:szCs w:val="20"/>
              </w:rPr>
              <w:t>сигнально-гучномовний пристрій для оповіщення на відкритих територіях</w:t>
            </w:r>
          </w:p>
        </w:tc>
        <w:tc>
          <w:tcPr>
            <w:tcW w:w="709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0E2" w:rsidRPr="002F7160" w:rsidTr="00655A2E">
        <w:tc>
          <w:tcPr>
            <w:tcW w:w="392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F30E2" w:rsidRPr="002F7160" w:rsidRDefault="00EF30E2" w:rsidP="0042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блокі оповіщення універсальних для перехоплення F</w:t>
            </w:r>
            <w:r w:rsidRPr="002F716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2F7160">
              <w:rPr>
                <w:rFonts w:ascii="Times New Roman" w:hAnsi="Times New Roman"/>
                <w:sz w:val="20"/>
                <w:szCs w:val="20"/>
              </w:rPr>
              <w:t>- станцій, вузлів ТБ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0E2" w:rsidRPr="002F7160" w:rsidTr="00655A2E">
        <w:tc>
          <w:tcPr>
            <w:tcW w:w="392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F30E2" w:rsidRPr="002F7160" w:rsidRDefault="00EF30E2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F1" w:rsidRPr="002F7160" w:rsidTr="00655A2E">
        <w:tc>
          <w:tcPr>
            <w:tcW w:w="3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2410" w:type="dxa"/>
          </w:tcPr>
          <w:p w:rsidR="00790EF1" w:rsidRPr="002F7160" w:rsidRDefault="00790EF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709" w:type="dxa"/>
          </w:tcPr>
          <w:p w:rsidR="00790EF1" w:rsidRPr="002F7160" w:rsidRDefault="002B5EE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Технічні обстеження</w:t>
            </w: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:rsidR="00790EF1" w:rsidRPr="002F7160" w:rsidRDefault="00BE3B06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</w:tcPr>
          <w:p w:rsidR="00790EF1" w:rsidRPr="002F7160" w:rsidRDefault="00BE3B06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790EF1" w:rsidRPr="002F7160" w:rsidRDefault="00BE3B06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0EF1" w:rsidRPr="002F7160" w:rsidTr="00655A2E">
        <w:tc>
          <w:tcPr>
            <w:tcW w:w="3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790EF1" w:rsidRPr="002F7160" w:rsidRDefault="00790EF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2410" w:type="dxa"/>
          </w:tcPr>
          <w:p w:rsidR="00790EF1" w:rsidRPr="002F7160" w:rsidRDefault="00790EF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709" w:type="dxa"/>
          </w:tcPr>
          <w:p w:rsidR="00790EF1" w:rsidRPr="002F7160" w:rsidRDefault="002B5EE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Технічні проекти</w:t>
            </w: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C1" w:rsidRPr="002F7160" w:rsidTr="00655A2E">
        <w:trPr>
          <w:trHeight w:val="1125"/>
        </w:trPr>
        <w:tc>
          <w:tcPr>
            <w:tcW w:w="392" w:type="dxa"/>
            <w:vMerge w:val="restart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  <w:vMerge w:val="restart"/>
          </w:tcPr>
          <w:p w:rsidR="001136C1" w:rsidRPr="002F7160" w:rsidRDefault="001136C1" w:rsidP="0053756B">
            <w:pPr>
              <w:pStyle w:val="HTML"/>
              <w:rPr>
                <w:rFonts w:ascii="Times New Roman" w:hAnsi="Times New Roman"/>
                <w:lang w:val="uk-UA"/>
              </w:rPr>
            </w:pPr>
            <w:r w:rsidRPr="002F7160">
              <w:rPr>
                <w:rFonts w:ascii="Times New Roman" w:hAnsi="Times New Roman"/>
                <w:lang w:val="uk-UA"/>
              </w:rPr>
              <w:t>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2410" w:type="dxa"/>
          </w:tcPr>
          <w:p w:rsidR="001136C1" w:rsidRPr="002F7160" w:rsidRDefault="001136C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Закупівля обладнання:</w:t>
            </w:r>
          </w:p>
          <w:p w:rsidR="001136C1" w:rsidRPr="002F7160" w:rsidRDefault="001136C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- акумулятор 12Вт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C1" w:rsidRPr="002F7160" w:rsidTr="00655A2E">
        <w:trPr>
          <w:trHeight w:val="1635"/>
        </w:trPr>
        <w:tc>
          <w:tcPr>
            <w:tcW w:w="392" w:type="dxa"/>
            <w:vMerge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36C1" w:rsidRPr="002F7160" w:rsidRDefault="001136C1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1136C1" w:rsidRPr="002F7160" w:rsidRDefault="001136C1" w:rsidP="00D9679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- зарядний пристрій</w:t>
            </w:r>
          </w:p>
          <w:p w:rsidR="001136C1" w:rsidRPr="002F7160" w:rsidRDefault="001136C1" w:rsidP="00D9679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 xml:space="preserve"> УЗК-24-70</w:t>
            </w:r>
          </w:p>
          <w:p w:rsidR="001136C1" w:rsidRPr="002F7160" w:rsidRDefault="001136C1" w:rsidP="00D9679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70А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56B" w:rsidRPr="002F7160" w:rsidTr="00655A2E">
        <w:tc>
          <w:tcPr>
            <w:tcW w:w="392" w:type="dxa"/>
          </w:tcPr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53756B" w:rsidRPr="002F7160" w:rsidRDefault="0053756B" w:rsidP="0035435F">
            <w:pPr>
              <w:pStyle w:val="HTML"/>
              <w:rPr>
                <w:rFonts w:ascii="Times New Roman" w:hAnsi="Times New Roman"/>
                <w:lang w:val="uk-UA"/>
              </w:rPr>
            </w:pPr>
            <w:r w:rsidRPr="002F7160">
              <w:rPr>
                <w:rFonts w:ascii="Times New Roman" w:hAnsi="Times New Roman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 w:rsidRPr="002F7160">
              <w:rPr>
                <w:rFonts w:ascii="Times New Roman" w:hAnsi="Times New Roman"/>
                <w:lang w:val="uk-UA"/>
              </w:rPr>
              <w:t>Вараш</w:t>
            </w:r>
          </w:p>
        </w:tc>
        <w:tc>
          <w:tcPr>
            <w:tcW w:w="2410" w:type="dxa"/>
          </w:tcPr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-Протигази (цивільні, протипилові, ізолюючі)-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-Респіратори </w:t>
            </w: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(протипилові, ізолюючі)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-Прилади радіаційної розвідки і дозиметричного контролю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-Прилади хімічної розвідки (газосигналізатори, газоаналізатори)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-Засоби захисту шкіри ти</w:t>
            </w:r>
            <w:r w:rsidR="000A1AB4" w:rsidRPr="002F7160">
              <w:rPr>
                <w:rFonts w:ascii="Times New Roman" w:hAnsi="Times New Roman" w:cs="Times New Roman"/>
                <w:sz w:val="20"/>
                <w:szCs w:val="20"/>
              </w:rPr>
              <w:t>пу Л-1 (костюми захисні)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-Плащі прогумовані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-Чоботи гумові- 100 шт.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-Генератори переносні однофазні потужністю до 5 кВт-10 шт.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-генератори пересувні трьохфазні потужністю 10-15 кВТ,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-бензин 50 тис.літрів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-дизельне пальне 100 тис.літрів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-намети(типу УСБ-56,УСТ-</w:t>
            </w: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56,УЗ-68)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-ліжко-розкладушка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-матрац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-ковдра бавовняна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-білизна постільна</w:t>
            </w:r>
            <w:r w:rsidR="00C547AA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7AA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-костюм бавовняний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-білизна натільна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5F2D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пиломатеріали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-цемент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-цегла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-шифер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-цвяхи</w:t>
            </w:r>
            <w:r w:rsidR="006A5F2D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 (шиферні,будівельні)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-рубероїд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-скло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-борошно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-кр</w:t>
            </w:r>
            <w:r w:rsidR="006A5F2D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упи та макаронні вироби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-сухі хлібопродукти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-масло вершкове</w:t>
            </w:r>
          </w:p>
          <w:p w:rsidR="006A5F2D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-олія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-консерви м'ясні 3 тис.умовних банок,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-консерви рибні-3 тис. умовних банок,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-молоко згущене-1,5 тис.умовних банок,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-чай- 10 кг.,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-цукор- 2 тони,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-сіль-0,5 тони,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-набір сухофруктів- 0,1 тона,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-пилка ланцюгова бензинова- 20 шт,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-мотопомпа-3  шт.,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-насосне обладнання для відкачування рідини- 20 шт.,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-піч переносна твердопаливна для опалювання приміщення до 100 м²</w:t>
            </w: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приміщення до 100 м³- 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 шт.,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-теплова електропушка для обігріву приміщень до 100 м³- 10 шт 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-мішки для насипання піску та грунту- 4000 шт.,</w:t>
            </w:r>
          </w:p>
        </w:tc>
        <w:tc>
          <w:tcPr>
            <w:tcW w:w="709" w:type="dxa"/>
          </w:tcPr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</w:t>
            </w:r>
            <w:r w:rsidR="00114A80" w:rsidRPr="002F716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тис.л.</w:t>
            </w: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к-ть</w:t>
            </w: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6A5F2D" w:rsidRPr="002F7160" w:rsidRDefault="006A5F2D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м³-25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тис.шт.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тис.шт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рулонів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м²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тис.умовних банок,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тис.умовних банок,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тис.умовних банок,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кг.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тони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тони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тони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14A80" w:rsidRPr="002F71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92" w:type="dxa"/>
          </w:tcPr>
          <w:p w:rsidR="003A53AE" w:rsidRPr="002F7160" w:rsidRDefault="003A53AE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</w:t>
            </w: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6F670B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6F670B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6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17540" w:rsidRPr="002F7160" w:rsidTr="00655A2E">
        <w:tc>
          <w:tcPr>
            <w:tcW w:w="392" w:type="dxa"/>
            <w:vMerge w:val="restart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89*6 мм (ГОСТ-8732)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0,61400</w:t>
            </w:r>
          </w:p>
        </w:tc>
        <w:tc>
          <w:tcPr>
            <w:tcW w:w="992" w:type="dxa"/>
          </w:tcPr>
          <w:p w:rsidR="00517540" w:rsidRPr="002F7160" w:rsidRDefault="00517540" w:rsidP="0051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0,61400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108*6 мм (ГОСТ-8732)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1,50900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1,50900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133*6 мм (ГОСТ-8732)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0,93950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0,93950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159*6 мм (ГОСТ-8732)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1,13200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1,13200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219*6 мм (ГОСТ-8732)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1,57600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1,57600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159*3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0,6865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0,6865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108*3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0,3884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0,3884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свинець листовий 100*500*5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ПВХ Ø 150 мм</w:t>
            </w:r>
            <w:r w:rsidRPr="002F7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=4м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219*4,5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0,6426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0,6426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кисень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бал.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F670B" w:rsidRPr="002F71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F670B" w:rsidRPr="002F71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пропан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бал.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2F7160">
                <w:rPr>
                  <w:rFonts w:ascii="Times New Roman" w:hAnsi="Times New Roman" w:cs="Times New Roman"/>
                  <w:sz w:val="20"/>
                  <w:szCs w:val="20"/>
                </w:rPr>
                <w:t>3 мм</w:t>
              </w:r>
            </w:smartTag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2F7160">
                <w:rPr>
                  <w:rFonts w:ascii="Times New Roman" w:hAnsi="Times New Roman" w:cs="Times New Roman"/>
                  <w:sz w:val="20"/>
                  <w:szCs w:val="20"/>
                </w:rPr>
                <w:t>4 мм</w:t>
              </w:r>
            </w:smartTag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електроди УОНІ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2F7160">
                <w:rPr>
                  <w:rFonts w:ascii="Times New Roman" w:hAnsi="Times New Roman" w:cs="Times New Roman"/>
                  <w:sz w:val="20"/>
                  <w:szCs w:val="20"/>
                </w:rPr>
                <w:t>4 мм</w:t>
              </w:r>
            </w:smartTag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Ø100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Ø150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Ø200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Ø250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Ø400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Ø500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мастило літол 24 20л/17,5кг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масло І 40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664" w:rsidRPr="002F7160" w:rsidTr="00655A2E">
        <w:tc>
          <w:tcPr>
            <w:tcW w:w="392" w:type="dxa"/>
            <w:vMerge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5664" w:rsidRPr="002F7160" w:rsidRDefault="00A85664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5664" w:rsidRPr="002F7160" w:rsidRDefault="00A85664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гіпохлорит натрію марки «А»</w:t>
            </w:r>
          </w:p>
        </w:tc>
        <w:tc>
          <w:tcPr>
            <w:tcW w:w="709" w:type="dxa"/>
          </w:tcPr>
          <w:p w:rsidR="00A85664" w:rsidRPr="002F7160" w:rsidRDefault="00A85664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A85664" w:rsidRPr="002F716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992" w:type="dxa"/>
          </w:tcPr>
          <w:p w:rsidR="00A85664" w:rsidRPr="002F716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709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85664" w:rsidRPr="002F7160" w:rsidRDefault="00A85664" w:rsidP="00AA59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816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664" w:rsidRPr="002F7160" w:rsidTr="00655A2E">
        <w:tc>
          <w:tcPr>
            <w:tcW w:w="392" w:type="dxa"/>
            <w:vMerge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5664" w:rsidRPr="002F7160" w:rsidRDefault="00A85664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5664" w:rsidRPr="002F7160" w:rsidRDefault="00A85664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гіпохлорит натрію технічний</w:t>
            </w:r>
          </w:p>
        </w:tc>
        <w:tc>
          <w:tcPr>
            <w:tcW w:w="709" w:type="dxa"/>
          </w:tcPr>
          <w:p w:rsidR="00A85664" w:rsidRPr="002F7160" w:rsidRDefault="00A85664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A85664" w:rsidRPr="002F716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67,500</w:t>
            </w:r>
          </w:p>
        </w:tc>
        <w:tc>
          <w:tcPr>
            <w:tcW w:w="992" w:type="dxa"/>
          </w:tcPr>
          <w:p w:rsidR="00A85664" w:rsidRPr="002F716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67,500</w:t>
            </w:r>
          </w:p>
        </w:tc>
        <w:tc>
          <w:tcPr>
            <w:tcW w:w="709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85664" w:rsidRPr="002F7160" w:rsidRDefault="00A85664" w:rsidP="00AA59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67,500</w:t>
            </w:r>
          </w:p>
        </w:tc>
        <w:tc>
          <w:tcPr>
            <w:tcW w:w="816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664" w:rsidRPr="002F7160" w:rsidTr="00655A2E">
        <w:tc>
          <w:tcPr>
            <w:tcW w:w="392" w:type="dxa"/>
            <w:vMerge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5664" w:rsidRPr="002F7160" w:rsidRDefault="00A85664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5664" w:rsidRPr="002F7160" w:rsidRDefault="00A85664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доставка гіпохлориту натрію</w:t>
            </w:r>
          </w:p>
        </w:tc>
        <w:tc>
          <w:tcPr>
            <w:tcW w:w="709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664" w:rsidRPr="002F7160" w:rsidRDefault="00A85664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85664" w:rsidRPr="002F7160" w:rsidRDefault="00F12526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670B" w:rsidRDefault="006F670B" w:rsidP="00790EF1">
      <w:pPr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8B5C13" w:rsidRDefault="008B5C13" w:rsidP="00790EF1">
      <w:pPr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AA2593" w:rsidRPr="00AA2593" w:rsidRDefault="00AA2593" w:rsidP="00AA25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B5C13" w:rsidRPr="00AA2593" w:rsidRDefault="008B5C13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B5C13" w:rsidRPr="00AA2593" w:rsidRDefault="00AA2593" w:rsidP="00790EF1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lastRenderedPageBreak/>
        <w:t xml:space="preserve">                                                                                                                                               Додаток 4</w:t>
      </w:r>
    </w:p>
    <w:p w:rsidR="008B5C13" w:rsidRPr="00AA2593" w:rsidRDefault="008B5C13" w:rsidP="00790EF1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1435E4" w:rsidRPr="00F16E93" w:rsidRDefault="00D96798" w:rsidP="00A425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6E93">
        <w:rPr>
          <w:rFonts w:ascii="Times New Roman" w:hAnsi="Times New Roman" w:cs="Times New Roman"/>
          <w:b/>
          <w:sz w:val="24"/>
          <w:szCs w:val="24"/>
        </w:rPr>
        <w:t xml:space="preserve">Ресурсне забезпечення </w:t>
      </w:r>
      <w:r w:rsidR="00A425C1" w:rsidRPr="00F16E93">
        <w:rPr>
          <w:rFonts w:ascii="Times New Roman" w:hAnsi="Times New Roman" w:cs="Times New Roman"/>
          <w:b/>
          <w:sz w:val="24"/>
          <w:szCs w:val="24"/>
        </w:rPr>
        <w:t xml:space="preserve"> комплексної програми</w:t>
      </w:r>
      <w:r w:rsidR="00790EF1" w:rsidRPr="00F16E9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47D78" w:rsidRPr="00745DE7" w:rsidRDefault="001A1A27" w:rsidP="00A425C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16E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25C1" w:rsidRPr="00F16E93">
        <w:rPr>
          <w:rFonts w:ascii="Times New Roman" w:hAnsi="Times New Roman"/>
          <w:b/>
          <w:color w:val="000000"/>
          <w:sz w:val="24"/>
          <w:szCs w:val="24"/>
        </w:rPr>
        <w:t>розвитку цивільного захисту м.</w:t>
      </w:r>
      <w:r w:rsidR="0035435F" w:rsidRPr="00F16E93">
        <w:rPr>
          <w:rFonts w:ascii="Times New Roman" w:hAnsi="Times New Roman"/>
          <w:b/>
          <w:color w:val="000000"/>
          <w:sz w:val="24"/>
          <w:szCs w:val="24"/>
        </w:rPr>
        <w:t xml:space="preserve">Вараш </w:t>
      </w:r>
      <w:r w:rsidR="00A425C1" w:rsidRPr="00F16E93">
        <w:rPr>
          <w:rFonts w:ascii="Times New Roman" w:hAnsi="Times New Roman"/>
          <w:b/>
          <w:color w:val="000000"/>
          <w:sz w:val="24"/>
          <w:szCs w:val="24"/>
        </w:rPr>
        <w:t>на 2016-2020 роки</w:t>
      </w:r>
    </w:p>
    <w:p w:rsidR="003C7C4A" w:rsidRPr="00745DE7" w:rsidRDefault="003C7C4A" w:rsidP="00A425C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A1A27" w:rsidRPr="00347D78" w:rsidRDefault="00347D78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347D78">
        <w:rPr>
          <w:rFonts w:ascii="Times New Roman" w:hAnsi="Times New Roman"/>
          <w:color w:val="000000"/>
          <w:sz w:val="24"/>
          <w:szCs w:val="24"/>
        </w:rPr>
        <w:t>Таблиця 3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993"/>
        <w:gridCol w:w="992"/>
        <w:gridCol w:w="992"/>
        <w:gridCol w:w="992"/>
        <w:gridCol w:w="993"/>
        <w:gridCol w:w="2130"/>
      </w:tblGrid>
      <w:tr w:rsidR="001A1A27" w:rsidRPr="001A1A27" w:rsidTr="00347D78">
        <w:trPr>
          <w:trHeight w:val="206"/>
        </w:trPr>
        <w:tc>
          <w:tcPr>
            <w:tcW w:w="2448" w:type="dxa"/>
            <w:vMerge w:val="restart"/>
          </w:tcPr>
          <w:p w:rsidR="001A1A27" w:rsidRPr="001A1A27" w:rsidRDefault="001A1A27" w:rsidP="0097324C">
            <w:pPr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Обсяг коштів, які пропонується залучити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5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Етапи виконання програми</w:t>
            </w:r>
          </w:p>
        </w:tc>
        <w:tc>
          <w:tcPr>
            <w:tcW w:w="213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 витрат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(</w:t>
            </w:r>
            <w:r w:rsidRPr="001A1A27">
              <w:rPr>
                <w:rFonts w:ascii="Times New Roman" w:hAnsi="Times New Roman" w:cs="Times New Roman"/>
                <w:i/>
              </w:rPr>
              <w:t>тис.грн.)</w:t>
            </w:r>
          </w:p>
        </w:tc>
      </w:tr>
      <w:tr w:rsidR="00790EF1" w:rsidRPr="001A1A27" w:rsidTr="00347D78">
        <w:trPr>
          <w:trHeight w:val="824"/>
        </w:trPr>
        <w:tc>
          <w:tcPr>
            <w:tcW w:w="2448" w:type="dxa"/>
            <w:vMerge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  <w:p w:rsidR="00943EF1" w:rsidRPr="00943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  <w:tc>
          <w:tcPr>
            <w:tcW w:w="2130" w:type="dxa"/>
            <w:vMerge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EF1" w:rsidRPr="001A1A27" w:rsidTr="00347D78">
        <w:trPr>
          <w:trHeight w:val="161"/>
        </w:trPr>
        <w:tc>
          <w:tcPr>
            <w:tcW w:w="2448" w:type="dxa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F15863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F15863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F15863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30" w:type="dxa"/>
            <w:vAlign w:val="center"/>
          </w:tcPr>
          <w:p w:rsidR="00790EF1" w:rsidRPr="001A1A27" w:rsidRDefault="00F15863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7324C" w:rsidRPr="001A1A27" w:rsidTr="007E0B80">
        <w:trPr>
          <w:trHeight w:val="533"/>
        </w:trPr>
        <w:tc>
          <w:tcPr>
            <w:tcW w:w="2448" w:type="dxa"/>
          </w:tcPr>
          <w:p w:rsidR="0097324C" w:rsidRPr="001A1A27" w:rsidRDefault="0097324C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Обсяг ресурсів, всього, в тому числі</w:t>
            </w:r>
            <w:r>
              <w:rPr>
                <w:rFonts w:ascii="Times New Roman" w:hAnsi="Times New Roman" w:cs="Times New Roman"/>
              </w:rPr>
              <w:t>,тис.грн.</w:t>
            </w:r>
          </w:p>
        </w:tc>
        <w:tc>
          <w:tcPr>
            <w:tcW w:w="993" w:type="dxa"/>
            <w:shd w:val="clear" w:color="auto" w:fill="auto"/>
          </w:tcPr>
          <w:p w:rsidR="0097324C" w:rsidRPr="0097324C" w:rsidRDefault="0097324C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97324C">
              <w:rPr>
                <w:rFonts w:ascii="Times New Roman" w:eastAsia="Calibri" w:hAnsi="Times New Roman" w:cs="Calibri"/>
                <w:lang w:val="uk-UA"/>
              </w:rPr>
              <w:t>2213,2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4242,3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2782,3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  <w:tc>
          <w:tcPr>
            <w:tcW w:w="993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  <w:tc>
          <w:tcPr>
            <w:tcW w:w="2130" w:type="dxa"/>
            <w:vAlign w:val="center"/>
          </w:tcPr>
          <w:p w:rsidR="0097324C" w:rsidRPr="00EF5865" w:rsidRDefault="00802E7A" w:rsidP="00081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13172,4</w:t>
            </w:r>
          </w:p>
        </w:tc>
      </w:tr>
      <w:tr w:rsidR="0097324C" w:rsidRPr="001A1A27" w:rsidTr="007E0B80">
        <w:trPr>
          <w:trHeight w:val="533"/>
        </w:trPr>
        <w:tc>
          <w:tcPr>
            <w:tcW w:w="2448" w:type="dxa"/>
          </w:tcPr>
          <w:p w:rsidR="0097324C" w:rsidRPr="001A1A27" w:rsidRDefault="0097324C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бюджет м.</w:t>
            </w:r>
            <w:r>
              <w:rPr>
                <w:rFonts w:ascii="Times New Roman" w:hAnsi="Times New Roman" w:cs="Times New Roman"/>
              </w:rPr>
              <w:t>Вараш</w:t>
            </w:r>
          </w:p>
          <w:p w:rsidR="0097324C" w:rsidRPr="001A1A27" w:rsidRDefault="0097324C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7324C" w:rsidRPr="0097324C" w:rsidRDefault="0097324C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97324C">
              <w:rPr>
                <w:rFonts w:ascii="Times New Roman" w:eastAsia="Calibri" w:hAnsi="Times New Roman" w:cs="Calibri"/>
                <w:lang w:val="uk-UA"/>
              </w:rPr>
              <w:t>2213,2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4242,3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2782,3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  <w:tc>
          <w:tcPr>
            <w:tcW w:w="993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  <w:tc>
          <w:tcPr>
            <w:tcW w:w="2130" w:type="dxa"/>
            <w:vAlign w:val="center"/>
          </w:tcPr>
          <w:p w:rsidR="0097324C" w:rsidRPr="00EF5865" w:rsidRDefault="00802E7A" w:rsidP="002B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13172,4</w:t>
            </w:r>
          </w:p>
        </w:tc>
      </w:tr>
      <w:tr w:rsidR="00790EF1" w:rsidRPr="001A1A27" w:rsidTr="00347D78">
        <w:trPr>
          <w:trHeight w:val="416"/>
        </w:trPr>
        <w:tc>
          <w:tcPr>
            <w:tcW w:w="2448" w:type="dxa"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</w:rPr>
              <w:t xml:space="preserve">інші бюджетні кошти </w:t>
            </w: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(розшифрувати)</w:t>
            </w:r>
          </w:p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90EF1" w:rsidRPr="001A1A27" w:rsidRDefault="00790EF1" w:rsidP="00943EF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790EF1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</w:tcPr>
          <w:p w:rsidR="00790EF1" w:rsidRPr="001A1A27" w:rsidRDefault="00790EF1" w:rsidP="0094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6EA4" w:rsidRPr="001A1A27" w:rsidTr="00256EA4">
        <w:trPr>
          <w:trHeight w:val="698"/>
        </w:trPr>
        <w:tc>
          <w:tcPr>
            <w:tcW w:w="2448" w:type="dxa"/>
          </w:tcPr>
          <w:p w:rsidR="00256EA4" w:rsidRPr="00256EA4" w:rsidRDefault="00256EA4" w:rsidP="00256EA4">
            <w:pPr>
              <w:jc w:val="both"/>
              <w:rPr>
                <w:rFonts w:ascii="Times New Roman" w:hAnsi="Times New Roman" w:cs="Times New Roman"/>
              </w:rPr>
            </w:pPr>
            <w:r w:rsidRPr="00256EA4">
              <w:rPr>
                <w:rFonts w:ascii="Times New Roman" w:hAnsi="Times New Roman" w:cs="Times New Roman"/>
              </w:rPr>
              <w:t>кошти небюджетних джере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092" w:type="dxa"/>
            <w:gridSpan w:val="6"/>
            <w:shd w:val="clear" w:color="auto" w:fill="auto"/>
          </w:tcPr>
          <w:p w:rsidR="00256EA4" w:rsidRPr="001A1A27" w:rsidRDefault="00256EA4" w:rsidP="00256EA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По факту надходжень</w:t>
            </w:r>
          </w:p>
          <w:p w:rsidR="00256EA4" w:rsidRPr="001A1A27" w:rsidRDefault="00256EA4" w:rsidP="00943EF1">
            <w:pPr>
              <w:rPr>
                <w:rFonts w:ascii="Times New Roman" w:hAnsi="Times New Roman" w:cs="Times New Roman"/>
              </w:rPr>
            </w:pPr>
          </w:p>
        </w:tc>
      </w:tr>
    </w:tbl>
    <w:p w:rsidR="001A1A27" w:rsidRDefault="001A1A27" w:rsidP="001A1A27">
      <w:pPr>
        <w:rPr>
          <w:rFonts w:ascii="Times New Roman" w:hAnsi="Times New Roman" w:cs="Times New Roman"/>
          <w:sz w:val="23"/>
          <w:szCs w:val="23"/>
        </w:rPr>
      </w:pPr>
    </w:p>
    <w:p w:rsidR="001435E4" w:rsidRDefault="001435E4" w:rsidP="001A1A27">
      <w:pPr>
        <w:rPr>
          <w:rFonts w:ascii="Times New Roman" w:hAnsi="Times New Roman" w:cs="Times New Roman"/>
          <w:sz w:val="23"/>
          <w:szCs w:val="23"/>
        </w:rPr>
      </w:pPr>
    </w:p>
    <w:p w:rsidR="00AA2593" w:rsidRPr="00AA2593" w:rsidRDefault="00E45F99" w:rsidP="00AA25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A2593"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 w:rsidR="00AA2593"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="00AA2593"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435E4" w:rsidRPr="001A1A27" w:rsidRDefault="001435E4" w:rsidP="001A1A27">
      <w:pPr>
        <w:rPr>
          <w:rFonts w:ascii="Times New Roman" w:hAnsi="Times New Roman" w:cs="Times New Roman"/>
          <w:sz w:val="23"/>
          <w:szCs w:val="23"/>
        </w:rPr>
        <w:sectPr w:rsidR="001435E4" w:rsidRPr="001A1A27" w:rsidSect="003C7C4A">
          <w:pgSz w:w="11906" w:h="16838"/>
          <w:pgMar w:top="709" w:right="282" w:bottom="1134" w:left="1418" w:header="709" w:footer="709" w:gutter="0"/>
          <w:cols w:space="708"/>
          <w:docGrid w:linePitch="360"/>
        </w:sectPr>
      </w:pPr>
    </w:p>
    <w:p w:rsidR="001A1A27" w:rsidRPr="002558EA" w:rsidRDefault="001A1A27" w:rsidP="001A1A27">
      <w:pPr>
        <w:jc w:val="both"/>
        <w:rPr>
          <w:rFonts w:ascii="Times New Roman" w:hAnsi="Times New Roman" w:cs="Times New Roman"/>
          <w:sz w:val="24"/>
          <w:szCs w:val="24"/>
        </w:rPr>
      </w:pPr>
      <w:r w:rsidRPr="002558E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="001435E4" w:rsidRPr="002558E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A2593">
        <w:rPr>
          <w:rFonts w:ascii="Times New Roman" w:hAnsi="Times New Roman" w:cs="Times New Roman"/>
          <w:sz w:val="24"/>
          <w:szCs w:val="24"/>
        </w:rPr>
        <w:t xml:space="preserve">                         Додаток 5</w:t>
      </w:r>
      <w:r w:rsidR="001435E4" w:rsidRPr="002558E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425C1" w:rsidRPr="002558EA" w:rsidRDefault="001A1A27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8EA">
        <w:rPr>
          <w:rFonts w:ascii="Times New Roman" w:hAnsi="Times New Roman" w:cs="Times New Roman"/>
          <w:b/>
          <w:sz w:val="24"/>
          <w:szCs w:val="24"/>
        </w:rPr>
        <w:t xml:space="preserve">Напрями </w:t>
      </w:r>
      <w:r w:rsidR="00D96798" w:rsidRPr="002558EA">
        <w:rPr>
          <w:rFonts w:ascii="Times New Roman" w:hAnsi="Times New Roman" w:cs="Times New Roman"/>
          <w:b/>
          <w:sz w:val="24"/>
          <w:szCs w:val="24"/>
        </w:rPr>
        <w:t xml:space="preserve">діяльності та заходи </w:t>
      </w:r>
      <w:r w:rsidR="00A115F4" w:rsidRPr="00255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8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D78" w:rsidRPr="002558EA" w:rsidRDefault="00A425C1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8EA">
        <w:rPr>
          <w:rFonts w:ascii="Times New Roman" w:hAnsi="Times New Roman" w:cs="Times New Roman"/>
          <w:b/>
          <w:sz w:val="24"/>
          <w:szCs w:val="24"/>
        </w:rPr>
        <w:t xml:space="preserve">комплексної </w:t>
      </w:r>
      <w:r w:rsidR="001A1A27" w:rsidRPr="002558EA">
        <w:rPr>
          <w:rFonts w:ascii="Times New Roman" w:hAnsi="Times New Roman" w:cs="Times New Roman"/>
          <w:b/>
          <w:sz w:val="24"/>
          <w:szCs w:val="24"/>
        </w:rPr>
        <w:t xml:space="preserve">програми </w:t>
      </w:r>
      <w:r w:rsidRPr="002558EA">
        <w:rPr>
          <w:rFonts w:ascii="Times New Roman" w:hAnsi="Times New Roman"/>
          <w:b/>
          <w:color w:val="000000"/>
          <w:sz w:val="24"/>
          <w:szCs w:val="24"/>
        </w:rPr>
        <w:t>розвитку цивільного захисту м.</w:t>
      </w:r>
      <w:r w:rsidR="0035435F" w:rsidRPr="002558EA">
        <w:rPr>
          <w:rFonts w:ascii="Times New Roman" w:hAnsi="Times New Roman"/>
          <w:b/>
          <w:color w:val="000000"/>
          <w:sz w:val="24"/>
          <w:szCs w:val="24"/>
        </w:rPr>
        <w:t>Вараш</w:t>
      </w:r>
      <w:r w:rsidRPr="002558EA">
        <w:rPr>
          <w:rFonts w:ascii="Times New Roman" w:hAnsi="Times New Roman"/>
          <w:b/>
          <w:color w:val="000000"/>
          <w:sz w:val="24"/>
          <w:szCs w:val="24"/>
        </w:rPr>
        <w:t xml:space="preserve"> на 2016-2020 роки</w:t>
      </w:r>
      <w:r w:rsidR="00A115F4" w:rsidRPr="002558E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A1A27" w:rsidRPr="00347D78" w:rsidRDefault="00A115F4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47D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16E9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47D78" w:rsidRPr="00347D78">
        <w:rPr>
          <w:rFonts w:ascii="Times New Roman" w:hAnsi="Times New Roman" w:cs="Times New Roman"/>
          <w:sz w:val="24"/>
          <w:szCs w:val="24"/>
        </w:rPr>
        <w:t>Таблиця 4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</w:t>
      </w:r>
      <w:r w:rsidR="00A425C1" w:rsidRPr="00347D7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F7E98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</w:t>
      </w:r>
      <w:r w:rsidR="00347D78" w:rsidRPr="00347D7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15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9"/>
        <w:gridCol w:w="2694"/>
        <w:gridCol w:w="1134"/>
        <w:gridCol w:w="1275"/>
        <w:gridCol w:w="1134"/>
        <w:gridCol w:w="1134"/>
        <w:gridCol w:w="1134"/>
        <w:gridCol w:w="1276"/>
        <w:gridCol w:w="1134"/>
        <w:gridCol w:w="992"/>
        <w:gridCol w:w="1606"/>
      </w:tblGrid>
      <w:tr w:rsidR="001A1A27" w:rsidRPr="001A1A27" w:rsidTr="003C7C4A">
        <w:trPr>
          <w:trHeight w:val="17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ind w:left="-184"/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ind w:left="-55"/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Назва напрямку діяльності (пріоритетні завдання)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 xml:space="preserve"> Перелік заходів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Виконавці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 xml:space="preserve">Орієнтовні обсяги фінансування (вартість), </w:t>
            </w:r>
            <w:r w:rsidRPr="003C7C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тис.грн.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Очікувані результати</w:t>
            </w: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A27" w:rsidRPr="001A1A27" w:rsidTr="003C7C4A">
        <w:trPr>
          <w:trHeight w:val="3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943EF1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по роках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C4A" w:rsidRPr="003C7C4A" w:rsidTr="003C7C4A">
        <w:trPr>
          <w:trHeight w:val="4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ind w:left="-34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1`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C7C4A" w:rsidRPr="003C7C4A" w:rsidTr="003C7C4A">
        <w:trPr>
          <w:cantSplit/>
          <w:trHeight w:val="1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C144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автоматизованого робочого місця  міста(комплект для чергового виконавчого комітету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7B0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EF1" w:rsidRPr="003C7C4A" w:rsidRDefault="00943EF1" w:rsidP="00354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D77743" w:rsidP="00D77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</w:rPr>
              <w:t>130,6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65,</w:t>
            </w:r>
            <w:r w:rsidR="009D35B5" w:rsidRPr="003C7C4A">
              <w:rPr>
                <w:rFonts w:ascii="Times New Roman" w:eastAsia="Calibri" w:hAnsi="Times New Roman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AF7C5C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7B0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</w:tr>
      <w:tr w:rsidR="003C7C4A" w:rsidRPr="003C7C4A" w:rsidTr="003C7C4A">
        <w:trPr>
          <w:cantSplit/>
          <w:trHeight w:val="3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FB6A93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6A93">
              <w:rPr>
                <w:rFonts w:ascii="Times New Roman" w:hAnsi="Times New Roman"/>
                <w:sz w:val="20"/>
                <w:szCs w:val="20"/>
              </w:rPr>
              <w:t>сигнально-гучномовний пристрій для оповіщення на відкритих територіях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F16E93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</w:rPr>
              <w:t>425,2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55,5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EF5865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</w:rPr>
              <w:t>369,7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3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перехоплення F</w:t>
            </w:r>
            <w:r w:rsidRPr="003C7C4A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3C7C4A">
              <w:rPr>
                <w:rFonts w:ascii="Times New Roman" w:hAnsi="Times New Roman"/>
                <w:sz w:val="20"/>
                <w:szCs w:val="20"/>
              </w:rPr>
              <w:t>- станцій, вузлів ТБ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BE3B06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D35B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D35B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0E3DC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Проект для вводу в експлуатацію нової системи  централізованого оповіщення міста</w:t>
            </w:r>
          </w:p>
        </w:tc>
      </w:tr>
      <w:tr w:rsidR="003C7C4A" w:rsidRPr="003C7C4A" w:rsidTr="003C7C4A">
        <w:trPr>
          <w:cantSplit/>
          <w:trHeight w:val="5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347D78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3C7C4A">
              <w:rPr>
                <w:rFonts w:ascii="Times New Roman" w:hAnsi="Times New Roman"/>
                <w:lang w:val="uk-UA"/>
              </w:rPr>
              <w:t>Налагоджувальні та монтажні роботи по підключенню дизель-</w:t>
            </w:r>
            <w:r w:rsidRPr="003C7C4A">
              <w:rPr>
                <w:rFonts w:ascii="Times New Roman" w:hAnsi="Times New Roman"/>
                <w:lang w:val="uk-UA"/>
              </w:rPr>
              <w:lastRenderedPageBreak/>
              <w:t>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lastRenderedPageBreak/>
              <w:t>1.Закупівля обладнання:</w:t>
            </w:r>
          </w:p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- акумулятор 12Вт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BA6BE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BA6BE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99" w:rsidRPr="003C7C4A" w:rsidRDefault="00347D78" w:rsidP="001E02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Налагоджувальні та монтажні роботи по підключенню дизель-</w:t>
            </w:r>
            <w:r w:rsidRPr="003C7C4A">
              <w:rPr>
                <w:rFonts w:ascii="Times New Roman" w:hAnsi="Times New Roman"/>
                <w:sz w:val="20"/>
                <w:szCs w:val="20"/>
              </w:rPr>
              <w:lastRenderedPageBreak/>
              <w:t>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</w:tr>
      <w:tr w:rsidR="003C7C4A" w:rsidRPr="003C7C4A" w:rsidTr="003C7C4A">
        <w:trPr>
          <w:cantSplit/>
          <w:trHeight w:val="6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- зарядний пристрій</w:t>
            </w:r>
          </w:p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 xml:space="preserve"> УЗК-24-70</w:t>
            </w:r>
          </w:p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70А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36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2</w:t>
            </w:r>
            <w:r w:rsidR="00347D78" w:rsidRPr="003C7C4A">
              <w:rPr>
                <w:rFonts w:ascii="Times New Roman" w:hAnsi="Times New Roman"/>
                <w:sz w:val="20"/>
                <w:szCs w:val="20"/>
              </w:rPr>
              <w:t xml:space="preserve"> 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39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3C7C4A">
              <w:rPr>
                <w:rFonts w:ascii="Times New Roman" w:hAnsi="Times New Roman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B46463" w:rsidRPr="003C7C4A">
              <w:rPr>
                <w:rFonts w:ascii="Times New Roman" w:hAnsi="Times New Roman"/>
                <w:lang w:val="uk-UA"/>
              </w:rPr>
              <w:t>Вараш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C4171E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596F48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12485,0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0E3DC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51754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4241,0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F7C5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6F48" w:rsidRPr="003C7C4A">
              <w:rPr>
                <w:rFonts w:ascii="Times New Roman" w:hAnsi="Times New Roman" w:cs="Times New Roman"/>
                <w:sz w:val="20"/>
                <w:szCs w:val="20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  <w:r w:rsidR="000E3DCC" w:rsidRPr="003C7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  <w:r w:rsidR="000E3DCC" w:rsidRPr="003C7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BB" w:rsidRPr="003C7C4A" w:rsidRDefault="00EF5865" w:rsidP="00B027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Закупівля матеріалів для проведення аварійно-відновлювальних робіт </w:t>
            </w:r>
          </w:p>
        </w:tc>
      </w:tr>
    </w:tbl>
    <w:p w:rsidR="00473B73" w:rsidRPr="003C7C4A" w:rsidRDefault="00473B73" w:rsidP="0035435F">
      <w:pPr>
        <w:tabs>
          <w:tab w:val="left" w:pos="301"/>
        </w:tabs>
        <w:rPr>
          <w:rFonts w:ascii="Times New Roman" w:hAnsi="Times New Roman" w:cs="Times New Roman"/>
          <w:b/>
          <w:sz w:val="20"/>
          <w:szCs w:val="20"/>
        </w:rPr>
      </w:pPr>
    </w:p>
    <w:p w:rsidR="00961341" w:rsidRDefault="0035435F" w:rsidP="00D100B8">
      <w:pPr>
        <w:tabs>
          <w:tab w:val="left" w:pos="30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Секретар міської ради                                                                                             </w:t>
      </w:r>
      <w:r w:rsidR="00EF5865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9E2BE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EF5865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1FEB">
        <w:rPr>
          <w:rFonts w:ascii="Times New Roman" w:hAnsi="Times New Roman" w:cs="Times New Roman"/>
          <w:b/>
          <w:sz w:val="26"/>
          <w:szCs w:val="26"/>
        </w:rPr>
        <w:t>О.Мензул</w:t>
      </w: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Pr="001A1A27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Інформація про виконання програми </w:t>
      </w: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>1</w:t>
      </w:r>
      <w:r w:rsidRPr="001A1A27">
        <w:rPr>
          <w:rFonts w:ascii="Times New Roman" w:hAnsi="Times New Roman" w:cs="Times New Roman"/>
          <w:sz w:val="26"/>
          <w:szCs w:val="26"/>
        </w:rPr>
        <w:t>.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КТВКВ</w:t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>найменування головного розпорядника коштів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КТКВ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відповідального виконавця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ind w:left="2832" w:hanging="2832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________________________________________________________________________________________</w:t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КЕКВ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програми, дата і номер рішення міської ради про її затвердження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Напрями діяльності та заходи міської цільової програми </w:t>
      </w:r>
      <w:r w:rsidRPr="001A1A27">
        <w:rPr>
          <w:rFonts w:ascii="Times New Roman" w:hAnsi="Times New Roman" w:cs="Times New Roman"/>
          <w:sz w:val="26"/>
          <w:szCs w:val="26"/>
        </w:rPr>
        <w:t xml:space="preserve">( </w:t>
      </w:r>
      <w:r w:rsidRPr="001A1A27">
        <w:rPr>
          <w:rFonts w:ascii="Times New Roman" w:hAnsi="Times New Roman" w:cs="Times New Roman"/>
          <w:i/>
          <w:sz w:val="26"/>
          <w:szCs w:val="26"/>
        </w:rPr>
        <w:t>назва програми</w:t>
      </w:r>
      <w:r w:rsidRPr="001A1A27">
        <w:rPr>
          <w:rFonts w:ascii="Times New Roman" w:hAnsi="Times New Roman" w:cs="Times New Roman"/>
          <w:sz w:val="26"/>
          <w:szCs w:val="26"/>
        </w:rPr>
        <w:t>)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160"/>
        <w:gridCol w:w="1800"/>
        <w:gridCol w:w="900"/>
        <w:gridCol w:w="956"/>
        <w:gridCol w:w="900"/>
        <w:gridCol w:w="956"/>
        <w:gridCol w:w="775"/>
        <w:gridCol w:w="900"/>
        <w:gridCol w:w="900"/>
        <w:gridCol w:w="1136"/>
        <w:gridCol w:w="3253"/>
      </w:tblGrid>
      <w:tr w:rsidR="001A1A27" w:rsidRPr="001A1A27" w:rsidTr="00943EF1">
        <w:trPr>
          <w:trHeight w:val="620"/>
        </w:trPr>
        <w:tc>
          <w:tcPr>
            <w:tcW w:w="468" w:type="dxa"/>
            <w:vMerge w:val="restart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Захід</w:t>
            </w:r>
          </w:p>
        </w:tc>
        <w:tc>
          <w:tcPr>
            <w:tcW w:w="180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Головний виконавець та строк виконання заходу</w:t>
            </w:r>
          </w:p>
        </w:tc>
        <w:tc>
          <w:tcPr>
            <w:tcW w:w="3712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Планові обсяги фінансування, грн.</w:t>
            </w:r>
          </w:p>
        </w:tc>
        <w:tc>
          <w:tcPr>
            <w:tcW w:w="3711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Фактичні обсяги фінансування, грн.</w:t>
            </w:r>
          </w:p>
        </w:tc>
        <w:tc>
          <w:tcPr>
            <w:tcW w:w="3253" w:type="dxa"/>
            <w:vMerge w:val="restart"/>
            <w:vAlign w:val="center"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Стан виконання очікуваних результатів Програми</w:t>
            </w:r>
          </w:p>
        </w:tc>
      </w:tr>
      <w:tr w:rsidR="001A1A27" w:rsidRPr="001A1A27" w:rsidTr="00943EF1">
        <w:trPr>
          <w:trHeight w:val="1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812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в тому числі</w:t>
            </w:r>
          </w:p>
        </w:tc>
        <w:tc>
          <w:tcPr>
            <w:tcW w:w="775" w:type="dxa"/>
            <w:vMerge w:val="restart"/>
            <w:vAlign w:val="center"/>
          </w:tcPr>
          <w:p w:rsidR="001A1A27" w:rsidRPr="001A1A27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936" w:type="dxa"/>
            <w:gridSpan w:val="3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У тому числі</w:t>
            </w:r>
          </w:p>
        </w:tc>
        <w:tc>
          <w:tcPr>
            <w:tcW w:w="3253" w:type="dxa"/>
            <w:vMerge/>
            <w:textDirection w:val="btLr"/>
          </w:tcPr>
          <w:p w:rsidR="001A1A27" w:rsidRPr="001A1A27" w:rsidRDefault="001A1A27" w:rsidP="00943EF1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27" w:rsidRPr="001A1A27" w:rsidTr="00943EF1">
        <w:trPr>
          <w:cantSplit/>
          <w:trHeight w:val="22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ind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інших бюджетів</w:t>
            </w: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не бюджетних джерел</w:t>
            </w:r>
          </w:p>
        </w:tc>
        <w:tc>
          <w:tcPr>
            <w:tcW w:w="775" w:type="dxa"/>
            <w:vMerge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інших бюджетів</w:t>
            </w:r>
          </w:p>
        </w:tc>
        <w:tc>
          <w:tcPr>
            <w:tcW w:w="1136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не бюджетних джерел</w:t>
            </w:r>
          </w:p>
        </w:tc>
        <w:tc>
          <w:tcPr>
            <w:tcW w:w="3253" w:type="dxa"/>
            <w:vMerge/>
          </w:tcPr>
          <w:p w:rsidR="001A1A27" w:rsidRPr="001A1A27" w:rsidRDefault="001A1A27" w:rsidP="00943EF1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</w:rPr>
        <w:t>5. Аналіз виконання за видатками в цілому за програмою: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9"/>
        <w:gridCol w:w="1646"/>
        <w:gridCol w:w="1660"/>
        <w:gridCol w:w="1620"/>
        <w:gridCol w:w="1647"/>
        <w:gridCol w:w="1661"/>
        <w:gridCol w:w="1625"/>
        <w:gridCol w:w="1647"/>
        <w:gridCol w:w="1661"/>
      </w:tblGrid>
      <w:tr w:rsidR="001A1A27" w:rsidRPr="001A1A27" w:rsidTr="00943EF1">
        <w:trPr>
          <w:trHeight w:val="559"/>
        </w:trPr>
        <w:tc>
          <w:tcPr>
            <w:tcW w:w="5022" w:type="dxa"/>
            <w:gridSpan w:val="3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Бюджетні асигнування з урахуванням змін</w:t>
            </w:r>
          </w:p>
        </w:tc>
        <w:tc>
          <w:tcPr>
            <w:tcW w:w="5024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Проведені видатки</w:t>
            </w:r>
          </w:p>
        </w:tc>
        <w:tc>
          <w:tcPr>
            <w:tcW w:w="5025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Відхилення</w:t>
            </w:r>
          </w:p>
        </w:tc>
      </w:tr>
      <w:tr w:rsidR="001A1A27" w:rsidRPr="001A1A27" w:rsidTr="00943EF1">
        <w:trPr>
          <w:trHeight w:val="1102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</w:tr>
      <w:tr w:rsidR="001A1A27" w:rsidRPr="001A1A27" w:rsidTr="00943EF1">
        <w:trPr>
          <w:trHeight w:val="583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D14" w:rsidRPr="001A1A27" w:rsidRDefault="00302D14">
      <w:pPr>
        <w:rPr>
          <w:rFonts w:ascii="Times New Roman" w:hAnsi="Times New Roman" w:cs="Times New Roman"/>
        </w:rPr>
      </w:pPr>
    </w:p>
    <w:sectPr w:rsidR="00302D14" w:rsidRPr="001A1A27" w:rsidSect="00C1447A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87B" w:rsidRPr="000626FB" w:rsidRDefault="0016587B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endnote>
  <w:endnote w:type="continuationSeparator" w:id="1">
    <w:p w:rsidR="0016587B" w:rsidRPr="000626FB" w:rsidRDefault="0016587B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87B" w:rsidRPr="000626FB" w:rsidRDefault="0016587B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footnote>
  <w:footnote w:type="continuationSeparator" w:id="1">
    <w:p w:rsidR="0016587B" w:rsidRPr="000626FB" w:rsidRDefault="0016587B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34DD1"/>
    <w:multiLevelType w:val="hybridMultilevel"/>
    <w:tmpl w:val="774E51AE"/>
    <w:lvl w:ilvl="0" w:tplc="DD9A08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1A27"/>
    <w:rsid w:val="00014AD5"/>
    <w:rsid w:val="00033AC1"/>
    <w:rsid w:val="00050C70"/>
    <w:rsid w:val="000626FB"/>
    <w:rsid w:val="000817CD"/>
    <w:rsid w:val="000A1AB4"/>
    <w:rsid w:val="000C6649"/>
    <w:rsid w:val="000D75C2"/>
    <w:rsid w:val="000D75DD"/>
    <w:rsid w:val="000E2281"/>
    <w:rsid w:val="000E3DCC"/>
    <w:rsid w:val="000F33E9"/>
    <w:rsid w:val="001136C1"/>
    <w:rsid w:val="00114A80"/>
    <w:rsid w:val="00135EB1"/>
    <w:rsid w:val="0014306F"/>
    <w:rsid w:val="001435E4"/>
    <w:rsid w:val="00152D6E"/>
    <w:rsid w:val="0015504C"/>
    <w:rsid w:val="00164EC1"/>
    <w:rsid w:val="0016587B"/>
    <w:rsid w:val="001915B8"/>
    <w:rsid w:val="001A1417"/>
    <w:rsid w:val="001A1A27"/>
    <w:rsid w:val="001B0359"/>
    <w:rsid w:val="001E02E6"/>
    <w:rsid w:val="001F0F15"/>
    <w:rsid w:val="002028EC"/>
    <w:rsid w:val="002036F3"/>
    <w:rsid w:val="002078FF"/>
    <w:rsid w:val="00212C1D"/>
    <w:rsid w:val="00212E26"/>
    <w:rsid w:val="00232405"/>
    <w:rsid w:val="00234A5F"/>
    <w:rsid w:val="00237E86"/>
    <w:rsid w:val="00241651"/>
    <w:rsid w:val="002558EA"/>
    <w:rsid w:val="00256EA4"/>
    <w:rsid w:val="002608F4"/>
    <w:rsid w:val="00281096"/>
    <w:rsid w:val="00283E04"/>
    <w:rsid w:val="002853E9"/>
    <w:rsid w:val="002A1507"/>
    <w:rsid w:val="002A753A"/>
    <w:rsid w:val="002B083E"/>
    <w:rsid w:val="002B5EE4"/>
    <w:rsid w:val="002E3D0B"/>
    <w:rsid w:val="002F2359"/>
    <w:rsid w:val="002F7160"/>
    <w:rsid w:val="00302D14"/>
    <w:rsid w:val="00316B45"/>
    <w:rsid w:val="0032017B"/>
    <w:rsid w:val="003253C0"/>
    <w:rsid w:val="00334F10"/>
    <w:rsid w:val="00347B82"/>
    <w:rsid w:val="00347D78"/>
    <w:rsid w:val="0035435F"/>
    <w:rsid w:val="00360374"/>
    <w:rsid w:val="003839C6"/>
    <w:rsid w:val="0038436A"/>
    <w:rsid w:val="003A0766"/>
    <w:rsid w:val="003A53AE"/>
    <w:rsid w:val="003C3990"/>
    <w:rsid w:val="003C48FB"/>
    <w:rsid w:val="003C71CD"/>
    <w:rsid w:val="003C7C4A"/>
    <w:rsid w:val="003E2E86"/>
    <w:rsid w:val="00403070"/>
    <w:rsid w:val="0042190F"/>
    <w:rsid w:val="00445F8E"/>
    <w:rsid w:val="00473B73"/>
    <w:rsid w:val="00482F3C"/>
    <w:rsid w:val="00496F80"/>
    <w:rsid w:val="004C25B2"/>
    <w:rsid w:val="004C52D8"/>
    <w:rsid w:val="004D4134"/>
    <w:rsid w:val="00514B39"/>
    <w:rsid w:val="00517540"/>
    <w:rsid w:val="005275CD"/>
    <w:rsid w:val="0053756B"/>
    <w:rsid w:val="00545DA1"/>
    <w:rsid w:val="00560EB8"/>
    <w:rsid w:val="00575CC2"/>
    <w:rsid w:val="00595B75"/>
    <w:rsid w:val="00596F48"/>
    <w:rsid w:val="005C0FFC"/>
    <w:rsid w:val="005C6452"/>
    <w:rsid w:val="005D39AD"/>
    <w:rsid w:val="005D6058"/>
    <w:rsid w:val="005E06DF"/>
    <w:rsid w:val="005F5594"/>
    <w:rsid w:val="006033ED"/>
    <w:rsid w:val="00604FA1"/>
    <w:rsid w:val="00611D16"/>
    <w:rsid w:val="00623153"/>
    <w:rsid w:val="00627CFE"/>
    <w:rsid w:val="006506C0"/>
    <w:rsid w:val="00655A2E"/>
    <w:rsid w:val="0066000C"/>
    <w:rsid w:val="006A5F2D"/>
    <w:rsid w:val="006F4E52"/>
    <w:rsid w:val="006F670B"/>
    <w:rsid w:val="007272CC"/>
    <w:rsid w:val="00745DE7"/>
    <w:rsid w:val="00746F37"/>
    <w:rsid w:val="00760CE6"/>
    <w:rsid w:val="007742A2"/>
    <w:rsid w:val="007824E4"/>
    <w:rsid w:val="007853F5"/>
    <w:rsid w:val="00790EF1"/>
    <w:rsid w:val="007B03D3"/>
    <w:rsid w:val="007C1CC9"/>
    <w:rsid w:val="007E0B80"/>
    <w:rsid w:val="007E6434"/>
    <w:rsid w:val="00802E7A"/>
    <w:rsid w:val="00830B63"/>
    <w:rsid w:val="00842519"/>
    <w:rsid w:val="008568AA"/>
    <w:rsid w:val="00885D04"/>
    <w:rsid w:val="008B5C13"/>
    <w:rsid w:val="008F7E98"/>
    <w:rsid w:val="009007E7"/>
    <w:rsid w:val="00901CCD"/>
    <w:rsid w:val="0090655A"/>
    <w:rsid w:val="009078A1"/>
    <w:rsid w:val="009115E1"/>
    <w:rsid w:val="00930D07"/>
    <w:rsid w:val="00937080"/>
    <w:rsid w:val="00943EF1"/>
    <w:rsid w:val="00950DA1"/>
    <w:rsid w:val="00961341"/>
    <w:rsid w:val="0097324C"/>
    <w:rsid w:val="009A14E5"/>
    <w:rsid w:val="009B1FEB"/>
    <w:rsid w:val="009C6EEE"/>
    <w:rsid w:val="009D086F"/>
    <w:rsid w:val="009D35B5"/>
    <w:rsid w:val="009E2BE4"/>
    <w:rsid w:val="009E742E"/>
    <w:rsid w:val="00A02EC0"/>
    <w:rsid w:val="00A05EC0"/>
    <w:rsid w:val="00A115F4"/>
    <w:rsid w:val="00A24BD8"/>
    <w:rsid w:val="00A425C1"/>
    <w:rsid w:val="00A85664"/>
    <w:rsid w:val="00A87522"/>
    <w:rsid w:val="00A91BE2"/>
    <w:rsid w:val="00A97510"/>
    <w:rsid w:val="00AA2593"/>
    <w:rsid w:val="00AA599C"/>
    <w:rsid w:val="00AA6E6A"/>
    <w:rsid w:val="00AA76BD"/>
    <w:rsid w:val="00AB1990"/>
    <w:rsid w:val="00AB6034"/>
    <w:rsid w:val="00AC1D23"/>
    <w:rsid w:val="00AE44A1"/>
    <w:rsid w:val="00AF7C5C"/>
    <w:rsid w:val="00B027BB"/>
    <w:rsid w:val="00B169C7"/>
    <w:rsid w:val="00B312AC"/>
    <w:rsid w:val="00B4572C"/>
    <w:rsid w:val="00B46463"/>
    <w:rsid w:val="00B55B00"/>
    <w:rsid w:val="00B93386"/>
    <w:rsid w:val="00BA6BE0"/>
    <w:rsid w:val="00BB24A3"/>
    <w:rsid w:val="00BE3B06"/>
    <w:rsid w:val="00BE59B1"/>
    <w:rsid w:val="00BF3677"/>
    <w:rsid w:val="00C1447A"/>
    <w:rsid w:val="00C31FC8"/>
    <w:rsid w:val="00C409BB"/>
    <w:rsid w:val="00C4171E"/>
    <w:rsid w:val="00C547AA"/>
    <w:rsid w:val="00C905E7"/>
    <w:rsid w:val="00C91384"/>
    <w:rsid w:val="00CF16B7"/>
    <w:rsid w:val="00D100B8"/>
    <w:rsid w:val="00D15FF4"/>
    <w:rsid w:val="00D23814"/>
    <w:rsid w:val="00D27CDF"/>
    <w:rsid w:val="00D536FA"/>
    <w:rsid w:val="00D6579B"/>
    <w:rsid w:val="00D76219"/>
    <w:rsid w:val="00D77743"/>
    <w:rsid w:val="00D86D4F"/>
    <w:rsid w:val="00D91A75"/>
    <w:rsid w:val="00D96798"/>
    <w:rsid w:val="00DB31E2"/>
    <w:rsid w:val="00DB541A"/>
    <w:rsid w:val="00DE5C48"/>
    <w:rsid w:val="00DE6609"/>
    <w:rsid w:val="00E03961"/>
    <w:rsid w:val="00E11427"/>
    <w:rsid w:val="00E13646"/>
    <w:rsid w:val="00E2181F"/>
    <w:rsid w:val="00E22384"/>
    <w:rsid w:val="00E22D95"/>
    <w:rsid w:val="00E239A0"/>
    <w:rsid w:val="00E3399B"/>
    <w:rsid w:val="00E45F99"/>
    <w:rsid w:val="00E52B99"/>
    <w:rsid w:val="00E62854"/>
    <w:rsid w:val="00E66B37"/>
    <w:rsid w:val="00E939F9"/>
    <w:rsid w:val="00EC32A0"/>
    <w:rsid w:val="00ED4E2C"/>
    <w:rsid w:val="00EF2DA3"/>
    <w:rsid w:val="00EF30E2"/>
    <w:rsid w:val="00EF5865"/>
    <w:rsid w:val="00F12526"/>
    <w:rsid w:val="00F13298"/>
    <w:rsid w:val="00F13537"/>
    <w:rsid w:val="00F15863"/>
    <w:rsid w:val="00F16E93"/>
    <w:rsid w:val="00F24F9B"/>
    <w:rsid w:val="00F4355C"/>
    <w:rsid w:val="00F47D54"/>
    <w:rsid w:val="00F55600"/>
    <w:rsid w:val="00F919A0"/>
    <w:rsid w:val="00FA6EB9"/>
    <w:rsid w:val="00FB6A93"/>
    <w:rsid w:val="00FB7E8D"/>
    <w:rsid w:val="00FE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A1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A1A2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1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447A"/>
    <w:pPr>
      <w:ind w:left="720"/>
      <w:contextualSpacing/>
    </w:pPr>
  </w:style>
  <w:style w:type="paragraph" w:styleId="a6">
    <w:name w:val="Plain Text"/>
    <w:basedOn w:val="a"/>
    <w:link w:val="a7"/>
    <w:rsid w:val="000626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0626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26FB"/>
  </w:style>
  <w:style w:type="paragraph" w:styleId="aa">
    <w:name w:val="footer"/>
    <w:basedOn w:val="a"/>
    <w:link w:val="ab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26FB"/>
  </w:style>
  <w:style w:type="character" w:customStyle="1" w:styleId="2">
    <w:name w:val="Основной текст (2)_"/>
    <w:link w:val="21"/>
    <w:locked/>
    <w:rsid w:val="002853E9"/>
    <w:rPr>
      <w:b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853E9"/>
    <w:pPr>
      <w:widowControl w:val="0"/>
      <w:shd w:val="clear" w:color="auto" w:fill="FFFFFF"/>
      <w:spacing w:before="360" w:after="0" w:line="276" w:lineRule="exact"/>
      <w:ind w:hanging="1360"/>
      <w:jc w:val="center"/>
    </w:pPr>
    <w:rPr>
      <w:b/>
      <w:shd w:val="clear" w:color="auto" w:fill="FFFFFF"/>
    </w:rPr>
  </w:style>
  <w:style w:type="table" w:styleId="ac">
    <w:name w:val="Table Grid"/>
    <w:basedOn w:val="a1"/>
    <w:uiPriority w:val="59"/>
    <w:rsid w:val="000A1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36E4-7311-4E8F-A5C6-57019992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12685</Words>
  <Characters>7231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2</cp:revision>
  <cp:lastPrinted>2018-10-18T07:18:00Z</cp:lastPrinted>
  <dcterms:created xsi:type="dcterms:W3CDTF">2018-10-18T10:26:00Z</dcterms:created>
  <dcterms:modified xsi:type="dcterms:W3CDTF">2018-10-18T10:26:00Z</dcterms:modified>
</cp:coreProperties>
</file>