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356B" w:rsidRDefault="00BD356B" w:rsidP="003A40B3">
      <w:pPr>
        <w:jc w:val="right"/>
        <w:rPr>
          <w:rFonts w:ascii="Times New Roman" w:hAnsi="Times New Roman"/>
          <w:szCs w:val="28"/>
        </w:rPr>
      </w:pPr>
      <w:bookmarkStart w:id="0" w:name="_GoBack"/>
      <w:bookmarkEnd w:id="0"/>
      <w:r>
        <w:rPr>
          <w:szCs w:val="28"/>
        </w:rPr>
        <w:tab/>
      </w:r>
      <w:r>
        <w:rPr>
          <w:szCs w:val="28"/>
        </w:rPr>
        <w:tab/>
      </w:r>
      <w:r>
        <w:rPr>
          <w:szCs w:val="28"/>
        </w:rPr>
        <w:tab/>
      </w:r>
      <w:r>
        <w:rPr>
          <w:rFonts w:ascii="Times New Roman" w:hAnsi="Times New Roman"/>
          <w:szCs w:val="28"/>
        </w:rPr>
        <w:tab/>
      </w:r>
      <w:r>
        <w:rPr>
          <w:rFonts w:ascii="Times New Roman" w:hAnsi="Times New Roman"/>
          <w:szCs w:val="28"/>
        </w:rPr>
        <w:tab/>
      </w:r>
      <w:r>
        <w:rPr>
          <w:rFonts w:ascii="Times New Roman" w:hAnsi="Times New Roman"/>
          <w:szCs w:val="28"/>
        </w:rPr>
        <w:tab/>
      </w:r>
      <w:r>
        <w:rPr>
          <w:rFonts w:ascii="Times New Roman" w:hAnsi="Times New Roman"/>
          <w:szCs w:val="28"/>
        </w:rPr>
        <w:tab/>
      </w:r>
      <w:r>
        <w:rPr>
          <w:rFonts w:ascii="Times New Roman" w:hAnsi="Times New Roman"/>
          <w:szCs w:val="28"/>
        </w:rPr>
        <w:tab/>
      </w:r>
      <w:r>
        <w:rPr>
          <w:rFonts w:ascii="Times New Roman" w:hAnsi="Times New Roman"/>
          <w:szCs w:val="28"/>
        </w:rPr>
        <w:tab/>
      </w:r>
    </w:p>
    <w:p w:rsidR="00BD356B" w:rsidRDefault="005B7CB8" w:rsidP="005B7CB8">
      <w:pPr>
        <w:ind w:left="2832" w:firstLine="708"/>
        <w:jc w:val="center"/>
        <w:rPr>
          <w:rFonts w:ascii="Times New Roman" w:hAnsi="Times New Roman"/>
          <w:szCs w:val="28"/>
          <w:lang w:val="ru-RU"/>
        </w:rPr>
      </w:pPr>
      <w:r>
        <w:rPr>
          <w:rFonts w:ascii="Times New Roman" w:hAnsi="Times New Roman"/>
          <w:szCs w:val="28"/>
          <w:lang w:val="ru-RU"/>
        </w:rPr>
        <w:t xml:space="preserve">     </w:t>
      </w:r>
      <w:r w:rsidR="00BD356B">
        <w:rPr>
          <w:rFonts w:ascii="Times New Roman" w:hAnsi="Times New Roman"/>
          <w:noProof/>
          <w:szCs w:val="28"/>
          <w:lang w:val="ru-RU"/>
        </w:rPr>
        <w:drawing>
          <wp:inline distT="0" distB="0" distL="0" distR="0" wp14:anchorId="64C53EF5" wp14:editId="7E0D2D2B">
            <wp:extent cx="46672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a:ln>
                      <a:noFill/>
                    </a:ln>
                  </pic:spPr>
                </pic:pic>
              </a:graphicData>
            </a:graphic>
          </wp:inline>
        </w:drawing>
      </w:r>
      <w:r>
        <w:rPr>
          <w:rFonts w:ascii="Times New Roman" w:hAnsi="Times New Roman"/>
          <w:szCs w:val="28"/>
          <w:lang w:val="ru-RU"/>
        </w:rPr>
        <w:tab/>
      </w:r>
      <w:r>
        <w:rPr>
          <w:rFonts w:ascii="Times New Roman" w:hAnsi="Times New Roman"/>
          <w:szCs w:val="28"/>
          <w:lang w:val="ru-RU"/>
        </w:rPr>
        <w:tab/>
      </w:r>
      <w:r>
        <w:rPr>
          <w:rFonts w:ascii="Times New Roman" w:hAnsi="Times New Roman"/>
          <w:szCs w:val="28"/>
          <w:lang w:val="ru-RU"/>
        </w:rPr>
        <w:tab/>
        <w:t xml:space="preserve">  </w:t>
      </w:r>
      <w:r w:rsidRPr="005B7CB8">
        <w:rPr>
          <w:rFonts w:ascii="Times New Roman" w:hAnsi="Times New Roman"/>
          <w:sz w:val="24"/>
          <w:szCs w:val="24"/>
          <w:lang w:val="ru-RU"/>
        </w:rPr>
        <w:t>Проект Р.Коцюбайло</w:t>
      </w:r>
    </w:p>
    <w:p w:rsidR="00BD356B" w:rsidRDefault="00BD356B" w:rsidP="00BD356B">
      <w:pPr>
        <w:ind w:right="425"/>
        <w:jc w:val="center"/>
        <w:rPr>
          <w:rFonts w:ascii="Times New Roman" w:hAnsi="Times New Roman"/>
          <w:szCs w:val="28"/>
        </w:rPr>
      </w:pPr>
      <w:r>
        <w:rPr>
          <w:rFonts w:ascii="Times New Roman" w:hAnsi="Times New Roman"/>
          <w:b/>
          <w:szCs w:val="28"/>
        </w:rPr>
        <w:t xml:space="preserve">    УКРАЇНА</w:t>
      </w:r>
    </w:p>
    <w:p w:rsidR="00BD356B" w:rsidRDefault="00BD356B" w:rsidP="00BD356B">
      <w:pPr>
        <w:jc w:val="center"/>
        <w:rPr>
          <w:rFonts w:ascii="Times New Roman" w:hAnsi="Times New Roman"/>
          <w:b/>
          <w:szCs w:val="28"/>
        </w:rPr>
      </w:pPr>
      <w:r>
        <w:rPr>
          <w:rFonts w:ascii="Times New Roman" w:hAnsi="Times New Roman"/>
          <w:b/>
          <w:szCs w:val="28"/>
        </w:rPr>
        <w:t>ВАРАСЬКА МІСЬКА РАДА</w:t>
      </w:r>
    </w:p>
    <w:p w:rsidR="00BD356B" w:rsidRDefault="00BD356B" w:rsidP="00BD356B">
      <w:pPr>
        <w:jc w:val="center"/>
        <w:rPr>
          <w:rFonts w:ascii="Times New Roman" w:hAnsi="Times New Roman"/>
          <w:b/>
          <w:szCs w:val="28"/>
        </w:rPr>
      </w:pPr>
      <w:r>
        <w:rPr>
          <w:rFonts w:ascii="Times New Roman" w:hAnsi="Times New Roman"/>
          <w:b/>
          <w:szCs w:val="28"/>
        </w:rPr>
        <w:t>РІВНЕНСЬКОЇ ОБЛАСТІ</w:t>
      </w:r>
    </w:p>
    <w:p w:rsidR="00BD356B" w:rsidRDefault="00BD356B" w:rsidP="00BD356B">
      <w:pPr>
        <w:jc w:val="center"/>
        <w:rPr>
          <w:rFonts w:ascii="Times New Roman" w:hAnsi="Times New Roman"/>
          <w:b/>
          <w:szCs w:val="28"/>
        </w:rPr>
      </w:pPr>
      <w:r>
        <w:rPr>
          <w:rFonts w:ascii="Times New Roman" w:hAnsi="Times New Roman"/>
          <w:b/>
          <w:szCs w:val="28"/>
        </w:rPr>
        <w:t>Сьоме скликання</w:t>
      </w:r>
    </w:p>
    <w:p w:rsidR="00BD356B" w:rsidRDefault="00BD356B" w:rsidP="00BD356B">
      <w:pPr>
        <w:jc w:val="center"/>
        <w:rPr>
          <w:rFonts w:ascii="Times New Roman" w:hAnsi="Times New Roman"/>
          <w:b/>
          <w:szCs w:val="28"/>
        </w:rPr>
      </w:pPr>
      <w:r>
        <w:rPr>
          <w:rFonts w:ascii="Times New Roman" w:hAnsi="Times New Roman"/>
          <w:b/>
          <w:szCs w:val="28"/>
        </w:rPr>
        <w:t xml:space="preserve">( </w:t>
      </w:r>
      <w:r w:rsidR="005B7CB8">
        <w:rPr>
          <w:rFonts w:ascii="Times New Roman" w:hAnsi="Times New Roman"/>
          <w:b/>
          <w:szCs w:val="28"/>
        </w:rPr>
        <w:t>Чергова</w:t>
      </w:r>
      <w:r>
        <w:rPr>
          <w:rFonts w:ascii="Times New Roman" w:hAnsi="Times New Roman"/>
          <w:b/>
          <w:szCs w:val="28"/>
        </w:rPr>
        <w:t xml:space="preserve"> сесія)</w:t>
      </w:r>
    </w:p>
    <w:p w:rsidR="00BD356B" w:rsidRDefault="00BD356B" w:rsidP="00BD356B">
      <w:pPr>
        <w:jc w:val="center"/>
        <w:rPr>
          <w:rFonts w:ascii="Times New Roman" w:hAnsi="Times New Roman"/>
          <w:b/>
          <w:szCs w:val="28"/>
        </w:rPr>
      </w:pPr>
    </w:p>
    <w:p w:rsidR="00BD356B" w:rsidRDefault="00BD356B" w:rsidP="00BD356B">
      <w:pPr>
        <w:jc w:val="center"/>
        <w:rPr>
          <w:rFonts w:ascii="Times New Roman" w:hAnsi="Times New Roman"/>
          <w:b/>
          <w:szCs w:val="28"/>
        </w:rPr>
      </w:pPr>
      <w:r>
        <w:rPr>
          <w:rFonts w:ascii="Times New Roman" w:hAnsi="Times New Roman"/>
          <w:b/>
          <w:szCs w:val="28"/>
        </w:rPr>
        <w:t>Р І Ш Е Н Н Я</w:t>
      </w:r>
    </w:p>
    <w:p w:rsidR="00BD356B" w:rsidRDefault="0017562B" w:rsidP="0017562B">
      <w:pPr>
        <w:jc w:val="center"/>
        <w:rPr>
          <w:rFonts w:ascii="Times New Roman" w:hAnsi="Times New Roman"/>
          <w:szCs w:val="28"/>
        </w:rPr>
      </w:pPr>
      <w:r>
        <w:rPr>
          <w:rFonts w:ascii="Times New Roman" w:hAnsi="Times New Roman"/>
          <w:szCs w:val="28"/>
        </w:rPr>
        <w:t>(нова редакція 25.09.2019р.)</w:t>
      </w:r>
    </w:p>
    <w:p w:rsidR="003A40B3" w:rsidRDefault="003A40B3" w:rsidP="00BD356B">
      <w:pPr>
        <w:jc w:val="both"/>
        <w:rPr>
          <w:rFonts w:ascii="Times New Roman" w:hAnsi="Times New Roman"/>
          <w:szCs w:val="28"/>
        </w:rPr>
      </w:pPr>
    </w:p>
    <w:p w:rsidR="00BD356B" w:rsidRPr="003A40B3" w:rsidRDefault="003A40B3" w:rsidP="00BD356B">
      <w:pPr>
        <w:jc w:val="both"/>
        <w:rPr>
          <w:rFonts w:ascii="Times New Roman" w:hAnsi="Times New Roman"/>
          <w:b/>
          <w:szCs w:val="28"/>
        </w:rPr>
      </w:pPr>
      <w:r w:rsidRPr="003A40B3">
        <w:rPr>
          <w:rFonts w:ascii="Times New Roman" w:hAnsi="Times New Roman"/>
          <w:szCs w:val="28"/>
        </w:rPr>
        <w:t xml:space="preserve"> </w:t>
      </w:r>
      <w:r w:rsidR="00DA55DD">
        <w:rPr>
          <w:rFonts w:ascii="Times New Roman" w:hAnsi="Times New Roman"/>
          <w:b/>
          <w:szCs w:val="28"/>
        </w:rPr>
        <w:t>19 березня</w:t>
      </w:r>
      <w:r w:rsidR="00BD356B" w:rsidRPr="003A40B3">
        <w:rPr>
          <w:rFonts w:ascii="Times New Roman" w:hAnsi="Times New Roman"/>
          <w:b/>
          <w:szCs w:val="28"/>
        </w:rPr>
        <w:t xml:space="preserve"> 201</w:t>
      </w:r>
      <w:r w:rsidR="00D72F3B">
        <w:rPr>
          <w:rFonts w:ascii="Times New Roman" w:hAnsi="Times New Roman"/>
          <w:b/>
          <w:szCs w:val="28"/>
        </w:rPr>
        <w:t>9</w:t>
      </w:r>
      <w:r w:rsidR="00BD356B" w:rsidRPr="003A40B3">
        <w:rPr>
          <w:rFonts w:ascii="Times New Roman" w:hAnsi="Times New Roman"/>
          <w:b/>
          <w:szCs w:val="28"/>
        </w:rPr>
        <w:t xml:space="preserve"> року</w:t>
      </w:r>
      <w:r w:rsidR="00BD356B" w:rsidRPr="003A40B3">
        <w:rPr>
          <w:rFonts w:ascii="Times New Roman" w:hAnsi="Times New Roman"/>
          <w:b/>
          <w:szCs w:val="28"/>
        </w:rPr>
        <w:tab/>
      </w:r>
      <w:r w:rsidR="00BD356B" w:rsidRPr="003A40B3">
        <w:rPr>
          <w:rFonts w:ascii="Times New Roman" w:hAnsi="Times New Roman"/>
          <w:b/>
          <w:szCs w:val="28"/>
        </w:rPr>
        <w:tab/>
      </w:r>
      <w:r w:rsidR="00BD356B" w:rsidRPr="003A40B3">
        <w:rPr>
          <w:rFonts w:ascii="Times New Roman" w:hAnsi="Times New Roman"/>
          <w:b/>
          <w:szCs w:val="28"/>
        </w:rPr>
        <w:tab/>
        <w:t xml:space="preserve">          </w:t>
      </w:r>
      <w:r w:rsidR="00BD356B" w:rsidRPr="003A40B3">
        <w:rPr>
          <w:rFonts w:ascii="Times New Roman" w:hAnsi="Times New Roman"/>
          <w:b/>
          <w:szCs w:val="28"/>
        </w:rPr>
        <w:tab/>
      </w:r>
      <w:r w:rsidR="00BD356B" w:rsidRPr="003A40B3">
        <w:rPr>
          <w:rFonts w:ascii="Times New Roman" w:hAnsi="Times New Roman"/>
          <w:b/>
          <w:szCs w:val="28"/>
        </w:rPr>
        <w:tab/>
      </w:r>
      <w:r w:rsidR="00BD356B" w:rsidRPr="003A40B3">
        <w:rPr>
          <w:rFonts w:ascii="Times New Roman" w:hAnsi="Times New Roman"/>
          <w:b/>
          <w:szCs w:val="28"/>
        </w:rPr>
        <w:tab/>
      </w:r>
      <w:r w:rsidR="00BD356B" w:rsidRPr="003A40B3">
        <w:rPr>
          <w:rFonts w:ascii="Times New Roman" w:hAnsi="Times New Roman"/>
          <w:b/>
          <w:szCs w:val="28"/>
        </w:rPr>
        <w:tab/>
        <w:t xml:space="preserve">№ </w:t>
      </w:r>
      <w:r w:rsidR="00DA55DD">
        <w:rPr>
          <w:rFonts w:ascii="Times New Roman" w:hAnsi="Times New Roman"/>
          <w:b/>
          <w:szCs w:val="28"/>
        </w:rPr>
        <w:t>1504</w:t>
      </w:r>
    </w:p>
    <w:p w:rsidR="00BD356B" w:rsidRDefault="00BD356B" w:rsidP="00BD356B">
      <w:pPr>
        <w:jc w:val="both"/>
        <w:rPr>
          <w:rFonts w:ascii="Times New Roman" w:hAnsi="Times New Roman"/>
          <w:szCs w:val="28"/>
        </w:rPr>
      </w:pPr>
    </w:p>
    <w:tbl>
      <w:tblPr>
        <w:tblW w:w="0" w:type="auto"/>
        <w:tblLayout w:type="fixed"/>
        <w:tblLook w:val="01E0" w:firstRow="1" w:lastRow="1" w:firstColumn="1" w:lastColumn="1" w:noHBand="0" w:noVBand="0"/>
      </w:tblPr>
      <w:tblGrid>
        <w:gridCol w:w="5688"/>
      </w:tblGrid>
      <w:tr w:rsidR="00BD356B" w:rsidTr="00BD356B">
        <w:trPr>
          <w:trHeight w:val="1130"/>
        </w:trPr>
        <w:tc>
          <w:tcPr>
            <w:tcW w:w="5688" w:type="dxa"/>
            <w:hideMark/>
          </w:tcPr>
          <w:p w:rsidR="00BD356B" w:rsidRDefault="00BD356B" w:rsidP="00BD356B">
            <w:pPr>
              <w:suppressAutoHyphens/>
              <w:spacing w:line="256" w:lineRule="auto"/>
            </w:pPr>
            <w:r>
              <w:rPr>
                <w:rFonts w:ascii="Times New Roman" w:hAnsi="Times New Roman"/>
                <w:lang w:eastAsia="ar-SA"/>
              </w:rPr>
              <w:t>П</w:t>
            </w:r>
            <w:r>
              <w:t xml:space="preserve">ро затвердження Переліку адміністративних послуг, </w:t>
            </w:r>
            <w:r w:rsidR="00D83BCA">
              <w:t>що</w:t>
            </w:r>
            <w:r>
              <w:t xml:space="preserve"> надаються </w:t>
            </w:r>
          </w:p>
          <w:p w:rsidR="00BD356B" w:rsidRDefault="00BD356B" w:rsidP="00BD356B">
            <w:pPr>
              <w:suppressAutoHyphens/>
              <w:spacing w:line="256" w:lineRule="auto"/>
            </w:pPr>
            <w:r>
              <w:t xml:space="preserve">через відділ «Центр надання адміністративних послуг» виконавчого </w:t>
            </w:r>
          </w:p>
          <w:p w:rsidR="00BD356B" w:rsidRDefault="00BD356B" w:rsidP="00BD356B">
            <w:pPr>
              <w:suppressAutoHyphens/>
              <w:spacing w:line="256" w:lineRule="auto"/>
            </w:pPr>
            <w:r>
              <w:t>комітету Вараської міської ради</w:t>
            </w:r>
          </w:p>
        </w:tc>
      </w:tr>
    </w:tbl>
    <w:p w:rsidR="00BD356B" w:rsidRDefault="00BD356B" w:rsidP="00BD356B">
      <w:pPr>
        <w:jc w:val="both"/>
        <w:rPr>
          <w:rFonts w:ascii="Times New Roman" w:hAnsi="Times New Roman"/>
          <w:szCs w:val="28"/>
        </w:rPr>
      </w:pPr>
    </w:p>
    <w:p w:rsidR="00BD356B" w:rsidRDefault="00BD356B" w:rsidP="00BD356B">
      <w:pPr>
        <w:tabs>
          <w:tab w:val="left" w:pos="851"/>
        </w:tabs>
        <w:jc w:val="both"/>
        <w:rPr>
          <w:rFonts w:ascii="Times New Roman" w:hAnsi="Times New Roman"/>
          <w:szCs w:val="28"/>
        </w:rPr>
      </w:pPr>
      <w:r>
        <w:rPr>
          <w:rFonts w:ascii="Times New Roman" w:hAnsi="Times New Roman"/>
          <w:szCs w:val="28"/>
        </w:rPr>
        <w:t xml:space="preserve"> </w:t>
      </w:r>
      <w:r>
        <w:rPr>
          <w:rFonts w:ascii="Times New Roman" w:hAnsi="Times New Roman"/>
          <w:szCs w:val="28"/>
        </w:rPr>
        <w:tab/>
      </w:r>
      <w:r>
        <w:t xml:space="preserve">З метою впорядкування переліку адміністративних послуг, які надаються через відділ «Центр надання адміністративних послуг» виконавчого комітету Вараської міської ради, на виконання розпорядження Кабінету Міністрів України від 16.05.2014 № 523-р «Деякі питання надання адміністративних послуг органів виконавчої влади через центри надання адміністративних послуг», керуючись частиною 6 статті 12 Закону України «Про адміністративні послуги», </w:t>
      </w:r>
      <w:r w:rsidR="009E6547">
        <w:t xml:space="preserve">статтею 25, </w:t>
      </w:r>
      <w:r>
        <w:t>частиною 1 статті 59 Закону України «Про місцеве самоврядування в Україні»</w:t>
      </w:r>
      <w:r>
        <w:rPr>
          <w:rFonts w:ascii="Times New Roman" w:hAnsi="Times New Roman"/>
          <w:szCs w:val="28"/>
        </w:rPr>
        <w:t xml:space="preserve">, міська рада </w:t>
      </w:r>
    </w:p>
    <w:p w:rsidR="00BD356B" w:rsidRDefault="00BD356B" w:rsidP="00BD356B">
      <w:pPr>
        <w:jc w:val="both"/>
        <w:rPr>
          <w:rFonts w:ascii="Times New Roman" w:hAnsi="Times New Roman"/>
          <w:szCs w:val="28"/>
        </w:rPr>
      </w:pPr>
    </w:p>
    <w:p w:rsidR="00BD356B" w:rsidRDefault="00BD356B" w:rsidP="00BD356B">
      <w:pPr>
        <w:jc w:val="center"/>
        <w:rPr>
          <w:rFonts w:ascii="Times New Roman" w:hAnsi="Times New Roman"/>
          <w:b/>
          <w:szCs w:val="28"/>
        </w:rPr>
      </w:pPr>
      <w:r>
        <w:rPr>
          <w:rFonts w:ascii="Times New Roman" w:hAnsi="Times New Roman"/>
          <w:b/>
          <w:szCs w:val="28"/>
        </w:rPr>
        <w:t>ВИРІШИЛА:</w:t>
      </w:r>
    </w:p>
    <w:p w:rsidR="00BD356B" w:rsidRDefault="00BD356B" w:rsidP="00BD356B">
      <w:pPr>
        <w:jc w:val="center"/>
        <w:rPr>
          <w:rFonts w:ascii="Times New Roman" w:hAnsi="Times New Roman"/>
          <w:b/>
          <w:szCs w:val="28"/>
        </w:rPr>
      </w:pPr>
    </w:p>
    <w:p w:rsidR="00BD356B" w:rsidRDefault="00BD356B" w:rsidP="00BD356B">
      <w:pPr>
        <w:tabs>
          <w:tab w:val="num" w:pos="851"/>
        </w:tabs>
        <w:jc w:val="both"/>
        <w:rPr>
          <w:rFonts w:ascii="Times New Roman" w:hAnsi="Times New Roman"/>
          <w:szCs w:val="28"/>
          <w:shd w:val="clear" w:color="auto" w:fill="FFFFFF"/>
        </w:rPr>
      </w:pPr>
      <w:r>
        <w:rPr>
          <w:rFonts w:ascii="Times New Roman" w:hAnsi="Times New Roman"/>
          <w:szCs w:val="28"/>
        </w:rPr>
        <w:tab/>
        <w:t>1.</w:t>
      </w:r>
      <w:r>
        <w:rPr>
          <w:rFonts w:eastAsia="Calibri" w:cs="Times New Roman CYR"/>
          <w:bCs w:val="0"/>
          <w:szCs w:val="28"/>
        </w:rPr>
        <w:t xml:space="preserve"> Затвердити Перелік адміністративних послуг, що надаються через відділ «Центр надання адміністративних послуг» виконавчого комітету Вараської міської ради (додається)</w:t>
      </w:r>
      <w:r>
        <w:rPr>
          <w:rFonts w:ascii="Times New Roman" w:hAnsi="Times New Roman"/>
          <w:szCs w:val="28"/>
          <w:shd w:val="clear" w:color="auto" w:fill="FFFFFF"/>
        </w:rPr>
        <w:t>.</w:t>
      </w:r>
    </w:p>
    <w:p w:rsidR="00BD356B" w:rsidRDefault="00BD356B" w:rsidP="00BD356B">
      <w:pPr>
        <w:suppressAutoHyphens/>
        <w:jc w:val="both"/>
        <w:rPr>
          <w:rFonts w:eastAsia="Calibri" w:cs="Times New Roman CYR"/>
          <w:bCs w:val="0"/>
          <w:szCs w:val="28"/>
        </w:rPr>
      </w:pPr>
      <w:r>
        <w:rPr>
          <w:rFonts w:ascii="Times New Roman" w:hAnsi="Times New Roman"/>
          <w:szCs w:val="28"/>
          <w:shd w:val="clear" w:color="auto" w:fill="FFFFFF"/>
        </w:rPr>
        <w:tab/>
        <w:t xml:space="preserve">  2. Вважати таким, що втратил</w:t>
      </w:r>
      <w:r w:rsidR="00747CF5">
        <w:rPr>
          <w:rFonts w:ascii="Times New Roman" w:hAnsi="Times New Roman"/>
          <w:szCs w:val="28"/>
          <w:shd w:val="clear" w:color="auto" w:fill="FFFFFF"/>
        </w:rPr>
        <w:t>о</w:t>
      </w:r>
      <w:r>
        <w:rPr>
          <w:rFonts w:ascii="Times New Roman" w:hAnsi="Times New Roman"/>
          <w:szCs w:val="28"/>
          <w:shd w:val="clear" w:color="auto" w:fill="FFFFFF"/>
        </w:rPr>
        <w:t xml:space="preserve"> чинність, </w:t>
      </w:r>
      <w:r>
        <w:rPr>
          <w:rFonts w:eastAsia="Calibri" w:cs="Times New Roman CYR"/>
          <w:bCs w:val="0"/>
          <w:szCs w:val="28"/>
        </w:rPr>
        <w:t xml:space="preserve">рішення міської ради від </w:t>
      </w:r>
      <w:r w:rsidR="00747CF5">
        <w:rPr>
          <w:rFonts w:eastAsia="Calibri" w:cs="Times New Roman CYR"/>
          <w:bCs w:val="0"/>
          <w:szCs w:val="28"/>
        </w:rPr>
        <w:t>28.11.2017</w:t>
      </w:r>
      <w:r>
        <w:rPr>
          <w:rFonts w:eastAsia="Calibri" w:cs="Times New Roman CYR"/>
          <w:bCs w:val="0"/>
          <w:szCs w:val="28"/>
        </w:rPr>
        <w:t xml:space="preserve"> року № </w:t>
      </w:r>
      <w:r w:rsidR="00747CF5">
        <w:rPr>
          <w:rFonts w:eastAsia="Calibri" w:cs="Times New Roman CYR"/>
          <w:bCs w:val="0"/>
          <w:szCs w:val="28"/>
        </w:rPr>
        <w:t>901</w:t>
      </w:r>
      <w:r>
        <w:rPr>
          <w:rFonts w:eastAsia="Calibri" w:cs="Times New Roman CYR"/>
          <w:bCs w:val="0"/>
          <w:szCs w:val="28"/>
        </w:rPr>
        <w:t xml:space="preserve"> «Про </w:t>
      </w:r>
      <w:r w:rsidR="00747CF5">
        <w:rPr>
          <w:rFonts w:eastAsia="Calibri" w:cs="Times New Roman CYR"/>
          <w:bCs w:val="0"/>
          <w:szCs w:val="28"/>
        </w:rPr>
        <w:t>затвердження Переліку</w:t>
      </w:r>
      <w:r>
        <w:rPr>
          <w:rFonts w:eastAsia="Calibri" w:cs="Times New Roman CYR"/>
          <w:bCs w:val="0"/>
          <w:szCs w:val="28"/>
        </w:rPr>
        <w:t xml:space="preserve"> адміністративних послуг</w:t>
      </w:r>
      <w:r w:rsidR="00747CF5">
        <w:rPr>
          <w:rFonts w:eastAsia="Calibri" w:cs="Times New Roman CYR"/>
          <w:bCs w:val="0"/>
          <w:szCs w:val="28"/>
        </w:rPr>
        <w:t>, які надаються через відділ «</w:t>
      </w:r>
      <w:r w:rsidR="00747CF5" w:rsidRPr="00747CF5">
        <w:rPr>
          <w:rFonts w:eastAsia="Calibri" w:cs="Times New Roman CYR"/>
          <w:bCs w:val="0"/>
          <w:szCs w:val="28"/>
        </w:rPr>
        <w:t>Центр надання адміністративних послуг</w:t>
      </w:r>
      <w:r>
        <w:rPr>
          <w:rFonts w:eastAsia="Calibri" w:cs="Times New Roman CYR"/>
          <w:bCs w:val="0"/>
          <w:szCs w:val="28"/>
        </w:rPr>
        <w:t xml:space="preserve">» </w:t>
      </w:r>
      <w:r w:rsidR="00AE7025">
        <w:rPr>
          <w:rFonts w:eastAsia="Calibri" w:cs="Times New Roman CYR"/>
          <w:bCs w:val="0"/>
          <w:szCs w:val="28"/>
        </w:rPr>
        <w:t xml:space="preserve">виконавчого комітету Вараської </w:t>
      </w:r>
      <w:r>
        <w:rPr>
          <w:rFonts w:ascii="Times New Roman" w:eastAsia="Calibri" w:hAnsi="Times New Roman"/>
          <w:bCs w:val="0"/>
          <w:szCs w:val="28"/>
          <w:lang w:eastAsia="ar-SA"/>
        </w:rPr>
        <w:t xml:space="preserve"> міської ради</w:t>
      </w:r>
      <w:r w:rsidR="00DA2B5F">
        <w:rPr>
          <w:rFonts w:ascii="Times New Roman" w:eastAsia="Calibri" w:hAnsi="Times New Roman"/>
          <w:bCs w:val="0"/>
          <w:szCs w:val="28"/>
          <w:lang w:eastAsia="ar-SA"/>
        </w:rPr>
        <w:t>»</w:t>
      </w:r>
      <w:r w:rsidR="00AE7025">
        <w:rPr>
          <w:rFonts w:ascii="Times New Roman" w:eastAsia="Calibri" w:hAnsi="Times New Roman"/>
          <w:bCs w:val="0"/>
          <w:szCs w:val="28"/>
          <w:lang w:eastAsia="ar-SA"/>
        </w:rPr>
        <w:t>.</w:t>
      </w:r>
      <w:r>
        <w:rPr>
          <w:rFonts w:ascii="Times New Roman" w:eastAsia="Calibri" w:hAnsi="Times New Roman"/>
          <w:bCs w:val="0"/>
          <w:szCs w:val="28"/>
          <w:lang w:eastAsia="ar-SA"/>
        </w:rPr>
        <w:t xml:space="preserve"> </w:t>
      </w:r>
    </w:p>
    <w:p w:rsidR="00BD356B" w:rsidRDefault="00BD356B" w:rsidP="00BD356B">
      <w:pPr>
        <w:tabs>
          <w:tab w:val="num" w:pos="851"/>
        </w:tabs>
        <w:jc w:val="both"/>
        <w:rPr>
          <w:rFonts w:ascii="Times New Roman" w:hAnsi="Times New Roman"/>
          <w:szCs w:val="28"/>
        </w:rPr>
      </w:pPr>
      <w:r>
        <w:rPr>
          <w:rFonts w:ascii="Times New Roman" w:hAnsi="Times New Roman"/>
          <w:szCs w:val="28"/>
        </w:rPr>
        <w:tab/>
        <w:t>3. Контроль за виконанням цього рішення покласти на керуючого справами виконавчого комітету відповідно до розподілу функціональних обов’язків.</w:t>
      </w:r>
    </w:p>
    <w:p w:rsidR="00BD356B" w:rsidRDefault="00BD356B" w:rsidP="00BD356B">
      <w:pPr>
        <w:jc w:val="both"/>
        <w:rPr>
          <w:rFonts w:ascii="Times New Roman" w:hAnsi="Times New Roman"/>
          <w:szCs w:val="28"/>
        </w:rPr>
      </w:pPr>
    </w:p>
    <w:p w:rsidR="00BD356B" w:rsidRDefault="00BD356B" w:rsidP="00BD356B">
      <w:pPr>
        <w:jc w:val="both"/>
        <w:rPr>
          <w:rFonts w:ascii="Times New Roman" w:hAnsi="Times New Roman"/>
          <w:szCs w:val="28"/>
        </w:rPr>
      </w:pPr>
    </w:p>
    <w:p w:rsidR="00BD356B" w:rsidRDefault="00BD356B" w:rsidP="00BD356B">
      <w:pPr>
        <w:ind w:firstLine="708"/>
        <w:jc w:val="both"/>
        <w:rPr>
          <w:rFonts w:ascii="Times New Roman" w:hAnsi="Times New Roman"/>
          <w:szCs w:val="28"/>
        </w:rPr>
      </w:pPr>
      <w:r>
        <w:rPr>
          <w:rFonts w:ascii="Times New Roman" w:hAnsi="Times New Roman"/>
          <w:szCs w:val="28"/>
        </w:rPr>
        <w:t>Міський голова                                                  С.Анощенко</w:t>
      </w:r>
    </w:p>
    <w:p w:rsidR="00BD356B" w:rsidRDefault="00BD356B" w:rsidP="00BD356B">
      <w:pPr>
        <w:widowControl w:val="0"/>
        <w:suppressAutoHyphens/>
        <w:autoSpaceDE w:val="0"/>
        <w:rPr>
          <w:rFonts w:ascii="Times New Roman" w:hAnsi="Times New Roman"/>
          <w:b/>
          <w:bCs w:val="0"/>
          <w:kern w:val="2"/>
          <w:szCs w:val="28"/>
          <w:lang w:eastAsia="hi-IN" w:bidi="hi-IN"/>
        </w:rPr>
      </w:pPr>
      <w:r>
        <w:rPr>
          <w:b/>
          <w:bCs w:val="0"/>
          <w:kern w:val="2"/>
          <w:szCs w:val="28"/>
          <w:lang w:eastAsia="hi-IN" w:bidi="hi-IN"/>
        </w:rPr>
        <w:tab/>
      </w:r>
      <w:r>
        <w:rPr>
          <w:b/>
          <w:bCs w:val="0"/>
          <w:kern w:val="2"/>
          <w:szCs w:val="28"/>
          <w:lang w:eastAsia="hi-IN" w:bidi="hi-IN"/>
        </w:rPr>
        <w:tab/>
      </w:r>
      <w:r>
        <w:rPr>
          <w:b/>
          <w:bCs w:val="0"/>
          <w:kern w:val="2"/>
          <w:szCs w:val="28"/>
          <w:lang w:eastAsia="hi-IN" w:bidi="hi-IN"/>
        </w:rPr>
        <w:tab/>
      </w:r>
      <w:r>
        <w:rPr>
          <w:b/>
          <w:bCs w:val="0"/>
          <w:kern w:val="2"/>
          <w:szCs w:val="28"/>
          <w:lang w:eastAsia="hi-IN" w:bidi="hi-IN"/>
        </w:rPr>
        <w:tab/>
      </w:r>
      <w:r>
        <w:rPr>
          <w:b/>
          <w:bCs w:val="0"/>
          <w:kern w:val="2"/>
          <w:szCs w:val="28"/>
          <w:lang w:eastAsia="hi-IN" w:bidi="hi-IN"/>
        </w:rPr>
        <w:tab/>
      </w:r>
      <w:r>
        <w:rPr>
          <w:rFonts w:ascii="Times New Roman" w:hAnsi="Times New Roman"/>
          <w:b/>
          <w:bCs w:val="0"/>
          <w:kern w:val="2"/>
          <w:szCs w:val="28"/>
          <w:lang w:eastAsia="hi-IN" w:bidi="hi-IN"/>
        </w:rPr>
        <w:tab/>
      </w:r>
      <w:r>
        <w:rPr>
          <w:rFonts w:ascii="Times New Roman" w:hAnsi="Times New Roman"/>
          <w:b/>
          <w:bCs w:val="0"/>
          <w:kern w:val="2"/>
          <w:szCs w:val="28"/>
          <w:lang w:eastAsia="hi-IN" w:bidi="hi-IN"/>
        </w:rPr>
        <w:tab/>
      </w:r>
    </w:p>
    <w:p w:rsidR="00AE7025" w:rsidRDefault="00AE7025" w:rsidP="00BD356B">
      <w:pPr>
        <w:widowControl w:val="0"/>
        <w:suppressAutoHyphens/>
        <w:autoSpaceDE w:val="0"/>
        <w:ind w:left="4956"/>
        <w:rPr>
          <w:rFonts w:ascii="Times New Roman" w:hAnsi="Times New Roman"/>
          <w:bCs w:val="0"/>
          <w:kern w:val="2"/>
          <w:szCs w:val="28"/>
          <w:lang w:eastAsia="hi-IN" w:bidi="hi-IN"/>
        </w:rPr>
      </w:pPr>
    </w:p>
    <w:p w:rsidR="00ED40FD" w:rsidRDefault="00ED40FD" w:rsidP="00BD356B">
      <w:pPr>
        <w:widowControl w:val="0"/>
        <w:suppressAutoHyphens/>
        <w:autoSpaceDE w:val="0"/>
        <w:ind w:left="4956"/>
        <w:rPr>
          <w:rFonts w:ascii="Times New Roman" w:hAnsi="Times New Roman"/>
          <w:bCs w:val="0"/>
          <w:kern w:val="2"/>
          <w:szCs w:val="28"/>
          <w:lang w:eastAsia="hi-IN" w:bidi="hi-IN"/>
        </w:rPr>
      </w:pPr>
    </w:p>
    <w:p w:rsidR="00BD356B" w:rsidRDefault="00BD356B" w:rsidP="00BD356B">
      <w:pPr>
        <w:widowControl w:val="0"/>
        <w:suppressAutoHyphens/>
        <w:autoSpaceDE w:val="0"/>
        <w:ind w:left="4956"/>
        <w:rPr>
          <w:rFonts w:ascii="Times New Roman" w:hAnsi="Times New Roman"/>
          <w:kern w:val="2"/>
          <w:szCs w:val="28"/>
          <w:lang w:eastAsia="hi-IN" w:bidi="hi-IN"/>
        </w:rPr>
      </w:pPr>
      <w:r>
        <w:rPr>
          <w:rFonts w:ascii="Times New Roman" w:hAnsi="Times New Roman"/>
          <w:bCs w:val="0"/>
          <w:kern w:val="2"/>
          <w:szCs w:val="28"/>
          <w:lang w:eastAsia="hi-IN" w:bidi="hi-IN"/>
        </w:rPr>
        <w:lastRenderedPageBreak/>
        <w:t xml:space="preserve">Додаток </w:t>
      </w:r>
    </w:p>
    <w:p w:rsidR="00BD356B" w:rsidRDefault="00BD356B" w:rsidP="00BD356B">
      <w:pPr>
        <w:widowControl w:val="0"/>
        <w:suppressAutoHyphens/>
        <w:autoSpaceDE w:val="0"/>
        <w:rPr>
          <w:rFonts w:ascii="Times New Roman" w:hAnsi="Times New Roman"/>
          <w:bCs w:val="0"/>
          <w:kern w:val="2"/>
          <w:szCs w:val="28"/>
          <w:lang w:eastAsia="hi-IN" w:bidi="hi-IN"/>
        </w:rPr>
      </w:pPr>
      <w:r>
        <w:rPr>
          <w:rFonts w:ascii="Times New Roman" w:hAnsi="Times New Roman"/>
          <w:bCs w:val="0"/>
          <w:kern w:val="2"/>
          <w:szCs w:val="28"/>
          <w:lang w:eastAsia="hi-IN" w:bidi="hi-IN"/>
        </w:rPr>
        <w:tab/>
      </w:r>
      <w:r>
        <w:rPr>
          <w:rFonts w:ascii="Times New Roman" w:hAnsi="Times New Roman"/>
          <w:bCs w:val="0"/>
          <w:kern w:val="2"/>
          <w:szCs w:val="28"/>
          <w:lang w:eastAsia="hi-IN" w:bidi="hi-IN"/>
        </w:rPr>
        <w:tab/>
      </w:r>
      <w:r>
        <w:rPr>
          <w:rFonts w:ascii="Times New Roman" w:hAnsi="Times New Roman"/>
          <w:bCs w:val="0"/>
          <w:kern w:val="2"/>
          <w:szCs w:val="28"/>
          <w:lang w:eastAsia="hi-IN" w:bidi="hi-IN"/>
        </w:rPr>
        <w:tab/>
      </w:r>
      <w:r>
        <w:rPr>
          <w:rFonts w:ascii="Times New Roman" w:hAnsi="Times New Roman"/>
          <w:bCs w:val="0"/>
          <w:kern w:val="2"/>
          <w:szCs w:val="28"/>
          <w:lang w:eastAsia="hi-IN" w:bidi="hi-IN"/>
        </w:rPr>
        <w:tab/>
      </w:r>
      <w:r>
        <w:rPr>
          <w:rFonts w:ascii="Times New Roman" w:hAnsi="Times New Roman"/>
          <w:bCs w:val="0"/>
          <w:kern w:val="2"/>
          <w:szCs w:val="28"/>
          <w:lang w:eastAsia="hi-IN" w:bidi="hi-IN"/>
        </w:rPr>
        <w:tab/>
      </w:r>
      <w:r>
        <w:rPr>
          <w:rFonts w:ascii="Times New Roman" w:hAnsi="Times New Roman"/>
          <w:bCs w:val="0"/>
          <w:kern w:val="2"/>
          <w:szCs w:val="28"/>
          <w:lang w:eastAsia="hi-IN" w:bidi="hi-IN"/>
        </w:rPr>
        <w:tab/>
      </w:r>
      <w:r>
        <w:rPr>
          <w:rFonts w:ascii="Times New Roman" w:hAnsi="Times New Roman"/>
          <w:bCs w:val="0"/>
          <w:kern w:val="2"/>
          <w:szCs w:val="28"/>
          <w:lang w:eastAsia="hi-IN" w:bidi="hi-IN"/>
        </w:rPr>
        <w:tab/>
        <w:t>до рішення міської ради</w:t>
      </w:r>
    </w:p>
    <w:p w:rsidR="00BD356B" w:rsidRPr="003A40B3" w:rsidRDefault="003A40B3" w:rsidP="00BD356B">
      <w:pPr>
        <w:widowControl w:val="0"/>
        <w:suppressAutoHyphens/>
        <w:autoSpaceDE w:val="0"/>
        <w:rPr>
          <w:rFonts w:ascii="Times New Roman" w:hAnsi="Times New Roman"/>
          <w:bCs w:val="0"/>
          <w:kern w:val="2"/>
          <w:szCs w:val="28"/>
          <w:lang w:eastAsia="hi-IN" w:bidi="hi-IN"/>
        </w:rPr>
      </w:pPr>
      <w:r>
        <w:rPr>
          <w:rFonts w:ascii="Times New Roman" w:hAnsi="Times New Roman"/>
          <w:bCs w:val="0"/>
          <w:kern w:val="2"/>
          <w:szCs w:val="28"/>
          <w:lang w:eastAsia="hi-IN" w:bidi="hi-IN"/>
        </w:rPr>
        <w:tab/>
      </w:r>
      <w:r>
        <w:rPr>
          <w:rFonts w:ascii="Times New Roman" w:hAnsi="Times New Roman"/>
          <w:bCs w:val="0"/>
          <w:kern w:val="2"/>
          <w:szCs w:val="28"/>
          <w:lang w:eastAsia="hi-IN" w:bidi="hi-IN"/>
        </w:rPr>
        <w:tab/>
      </w:r>
      <w:r>
        <w:rPr>
          <w:rFonts w:ascii="Times New Roman" w:hAnsi="Times New Roman"/>
          <w:bCs w:val="0"/>
          <w:kern w:val="2"/>
          <w:szCs w:val="28"/>
          <w:lang w:eastAsia="hi-IN" w:bidi="hi-IN"/>
        </w:rPr>
        <w:tab/>
      </w:r>
      <w:r>
        <w:rPr>
          <w:rFonts w:ascii="Times New Roman" w:hAnsi="Times New Roman"/>
          <w:bCs w:val="0"/>
          <w:kern w:val="2"/>
          <w:szCs w:val="28"/>
          <w:lang w:eastAsia="hi-IN" w:bidi="hi-IN"/>
        </w:rPr>
        <w:tab/>
      </w:r>
      <w:r>
        <w:rPr>
          <w:rFonts w:ascii="Times New Roman" w:hAnsi="Times New Roman"/>
          <w:bCs w:val="0"/>
          <w:kern w:val="2"/>
          <w:szCs w:val="28"/>
          <w:lang w:eastAsia="hi-IN" w:bidi="hi-IN"/>
        </w:rPr>
        <w:tab/>
      </w:r>
      <w:r>
        <w:rPr>
          <w:rFonts w:ascii="Times New Roman" w:hAnsi="Times New Roman"/>
          <w:bCs w:val="0"/>
          <w:kern w:val="2"/>
          <w:szCs w:val="28"/>
          <w:lang w:eastAsia="hi-IN" w:bidi="hi-IN"/>
        </w:rPr>
        <w:tab/>
      </w:r>
      <w:r>
        <w:rPr>
          <w:rFonts w:ascii="Times New Roman" w:hAnsi="Times New Roman"/>
          <w:bCs w:val="0"/>
          <w:kern w:val="2"/>
          <w:szCs w:val="28"/>
          <w:lang w:eastAsia="hi-IN" w:bidi="hi-IN"/>
        </w:rPr>
        <w:tab/>
        <w:t>від ___ __________</w:t>
      </w:r>
      <w:r w:rsidR="00BD356B">
        <w:rPr>
          <w:rFonts w:ascii="Times New Roman" w:hAnsi="Times New Roman"/>
          <w:bCs w:val="0"/>
          <w:kern w:val="2"/>
          <w:szCs w:val="28"/>
          <w:lang w:eastAsia="hi-IN" w:bidi="hi-IN"/>
        </w:rPr>
        <w:t xml:space="preserve"> 201</w:t>
      </w:r>
      <w:r w:rsidR="00DB762E">
        <w:rPr>
          <w:rFonts w:ascii="Times New Roman" w:hAnsi="Times New Roman"/>
          <w:bCs w:val="0"/>
          <w:kern w:val="2"/>
          <w:szCs w:val="28"/>
          <w:lang w:eastAsia="hi-IN" w:bidi="hi-IN"/>
        </w:rPr>
        <w:t>9</w:t>
      </w:r>
      <w:r w:rsidR="00BD356B">
        <w:rPr>
          <w:rFonts w:ascii="Times New Roman" w:hAnsi="Times New Roman"/>
          <w:bCs w:val="0"/>
          <w:kern w:val="2"/>
          <w:szCs w:val="28"/>
          <w:lang w:eastAsia="hi-IN" w:bidi="hi-IN"/>
        </w:rPr>
        <w:t xml:space="preserve"> року № </w:t>
      </w:r>
      <w:r>
        <w:rPr>
          <w:rFonts w:ascii="Times New Roman" w:hAnsi="Times New Roman"/>
          <w:bCs w:val="0"/>
          <w:kern w:val="2"/>
          <w:szCs w:val="28"/>
          <w:lang w:eastAsia="hi-IN" w:bidi="hi-IN"/>
        </w:rPr>
        <w:t>____</w:t>
      </w:r>
    </w:p>
    <w:p w:rsidR="00ED40FD" w:rsidRDefault="00ED40FD" w:rsidP="00BD356B">
      <w:pPr>
        <w:widowControl w:val="0"/>
        <w:suppressAutoHyphens/>
        <w:autoSpaceDE w:val="0"/>
        <w:spacing w:line="100" w:lineRule="atLeast"/>
        <w:ind w:firstLine="567"/>
        <w:jc w:val="center"/>
        <w:rPr>
          <w:rFonts w:ascii="Times New Roman" w:hAnsi="Times New Roman" w:cs="Times New Roman CYR"/>
          <w:b/>
          <w:bCs w:val="0"/>
          <w:kern w:val="2"/>
          <w:szCs w:val="28"/>
          <w:lang w:eastAsia="hi-IN" w:bidi="hi-IN"/>
        </w:rPr>
      </w:pPr>
    </w:p>
    <w:p w:rsidR="00ED40FD" w:rsidRDefault="00ED40FD" w:rsidP="00BD356B">
      <w:pPr>
        <w:widowControl w:val="0"/>
        <w:suppressAutoHyphens/>
        <w:autoSpaceDE w:val="0"/>
        <w:spacing w:line="100" w:lineRule="atLeast"/>
        <w:ind w:firstLine="567"/>
        <w:jc w:val="center"/>
        <w:rPr>
          <w:rFonts w:ascii="Times New Roman" w:hAnsi="Times New Roman" w:cs="Times New Roman CYR"/>
          <w:b/>
          <w:bCs w:val="0"/>
          <w:kern w:val="2"/>
          <w:szCs w:val="28"/>
          <w:lang w:eastAsia="hi-IN" w:bidi="hi-IN"/>
        </w:rPr>
      </w:pPr>
    </w:p>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color w:val="000000"/>
        </w:rPr>
      </w:pPr>
      <w:r>
        <w:rPr>
          <w:color w:val="000000"/>
        </w:rPr>
        <w:t>ПЕРЕЛІК</w:t>
      </w:r>
    </w:p>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color w:val="000000"/>
        </w:rPr>
      </w:pPr>
      <w:r>
        <w:rPr>
          <w:color w:val="000000"/>
        </w:rPr>
        <w:t xml:space="preserve">адміністративних послуг, </w:t>
      </w:r>
    </w:p>
    <w:p w:rsidR="00BD356B" w:rsidRDefault="00D83BCA" w:rsidP="00ED40F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color w:val="000000"/>
        </w:rPr>
      </w:pPr>
      <w:r>
        <w:rPr>
          <w:color w:val="000000"/>
        </w:rPr>
        <w:t>що</w:t>
      </w:r>
      <w:r w:rsidR="00BD356B">
        <w:rPr>
          <w:color w:val="000000"/>
        </w:rPr>
        <w:t xml:space="preserve"> надаються через відділ «Центр надання адміністративних послуг» </w:t>
      </w:r>
      <w:r w:rsidR="00BD356B" w:rsidRPr="00216DD9">
        <w:rPr>
          <w:color w:val="000000"/>
        </w:rPr>
        <w:t>виконавчого комітету Вараської міської ради</w:t>
      </w:r>
      <w:r w:rsidR="00BD356B">
        <w:tab/>
      </w:r>
    </w:p>
    <w:tbl>
      <w:tblPr>
        <w:tblW w:w="949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8857"/>
      </w:tblGrid>
      <w:tr w:rsidR="00BD356B" w:rsidTr="00BD356B">
        <w:tc>
          <w:tcPr>
            <w:tcW w:w="636" w:type="dxa"/>
            <w:tcBorders>
              <w:top w:val="single" w:sz="4" w:space="0" w:color="auto"/>
              <w:left w:val="single" w:sz="4" w:space="0" w:color="auto"/>
              <w:bottom w:val="single" w:sz="4" w:space="0" w:color="auto"/>
              <w:right w:val="single" w:sz="4" w:space="0" w:color="auto"/>
            </w:tcBorders>
            <w:vAlign w:val="center"/>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 з/п</w:t>
            </w:r>
          </w:p>
        </w:tc>
        <w:tc>
          <w:tcPr>
            <w:tcW w:w="8857" w:type="dxa"/>
            <w:tcBorders>
              <w:top w:val="single" w:sz="4" w:space="0" w:color="auto"/>
              <w:left w:val="single" w:sz="4" w:space="0" w:color="auto"/>
              <w:bottom w:val="single" w:sz="4" w:space="0" w:color="auto"/>
              <w:right w:val="single" w:sz="4" w:space="0" w:color="auto"/>
            </w:tcBorders>
            <w:vAlign w:val="center"/>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center"/>
            </w:pPr>
            <w:r>
              <w:t>Назва адміністративної послуги</w:t>
            </w:r>
          </w:p>
        </w:tc>
      </w:tr>
      <w:tr w:rsidR="00BD356B" w:rsidTr="00BD356B">
        <w:tc>
          <w:tcPr>
            <w:tcW w:w="636" w:type="dxa"/>
            <w:tcBorders>
              <w:top w:val="single" w:sz="4" w:space="0" w:color="auto"/>
              <w:left w:val="single" w:sz="4" w:space="0" w:color="auto"/>
              <w:bottom w:val="single" w:sz="4" w:space="0" w:color="auto"/>
              <w:right w:val="single" w:sz="4" w:space="0" w:color="auto"/>
            </w:tcBorders>
            <w:hideMark/>
          </w:tcPr>
          <w:p w:rsidR="00BD356B" w:rsidRDefault="00303A75"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1</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pPr>
            <w:r>
              <w:t>Встановлення за погодженням з власником режиму роботи підприємств торгівлі, ресторанного господарства та сфери послуг незалежно від форм власності</w:t>
            </w:r>
          </w:p>
        </w:tc>
      </w:tr>
      <w:tr w:rsidR="00BD356B" w:rsidTr="00BD356B">
        <w:tc>
          <w:tcPr>
            <w:tcW w:w="636" w:type="dxa"/>
            <w:tcBorders>
              <w:top w:val="single" w:sz="4" w:space="0" w:color="auto"/>
              <w:left w:val="single" w:sz="4" w:space="0" w:color="auto"/>
              <w:bottom w:val="single" w:sz="4" w:space="0" w:color="auto"/>
              <w:right w:val="single" w:sz="4" w:space="0" w:color="auto"/>
            </w:tcBorders>
            <w:hideMark/>
          </w:tcPr>
          <w:p w:rsidR="00BD356B" w:rsidRDefault="00303A75"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2</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E138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pPr>
            <w:r>
              <w:t xml:space="preserve">Видача містобудівних умов та обмежень </w:t>
            </w:r>
            <w:r w:rsidR="00E138CE">
              <w:t>для проектування об’єкта будівництва</w:t>
            </w:r>
          </w:p>
        </w:tc>
      </w:tr>
      <w:tr w:rsidR="00303A75" w:rsidTr="00BD356B">
        <w:tc>
          <w:tcPr>
            <w:tcW w:w="636" w:type="dxa"/>
            <w:tcBorders>
              <w:top w:val="single" w:sz="4" w:space="0" w:color="auto"/>
              <w:left w:val="single" w:sz="4" w:space="0" w:color="auto"/>
              <w:bottom w:val="single" w:sz="4" w:space="0" w:color="auto"/>
              <w:right w:val="single" w:sz="4" w:space="0" w:color="auto"/>
            </w:tcBorders>
          </w:tcPr>
          <w:p w:rsidR="00303A75" w:rsidRDefault="00303A75"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3</w:t>
            </w:r>
          </w:p>
        </w:tc>
        <w:tc>
          <w:tcPr>
            <w:tcW w:w="8857" w:type="dxa"/>
            <w:tcBorders>
              <w:top w:val="single" w:sz="4" w:space="0" w:color="auto"/>
              <w:left w:val="single" w:sz="4" w:space="0" w:color="auto"/>
              <w:bottom w:val="single" w:sz="4" w:space="0" w:color="auto"/>
              <w:right w:val="single" w:sz="4" w:space="0" w:color="auto"/>
            </w:tcBorders>
          </w:tcPr>
          <w:p w:rsidR="00303A75" w:rsidRDefault="00303A75"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pPr>
            <w:r w:rsidRPr="00303A75">
              <w:t>Внесення змін до містобудівних умов та обмежень</w:t>
            </w:r>
          </w:p>
        </w:tc>
      </w:tr>
      <w:tr w:rsidR="00303A75" w:rsidTr="00BD356B">
        <w:tc>
          <w:tcPr>
            <w:tcW w:w="636" w:type="dxa"/>
            <w:tcBorders>
              <w:top w:val="single" w:sz="4" w:space="0" w:color="auto"/>
              <w:left w:val="single" w:sz="4" w:space="0" w:color="auto"/>
              <w:bottom w:val="single" w:sz="4" w:space="0" w:color="auto"/>
              <w:right w:val="single" w:sz="4" w:space="0" w:color="auto"/>
            </w:tcBorders>
          </w:tcPr>
          <w:p w:rsidR="00303A75" w:rsidRDefault="00303A75"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4</w:t>
            </w:r>
          </w:p>
        </w:tc>
        <w:tc>
          <w:tcPr>
            <w:tcW w:w="8857" w:type="dxa"/>
            <w:tcBorders>
              <w:top w:val="single" w:sz="4" w:space="0" w:color="auto"/>
              <w:left w:val="single" w:sz="4" w:space="0" w:color="auto"/>
              <w:bottom w:val="single" w:sz="4" w:space="0" w:color="auto"/>
              <w:right w:val="single" w:sz="4" w:space="0" w:color="auto"/>
            </w:tcBorders>
          </w:tcPr>
          <w:p w:rsidR="00303A75" w:rsidRDefault="00303A75"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pPr>
            <w:r w:rsidRPr="00303A75">
              <w:t>Скасування містобудівних умов</w:t>
            </w:r>
            <w:r w:rsidR="00E138CE">
              <w:t xml:space="preserve"> та обмежень</w:t>
            </w:r>
          </w:p>
        </w:tc>
      </w:tr>
      <w:tr w:rsidR="00BD356B" w:rsidTr="00BD356B">
        <w:tc>
          <w:tcPr>
            <w:tcW w:w="636" w:type="dxa"/>
            <w:tcBorders>
              <w:top w:val="single" w:sz="4" w:space="0" w:color="auto"/>
              <w:left w:val="single" w:sz="4" w:space="0" w:color="auto"/>
              <w:bottom w:val="single" w:sz="4" w:space="0" w:color="auto"/>
              <w:right w:val="single" w:sz="4" w:space="0" w:color="auto"/>
            </w:tcBorders>
            <w:hideMark/>
          </w:tcPr>
          <w:p w:rsidR="00BD356B" w:rsidRDefault="00303A75"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5</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pPr>
            <w:r>
              <w:t>Видача будівельного паспорта забудови земельної ділянки</w:t>
            </w:r>
          </w:p>
        </w:tc>
      </w:tr>
      <w:tr w:rsidR="00BD356B" w:rsidTr="00BD356B">
        <w:tc>
          <w:tcPr>
            <w:tcW w:w="636" w:type="dxa"/>
            <w:tcBorders>
              <w:top w:val="single" w:sz="4" w:space="0" w:color="auto"/>
              <w:left w:val="single" w:sz="4" w:space="0" w:color="auto"/>
              <w:bottom w:val="single" w:sz="4" w:space="0" w:color="auto"/>
              <w:right w:val="single" w:sz="4" w:space="0" w:color="auto"/>
            </w:tcBorders>
            <w:hideMark/>
          </w:tcPr>
          <w:p w:rsidR="00BD356B" w:rsidRDefault="00303A75"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6</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128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pPr>
            <w:r>
              <w:t>Присвоєння адрес</w:t>
            </w:r>
            <w:r w:rsidR="00B12879">
              <w:t>и</w:t>
            </w:r>
            <w:r>
              <w:t xml:space="preserve"> об’єкт</w:t>
            </w:r>
            <w:r w:rsidR="00B12879">
              <w:t>у</w:t>
            </w:r>
            <w:r>
              <w:t xml:space="preserve"> </w:t>
            </w:r>
            <w:r w:rsidR="00B12879">
              <w:t>будівництва (після отримання права на виконання будівельних робіт)</w:t>
            </w:r>
          </w:p>
        </w:tc>
      </w:tr>
      <w:tr w:rsidR="00B12879" w:rsidTr="00BD356B">
        <w:tc>
          <w:tcPr>
            <w:tcW w:w="636" w:type="dxa"/>
            <w:tcBorders>
              <w:top w:val="single" w:sz="4" w:space="0" w:color="auto"/>
              <w:left w:val="single" w:sz="4" w:space="0" w:color="auto"/>
              <w:bottom w:val="single" w:sz="4" w:space="0" w:color="auto"/>
              <w:right w:val="single" w:sz="4" w:space="0" w:color="auto"/>
            </w:tcBorders>
          </w:tcPr>
          <w:p w:rsidR="00B12879" w:rsidRDefault="00B12879"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7</w:t>
            </w:r>
          </w:p>
        </w:tc>
        <w:tc>
          <w:tcPr>
            <w:tcW w:w="8857" w:type="dxa"/>
            <w:tcBorders>
              <w:top w:val="single" w:sz="4" w:space="0" w:color="auto"/>
              <w:left w:val="single" w:sz="4" w:space="0" w:color="auto"/>
              <w:bottom w:val="single" w:sz="4" w:space="0" w:color="auto"/>
              <w:right w:val="single" w:sz="4" w:space="0" w:color="auto"/>
            </w:tcBorders>
          </w:tcPr>
          <w:p w:rsidR="00B12879" w:rsidRDefault="00B12879" w:rsidP="00B128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pPr>
            <w:r w:rsidRPr="00B12879">
              <w:t xml:space="preserve">Присвоєння адреси об’єкту будівництва (після </w:t>
            </w:r>
            <w:r>
              <w:t>прийняття об’єкта в експлуатацію</w:t>
            </w:r>
            <w:r w:rsidRPr="00B12879">
              <w:t>)</w:t>
            </w:r>
          </w:p>
        </w:tc>
      </w:tr>
      <w:tr w:rsidR="00B12879" w:rsidTr="00BD356B">
        <w:tc>
          <w:tcPr>
            <w:tcW w:w="636" w:type="dxa"/>
            <w:tcBorders>
              <w:top w:val="single" w:sz="4" w:space="0" w:color="auto"/>
              <w:left w:val="single" w:sz="4" w:space="0" w:color="auto"/>
              <w:bottom w:val="single" w:sz="4" w:space="0" w:color="auto"/>
              <w:right w:val="single" w:sz="4" w:space="0" w:color="auto"/>
            </w:tcBorders>
          </w:tcPr>
          <w:p w:rsidR="00B12879" w:rsidRDefault="00B12879"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8</w:t>
            </w:r>
          </w:p>
        </w:tc>
        <w:tc>
          <w:tcPr>
            <w:tcW w:w="8857" w:type="dxa"/>
            <w:tcBorders>
              <w:top w:val="single" w:sz="4" w:space="0" w:color="auto"/>
              <w:left w:val="single" w:sz="4" w:space="0" w:color="auto"/>
              <w:bottom w:val="single" w:sz="4" w:space="0" w:color="auto"/>
              <w:right w:val="single" w:sz="4" w:space="0" w:color="auto"/>
            </w:tcBorders>
          </w:tcPr>
          <w:p w:rsidR="00B12879" w:rsidRDefault="00B12879"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pPr>
            <w:r>
              <w:t xml:space="preserve">Зміна адреси об’єкта нерухомого майна у разі об’єднання, поділу </w:t>
            </w:r>
            <w:r w:rsidRPr="00B12879">
              <w:t>об’єкта нерухомого майна</w:t>
            </w:r>
            <w:r>
              <w:t xml:space="preserve"> або виділення частки з об’єкта нерухомого майна)</w:t>
            </w:r>
          </w:p>
        </w:tc>
      </w:tr>
      <w:tr w:rsidR="00BD356B" w:rsidTr="00BD356B">
        <w:tc>
          <w:tcPr>
            <w:tcW w:w="636" w:type="dxa"/>
            <w:tcBorders>
              <w:top w:val="single" w:sz="4" w:space="0" w:color="auto"/>
              <w:left w:val="single" w:sz="4" w:space="0" w:color="auto"/>
              <w:bottom w:val="single" w:sz="4" w:space="0" w:color="auto"/>
              <w:right w:val="single" w:sz="4" w:space="0" w:color="auto"/>
            </w:tcBorders>
            <w:hideMark/>
          </w:tcPr>
          <w:p w:rsidR="00BD356B" w:rsidRDefault="00B12879"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9</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pPr>
            <w:r>
              <w:t>Надання висновку про погодження проекту землеустрою щодо відведення земельної ділянки</w:t>
            </w:r>
          </w:p>
        </w:tc>
      </w:tr>
      <w:tr w:rsidR="00BD356B" w:rsidTr="00BD356B">
        <w:trPr>
          <w:trHeight w:val="105"/>
        </w:trPr>
        <w:tc>
          <w:tcPr>
            <w:tcW w:w="636" w:type="dxa"/>
            <w:tcBorders>
              <w:top w:val="single" w:sz="4" w:space="0" w:color="auto"/>
              <w:left w:val="single" w:sz="4" w:space="0" w:color="auto"/>
              <w:bottom w:val="single" w:sz="4" w:space="0" w:color="auto"/>
              <w:right w:val="single" w:sz="4" w:space="0" w:color="auto"/>
            </w:tcBorders>
            <w:hideMark/>
          </w:tcPr>
          <w:p w:rsidR="00BD356B" w:rsidRDefault="00B12879"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10</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pPr>
            <w:r>
              <w:t>Внесення змін до будівельного паспорта забудови земельної ділянки</w:t>
            </w:r>
          </w:p>
        </w:tc>
      </w:tr>
      <w:tr w:rsidR="00BD356B" w:rsidTr="00BD356B">
        <w:trPr>
          <w:trHeight w:val="105"/>
        </w:trPr>
        <w:tc>
          <w:tcPr>
            <w:tcW w:w="636" w:type="dxa"/>
            <w:tcBorders>
              <w:top w:val="single" w:sz="4" w:space="0" w:color="auto"/>
              <w:left w:val="single" w:sz="4" w:space="0" w:color="auto"/>
              <w:bottom w:val="single" w:sz="4" w:space="0" w:color="auto"/>
              <w:right w:val="single" w:sz="4" w:space="0" w:color="auto"/>
            </w:tcBorders>
            <w:hideMark/>
          </w:tcPr>
          <w:p w:rsidR="00BD356B" w:rsidRDefault="00B12879"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11</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pPr>
            <w:r>
              <w:t>Відповідність намірів щодо місця розташування тимчасової споруди комплексній схемі розміщення тимчасових споруд</w:t>
            </w:r>
          </w:p>
        </w:tc>
      </w:tr>
      <w:tr w:rsidR="00BD356B" w:rsidTr="00BD356B">
        <w:trPr>
          <w:trHeight w:val="105"/>
        </w:trPr>
        <w:tc>
          <w:tcPr>
            <w:tcW w:w="636" w:type="dxa"/>
            <w:tcBorders>
              <w:top w:val="single" w:sz="4" w:space="0" w:color="auto"/>
              <w:left w:val="single" w:sz="4" w:space="0" w:color="auto"/>
              <w:bottom w:val="single" w:sz="4" w:space="0" w:color="auto"/>
              <w:right w:val="single" w:sz="4" w:space="0" w:color="auto"/>
            </w:tcBorders>
            <w:hideMark/>
          </w:tcPr>
          <w:p w:rsidR="00BD356B" w:rsidRDefault="00303A75" w:rsidP="00B128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1</w:t>
            </w:r>
            <w:r w:rsidR="00B12879">
              <w:t>2</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pPr>
            <w:r>
              <w:t>Видача паспорта прив’язки тимчасових споруд</w:t>
            </w:r>
            <w:r w:rsidR="00E138CE" w:rsidRPr="00303A75">
              <w:t xml:space="preserve"> для провадження підприємницької діяльності</w:t>
            </w:r>
          </w:p>
        </w:tc>
      </w:tr>
      <w:tr w:rsidR="00303A75" w:rsidTr="00BD356B">
        <w:trPr>
          <w:trHeight w:val="105"/>
        </w:trPr>
        <w:tc>
          <w:tcPr>
            <w:tcW w:w="636" w:type="dxa"/>
            <w:tcBorders>
              <w:top w:val="single" w:sz="4" w:space="0" w:color="auto"/>
              <w:left w:val="single" w:sz="4" w:space="0" w:color="auto"/>
              <w:bottom w:val="single" w:sz="4" w:space="0" w:color="auto"/>
              <w:right w:val="single" w:sz="4" w:space="0" w:color="auto"/>
            </w:tcBorders>
          </w:tcPr>
          <w:p w:rsidR="00303A75" w:rsidRDefault="00303A75" w:rsidP="00B128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1</w:t>
            </w:r>
            <w:r w:rsidR="00B12879">
              <w:t>3</w:t>
            </w:r>
          </w:p>
        </w:tc>
        <w:tc>
          <w:tcPr>
            <w:tcW w:w="8857" w:type="dxa"/>
            <w:tcBorders>
              <w:top w:val="single" w:sz="4" w:space="0" w:color="auto"/>
              <w:left w:val="single" w:sz="4" w:space="0" w:color="auto"/>
              <w:bottom w:val="single" w:sz="4" w:space="0" w:color="auto"/>
              <w:right w:val="single" w:sz="4" w:space="0" w:color="auto"/>
            </w:tcBorders>
          </w:tcPr>
          <w:p w:rsidR="00303A75" w:rsidRDefault="00303A75"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pPr>
            <w:r w:rsidRPr="00303A75">
              <w:t>Внесення змін до паспорта прив'язки тимчасової споруди для провадження підприємницької діяльності (у частині ескізів фасадів)</w:t>
            </w:r>
          </w:p>
        </w:tc>
      </w:tr>
      <w:tr w:rsidR="00303A75" w:rsidTr="00BD356B">
        <w:trPr>
          <w:trHeight w:val="105"/>
        </w:trPr>
        <w:tc>
          <w:tcPr>
            <w:tcW w:w="636" w:type="dxa"/>
            <w:tcBorders>
              <w:top w:val="single" w:sz="4" w:space="0" w:color="auto"/>
              <w:left w:val="single" w:sz="4" w:space="0" w:color="auto"/>
              <w:bottom w:val="single" w:sz="4" w:space="0" w:color="auto"/>
              <w:right w:val="single" w:sz="4" w:space="0" w:color="auto"/>
            </w:tcBorders>
          </w:tcPr>
          <w:p w:rsidR="00303A75" w:rsidRDefault="00303A75" w:rsidP="00B128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1</w:t>
            </w:r>
            <w:r w:rsidR="00B12879">
              <w:t>4</w:t>
            </w:r>
          </w:p>
        </w:tc>
        <w:tc>
          <w:tcPr>
            <w:tcW w:w="8857" w:type="dxa"/>
            <w:tcBorders>
              <w:top w:val="single" w:sz="4" w:space="0" w:color="auto"/>
              <w:left w:val="single" w:sz="4" w:space="0" w:color="auto"/>
              <w:bottom w:val="single" w:sz="4" w:space="0" w:color="auto"/>
              <w:right w:val="single" w:sz="4" w:space="0" w:color="auto"/>
            </w:tcBorders>
          </w:tcPr>
          <w:p w:rsidR="00303A75" w:rsidRDefault="00303A75"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pPr>
            <w:r w:rsidRPr="00303A75">
              <w:t>Продовження терміну дії паспорта прив'язки тимчасової споруди для провадження підприємницької діяльності</w:t>
            </w:r>
          </w:p>
        </w:tc>
      </w:tr>
      <w:tr w:rsidR="00303A75" w:rsidTr="00BD356B">
        <w:trPr>
          <w:trHeight w:val="105"/>
        </w:trPr>
        <w:tc>
          <w:tcPr>
            <w:tcW w:w="636" w:type="dxa"/>
            <w:tcBorders>
              <w:top w:val="single" w:sz="4" w:space="0" w:color="auto"/>
              <w:left w:val="single" w:sz="4" w:space="0" w:color="auto"/>
              <w:bottom w:val="single" w:sz="4" w:space="0" w:color="auto"/>
              <w:right w:val="single" w:sz="4" w:space="0" w:color="auto"/>
            </w:tcBorders>
          </w:tcPr>
          <w:p w:rsidR="00303A75" w:rsidRDefault="00303A75" w:rsidP="00B128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1</w:t>
            </w:r>
            <w:r w:rsidR="00B12879">
              <w:t>5</w:t>
            </w:r>
          </w:p>
        </w:tc>
        <w:tc>
          <w:tcPr>
            <w:tcW w:w="8857" w:type="dxa"/>
            <w:tcBorders>
              <w:top w:val="single" w:sz="4" w:space="0" w:color="auto"/>
              <w:left w:val="single" w:sz="4" w:space="0" w:color="auto"/>
              <w:bottom w:val="single" w:sz="4" w:space="0" w:color="auto"/>
              <w:right w:val="single" w:sz="4" w:space="0" w:color="auto"/>
            </w:tcBorders>
          </w:tcPr>
          <w:p w:rsidR="00303A75" w:rsidRDefault="00303A75"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pPr>
            <w:r w:rsidRPr="00303A75">
              <w:t>Надання викопіювання з топографо-геодeзичного плану м.Вараш</w:t>
            </w:r>
          </w:p>
        </w:tc>
      </w:tr>
      <w:tr w:rsidR="00BD356B" w:rsidTr="00BD356B">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B128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1</w:t>
            </w:r>
            <w:r w:rsidR="00B12879">
              <w:t>6</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pPr>
            <w:r>
              <w:t>Надання дозволу на розміщення зовнішньої реклами</w:t>
            </w:r>
          </w:p>
        </w:tc>
      </w:tr>
      <w:tr w:rsidR="00BD356B" w:rsidTr="00BD356B">
        <w:trPr>
          <w:trHeight w:val="158"/>
        </w:trPr>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B128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1</w:t>
            </w:r>
            <w:r w:rsidR="00B12879">
              <w:t>7</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pPr>
            <w:r>
              <w:t>Надання дозволу на порушення об’єктів благоустрою</w:t>
            </w:r>
          </w:p>
        </w:tc>
      </w:tr>
      <w:tr w:rsidR="00BD356B" w:rsidTr="00BD356B">
        <w:trPr>
          <w:trHeight w:val="157"/>
        </w:trPr>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B128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1</w:t>
            </w:r>
            <w:r w:rsidR="00B12879">
              <w:t>8</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lang w:val="ru-RU"/>
              </w:rPr>
            </w:pPr>
            <w:r>
              <w:rPr>
                <w:lang w:val="ru-RU"/>
              </w:rPr>
              <w:t>Надання ордеру на видалення зелених насаджень</w:t>
            </w:r>
          </w:p>
        </w:tc>
      </w:tr>
      <w:tr w:rsidR="00BD356B" w:rsidTr="00BD356B">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B128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1</w:t>
            </w:r>
            <w:r w:rsidR="00B12879">
              <w:t>9</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pPr>
            <w:r>
              <w:t>Надання дозволу на перепоховання останків померлого</w:t>
            </w:r>
          </w:p>
        </w:tc>
      </w:tr>
      <w:tr w:rsidR="00BD356B" w:rsidTr="00BD356B">
        <w:tc>
          <w:tcPr>
            <w:tcW w:w="636" w:type="dxa"/>
            <w:tcBorders>
              <w:top w:val="single" w:sz="4" w:space="0" w:color="auto"/>
              <w:left w:val="single" w:sz="4" w:space="0" w:color="auto"/>
              <w:bottom w:val="single" w:sz="4" w:space="0" w:color="auto"/>
              <w:right w:val="single" w:sz="4" w:space="0" w:color="auto"/>
            </w:tcBorders>
            <w:hideMark/>
          </w:tcPr>
          <w:p w:rsidR="00BD356B" w:rsidRDefault="00B12879" w:rsidP="00303A7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20</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pPr>
            <w:r>
              <w:t>Надання довідок громадянам, які потребують поліпшення житлових умов</w:t>
            </w:r>
          </w:p>
        </w:tc>
      </w:tr>
      <w:tr w:rsidR="00303A75" w:rsidTr="00BD356B">
        <w:tc>
          <w:tcPr>
            <w:tcW w:w="636" w:type="dxa"/>
            <w:tcBorders>
              <w:top w:val="single" w:sz="4" w:space="0" w:color="auto"/>
              <w:left w:val="single" w:sz="4" w:space="0" w:color="auto"/>
              <w:bottom w:val="single" w:sz="4" w:space="0" w:color="auto"/>
              <w:right w:val="single" w:sz="4" w:space="0" w:color="auto"/>
            </w:tcBorders>
          </w:tcPr>
          <w:p w:rsidR="00303A75" w:rsidRDefault="00B12879" w:rsidP="00303A7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21</w:t>
            </w:r>
          </w:p>
        </w:tc>
        <w:tc>
          <w:tcPr>
            <w:tcW w:w="8857" w:type="dxa"/>
            <w:tcBorders>
              <w:top w:val="single" w:sz="4" w:space="0" w:color="auto"/>
              <w:left w:val="single" w:sz="4" w:space="0" w:color="auto"/>
              <w:bottom w:val="single" w:sz="4" w:space="0" w:color="auto"/>
              <w:right w:val="single" w:sz="4" w:space="0" w:color="auto"/>
            </w:tcBorders>
          </w:tcPr>
          <w:p w:rsidR="00303A75" w:rsidRDefault="00303A75"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pPr>
            <w:r>
              <w:t>Взяття громадян на облік потребуючих поліпшення житлових умов</w:t>
            </w:r>
          </w:p>
        </w:tc>
      </w:tr>
      <w:tr w:rsidR="00303A75" w:rsidTr="00BD356B">
        <w:tc>
          <w:tcPr>
            <w:tcW w:w="636" w:type="dxa"/>
            <w:tcBorders>
              <w:top w:val="single" w:sz="4" w:space="0" w:color="auto"/>
              <w:left w:val="single" w:sz="4" w:space="0" w:color="auto"/>
              <w:bottom w:val="single" w:sz="4" w:space="0" w:color="auto"/>
              <w:right w:val="single" w:sz="4" w:space="0" w:color="auto"/>
            </w:tcBorders>
          </w:tcPr>
          <w:p w:rsidR="00303A75" w:rsidRDefault="00303A75" w:rsidP="00C056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lastRenderedPageBreak/>
              <w:t>2</w:t>
            </w:r>
            <w:r w:rsidR="00C056C4">
              <w:t>2</w:t>
            </w:r>
          </w:p>
        </w:tc>
        <w:tc>
          <w:tcPr>
            <w:tcW w:w="8857" w:type="dxa"/>
            <w:tcBorders>
              <w:top w:val="single" w:sz="4" w:space="0" w:color="auto"/>
              <w:left w:val="single" w:sz="4" w:space="0" w:color="auto"/>
              <w:bottom w:val="single" w:sz="4" w:space="0" w:color="auto"/>
              <w:right w:val="single" w:sz="4" w:space="0" w:color="auto"/>
            </w:tcBorders>
          </w:tcPr>
          <w:p w:rsidR="00303A75" w:rsidRDefault="00303A75"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pPr>
            <w:r>
              <w:t>Внесення змін в облікові справи громадян, що потребують поліпшення житлових умов</w:t>
            </w:r>
          </w:p>
        </w:tc>
      </w:tr>
      <w:tr w:rsidR="00303A75" w:rsidTr="00BD356B">
        <w:tc>
          <w:tcPr>
            <w:tcW w:w="636" w:type="dxa"/>
            <w:tcBorders>
              <w:top w:val="single" w:sz="4" w:space="0" w:color="auto"/>
              <w:left w:val="single" w:sz="4" w:space="0" w:color="auto"/>
              <w:bottom w:val="single" w:sz="4" w:space="0" w:color="auto"/>
              <w:right w:val="single" w:sz="4" w:space="0" w:color="auto"/>
            </w:tcBorders>
          </w:tcPr>
          <w:p w:rsidR="00303A75" w:rsidRDefault="00303A75" w:rsidP="00C056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2</w:t>
            </w:r>
            <w:r w:rsidR="00C056C4">
              <w:t>3</w:t>
            </w:r>
          </w:p>
        </w:tc>
        <w:tc>
          <w:tcPr>
            <w:tcW w:w="8857" w:type="dxa"/>
            <w:tcBorders>
              <w:top w:val="single" w:sz="4" w:space="0" w:color="auto"/>
              <w:left w:val="single" w:sz="4" w:space="0" w:color="auto"/>
              <w:bottom w:val="single" w:sz="4" w:space="0" w:color="auto"/>
              <w:right w:val="single" w:sz="4" w:space="0" w:color="auto"/>
            </w:tcBorders>
          </w:tcPr>
          <w:p w:rsidR="00303A75" w:rsidRDefault="00303A75"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pPr>
            <w:r>
              <w:t>Зняття громадян з обліку потребуючих поліпшення житлових умов</w:t>
            </w:r>
          </w:p>
        </w:tc>
      </w:tr>
      <w:tr w:rsidR="00BD356B" w:rsidTr="00BD356B">
        <w:tc>
          <w:tcPr>
            <w:tcW w:w="636" w:type="dxa"/>
            <w:tcBorders>
              <w:top w:val="single" w:sz="4" w:space="0" w:color="auto"/>
              <w:left w:val="single" w:sz="4" w:space="0" w:color="auto"/>
              <w:bottom w:val="single" w:sz="4" w:space="0" w:color="auto"/>
              <w:right w:val="single" w:sz="4" w:space="0" w:color="auto"/>
            </w:tcBorders>
            <w:hideMark/>
          </w:tcPr>
          <w:p w:rsidR="00BD356B" w:rsidRDefault="00303A75" w:rsidP="00C056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2</w:t>
            </w:r>
            <w:r w:rsidR="00C056C4">
              <w:t>4</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pPr>
            <w:r>
              <w:t xml:space="preserve">Надання дозволу на розроблення проекту землеустрою щодо відведення  земельної ділянки комунальної власності у власність або в оренду фізичним особам для будівництва і обслуговування жилого будинку, господарських будівель і споруд (присадибна ділянка)  </w:t>
            </w:r>
          </w:p>
        </w:tc>
      </w:tr>
      <w:tr w:rsidR="00BD356B" w:rsidTr="00BD356B">
        <w:trPr>
          <w:trHeight w:val="21"/>
        </w:trPr>
        <w:tc>
          <w:tcPr>
            <w:tcW w:w="636" w:type="dxa"/>
            <w:tcBorders>
              <w:top w:val="single" w:sz="4" w:space="0" w:color="auto"/>
              <w:left w:val="single" w:sz="4" w:space="0" w:color="auto"/>
              <w:bottom w:val="single" w:sz="4" w:space="0" w:color="auto"/>
              <w:right w:val="single" w:sz="4" w:space="0" w:color="auto"/>
            </w:tcBorders>
            <w:hideMark/>
          </w:tcPr>
          <w:p w:rsidR="00BD356B" w:rsidRDefault="00303A75" w:rsidP="00C056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rPr>
                <w:lang w:val="en-US"/>
              </w:rPr>
            </w:pPr>
            <w:r>
              <w:t>2</w:t>
            </w:r>
            <w:r w:rsidR="00C056C4">
              <w:t>5</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Надання дозволу на розроблення проекту землеустрою щодо відведення земельної ділянки комунальної власності у власність або в оренду фізичним  особам для ведення особистого селянського господарства та / або садівництва, індивідуального дачного будівництва</w:t>
            </w:r>
          </w:p>
        </w:tc>
      </w:tr>
      <w:tr w:rsidR="00BD356B" w:rsidTr="00BD356B">
        <w:trPr>
          <w:trHeight w:val="21"/>
        </w:trPr>
        <w:tc>
          <w:tcPr>
            <w:tcW w:w="636" w:type="dxa"/>
            <w:tcBorders>
              <w:top w:val="single" w:sz="4" w:space="0" w:color="auto"/>
              <w:left w:val="single" w:sz="4" w:space="0" w:color="auto"/>
              <w:bottom w:val="single" w:sz="4" w:space="0" w:color="auto"/>
              <w:right w:val="single" w:sz="4" w:space="0" w:color="auto"/>
            </w:tcBorders>
            <w:hideMark/>
          </w:tcPr>
          <w:p w:rsidR="00BD356B" w:rsidRPr="00303A75" w:rsidRDefault="00303A75" w:rsidP="00C056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2</w:t>
            </w:r>
            <w:r w:rsidR="00C056C4">
              <w:t>6</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 xml:space="preserve">Надання дозволу на розроблення проекту землеустрою щодо відведення        </w:t>
            </w:r>
          </w:p>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земельної ділянки комунальної власності у власність або в оренду фізичним  особам для будівництва індивідуальних гаражів</w:t>
            </w:r>
          </w:p>
        </w:tc>
      </w:tr>
      <w:tr w:rsidR="00BD356B" w:rsidTr="00BD356B">
        <w:trPr>
          <w:trHeight w:val="21"/>
        </w:trPr>
        <w:tc>
          <w:tcPr>
            <w:tcW w:w="636" w:type="dxa"/>
            <w:tcBorders>
              <w:top w:val="single" w:sz="4" w:space="0" w:color="auto"/>
              <w:left w:val="single" w:sz="4" w:space="0" w:color="auto"/>
              <w:bottom w:val="single" w:sz="4" w:space="0" w:color="auto"/>
              <w:right w:val="single" w:sz="4" w:space="0" w:color="auto"/>
            </w:tcBorders>
            <w:hideMark/>
          </w:tcPr>
          <w:p w:rsidR="00BD356B" w:rsidRPr="00303A75" w:rsidRDefault="00303A75" w:rsidP="00C056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2</w:t>
            </w:r>
            <w:r w:rsidR="00C056C4">
              <w:t>7</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 xml:space="preserve">Затвердження проекту землеустрою щодо відведення земельної ділянки  </w:t>
            </w:r>
          </w:p>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комунальної власності у власність або в оренду фізичним особам для           будівництва і обслуговування жилого будинку, господарських будівель і   споруд (присадибна ділянка)</w:t>
            </w:r>
          </w:p>
        </w:tc>
      </w:tr>
      <w:tr w:rsidR="00BD356B" w:rsidTr="00BD356B">
        <w:trPr>
          <w:trHeight w:val="21"/>
        </w:trPr>
        <w:tc>
          <w:tcPr>
            <w:tcW w:w="636" w:type="dxa"/>
            <w:tcBorders>
              <w:top w:val="single" w:sz="4" w:space="0" w:color="auto"/>
              <w:left w:val="single" w:sz="4" w:space="0" w:color="auto"/>
              <w:bottom w:val="single" w:sz="4" w:space="0" w:color="auto"/>
              <w:right w:val="single" w:sz="4" w:space="0" w:color="auto"/>
            </w:tcBorders>
            <w:hideMark/>
          </w:tcPr>
          <w:p w:rsidR="00BD356B" w:rsidRPr="00303A75" w:rsidRDefault="00303A75" w:rsidP="00C056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2</w:t>
            </w:r>
            <w:r w:rsidR="00C056C4">
              <w:t>8</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Затвердження проекту землеустрою щодо відведення земельної ділянки комунальної власності у власність або в оренду фізичним особам для будівництва індивідуальних гаражів</w:t>
            </w:r>
          </w:p>
        </w:tc>
      </w:tr>
      <w:tr w:rsidR="00BD356B" w:rsidTr="00BD356B">
        <w:trPr>
          <w:trHeight w:val="21"/>
        </w:trPr>
        <w:tc>
          <w:tcPr>
            <w:tcW w:w="636" w:type="dxa"/>
            <w:tcBorders>
              <w:top w:val="single" w:sz="4" w:space="0" w:color="auto"/>
              <w:left w:val="single" w:sz="4" w:space="0" w:color="auto"/>
              <w:bottom w:val="single" w:sz="4" w:space="0" w:color="auto"/>
              <w:right w:val="single" w:sz="4" w:space="0" w:color="auto"/>
            </w:tcBorders>
            <w:hideMark/>
          </w:tcPr>
          <w:p w:rsidR="00BD356B" w:rsidRPr="00303A75" w:rsidRDefault="00BD356B" w:rsidP="00C056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2</w:t>
            </w:r>
            <w:r w:rsidR="00C056C4">
              <w:t>9</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Затвердження проекту землеустрою щодо відведення земельної ділянки комунальної власності у власність або в оренду фізичним особам для ведення особистого селянського господарства та/ або садівництва, індивідуального  дачного будівництва</w:t>
            </w:r>
          </w:p>
        </w:tc>
      </w:tr>
      <w:tr w:rsidR="00BD356B" w:rsidTr="00BD356B">
        <w:trPr>
          <w:trHeight w:val="21"/>
        </w:trPr>
        <w:tc>
          <w:tcPr>
            <w:tcW w:w="636" w:type="dxa"/>
            <w:tcBorders>
              <w:top w:val="single" w:sz="4" w:space="0" w:color="auto"/>
              <w:left w:val="single" w:sz="4" w:space="0" w:color="auto"/>
              <w:bottom w:val="single" w:sz="4" w:space="0" w:color="auto"/>
              <w:right w:val="single" w:sz="4" w:space="0" w:color="auto"/>
            </w:tcBorders>
            <w:hideMark/>
          </w:tcPr>
          <w:p w:rsidR="00BD356B" w:rsidRPr="00C056C4" w:rsidRDefault="00C056C4" w:rsidP="00303A7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30</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 xml:space="preserve">Надання дозволу на розроблення проекту землеустрою щодо відведення        </w:t>
            </w:r>
          </w:p>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земельної ділянки комунальної власності  в оренду фізичним особам, фізичним   особам – підприємцям та юридичним особам (під об’єктами нерухомого майна)</w:t>
            </w:r>
          </w:p>
        </w:tc>
      </w:tr>
      <w:tr w:rsidR="00BD356B" w:rsidTr="00BD356B">
        <w:trPr>
          <w:trHeight w:val="21"/>
        </w:trPr>
        <w:tc>
          <w:tcPr>
            <w:tcW w:w="636" w:type="dxa"/>
            <w:tcBorders>
              <w:top w:val="single" w:sz="4" w:space="0" w:color="auto"/>
              <w:left w:val="single" w:sz="4" w:space="0" w:color="auto"/>
              <w:bottom w:val="single" w:sz="4" w:space="0" w:color="auto"/>
              <w:right w:val="single" w:sz="4" w:space="0" w:color="auto"/>
            </w:tcBorders>
            <w:hideMark/>
          </w:tcPr>
          <w:p w:rsidR="00BD356B" w:rsidRPr="00C056C4" w:rsidRDefault="00C056C4" w:rsidP="00303A7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31</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 xml:space="preserve">Затвердження проекту землеустрою щодо відведення земельної ділянки  комунальної власності в оренду фізичним особам, фізичним особам –    </w:t>
            </w:r>
          </w:p>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підприємцям та юридичним особам (під об’єктами нерухомого майна)</w:t>
            </w:r>
          </w:p>
        </w:tc>
      </w:tr>
      <w:tr w:rsidR="00BD356B" w:rsidTr="00BD356B">
        <w:trPr>
          <w:trHeight w:val="21"/>
        </w:trPr>
        <w:tc>
          <w:tcPr>
            <w:tcW w:w="636" w:type="dxa"/>
            <w:tcBorders>
              <w:top w:val="single" w:sz="4" w:space="0" w:color="auto"/>
              <w:left w:val="single" w:sz="4" w:space="0" w:color="auto"/>
              <w:bottom w:val="single" w:sz="4" w:space="0" w:color="auto"/>
              <w:right w:val="single" w:sz="4" w:space="0" w:color="auto"/>
            </w:tcBorders>
            <w:hideMark/>
          </w:tcPr>
          <w:p w:rsidR="00BD356B" w:rsidRPr="00303A75" w:rsidRDefault="00303A75" w:rsidP="00C056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3</w:t>
            </w:r>
            <w:r w:rsidR="00C056C4">
              <w:t>2</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Надання згоди на розроблення технічної документації із землеустрою щодо поділу та об’єднання земельних ділянок комунальної власності фізичним  особам, фізичними особам – підприємцям та юридичним особам</w:t>
            </w:r>
          </w:p>
        </w:tc>
      </w:tr>
      <w:tr w:rsidR="00BD356B" w:rsidTr="00BD356B">
        <w:trPr>
          <w:trHeight w:val="21"/>
        </w:trPr>
        <w:tc>
          <w:tcPr>
            <w:tcW w:w="636" w:type="dxa"/>
            <w:tcBorders>
              <w:top w:val="single" w:sz="4" w:space="0" w:color="auto"/>
              <w:left w:val="single" w:sz="4" w:space="0" w:color="auto"/>
              <w:bottom w:val="single" w:sz="4" w:space="0" w:color="auto"/>
              <w:right w:val="single" w:sz="4" w:space="0" w:color="auto"/>
            </w:tcBorders>
            <w:hideMark/>
          </w:tcPr>
          <w:p w:rsidR="00BD356B" w:rsidRPr="00303A75" w:rsidRDefault="00303A75" w:rsidP="00C056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3</w:t>
            </w:r>
            <w:r w:rsidR="00C056C4">
              <w:t>3</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Затвердження технічної документації із землеустрою щодо поділу та    об’єднання  земельних ділянок комунальної власності фізичним особам,     фізичним особам підприємцям та юридичним особам</w:t>
            </w:r>
          </w:p>
        </w:tc>
      </w:tr>
      <w:tr w:rsidR="00BD356B" w:rsidTr="00BD356B">
        <w:trPr>
          <w:trHeight w:val="21"/>
        </w:trPr>
        <w:tc>
          <w:tcPr>
            <w:tcW w:w="636" w:type="dxa"/>
            <w:tcBorders>
              <w:top w:val="single" w:sz="4" w:space="0" w:color="auto"/>
              <w:left w:val="single" w:sz="4" w:space="0" w:color="auto"/>
              <w:bottom w:val="single" w:sz="4" w:space="0" w:color="auto"/>
              <w:right w:val="single" w:sz="4" w:space="0" w:color="auto"/>
            </w:tcBorders>
            <w:hideMark/>
          </w:tcPr>
          <w:p w:rsidR="00BD356B" w:rsidRPr="00303A75" w:rsidRDefault="00303A75" w:rsidP="00C056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3</w:t>
            </w:r>
            <w:r w:rsidR="00C056C4">
              <w:t>4</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 xml:space="preserve">Надання дозволу на розроблення проекту землеустрою щодо відведення </w:t>
            </w:r>
          </w:p>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 xml:space="preserve">земельної ділянки комунальної власності, цільове призначення якої   </w:t>
            </w:r>
            <w:r>
              <w:rPr>
                <w:rFonts w:ascii="Times New Roman" w:hAnsi="Times New Roman"/>
              </w:rPr>
              <w:lastRenderedPageBreak/>
              <w:t>змінюється, фізичним особам, фізичним особам – підприємцям та юридичним особам</w:t>
            </w:r>
          </w:p>
        </w:tc>
      </w:tr>
      <w:tr w:rsidR="00BD356B" w:rsidTr="00BD356B">
        <w:trPr>
          <w:trHeight w:val="21"/>
        </w:trPr>
        <w:tc>
          <w:tcPr>
            <w:tcW w:w="636" w:type="dxa"/>
            <w:tcBorders>
              <w:top w:val="single" w:sz="4" w:space="0" w:color="auto"/>
              <w:left w:val="single" w:sz="4" w:space="0" w:color="auto"/>
              <w:bottom w:val="single" w:sz="4" w:space="0" w:color="auto"/>
              <w:right w:val="single" w:sz="4" w:space="0" w:color="auto"/>
            </w:tcBorders>
            <w:hideMark/>
          </w:tcPr>
          <w:p w:rsidR="00BD356B" w:rsidRPr="00303A75" w:rsidRDefault="00303A75" w:rsidP="00C056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lastRenderedPageBreak/>
              <w:t>3</w:t>
            </w:r>
            <w:r w:rsidR="00C056C4">
              <w:t>5</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Затвердження проекту землеустрою щодо відведення земельної ділянки комунальної власності, цільове призначення якої змінюється, фізичним особам, фізичним особам – підприємцям та юридичним особам</w:t>
            </w:r>
          </w:p>
        </w:tc>
      </w:tr>
      <w:tr w:rsidR="00BD356B" w:rsidTr="00BD356B">
        <w:trPr>
          <w:trHeight w:val="21"/>
        </w:trPr>
        <w:tc>
          <w:tcPr>
            <w:tcW w:w="636" w:type="dxa"/>
            <w:tcBorders>
              <w:top w:val="single" w:sz="4" w:space="0" w:color="auto"/>
              <w:left w:val="single" w:sz="4" w:space="0" w:color="auto"/>
              <w:bottom w:val="single" w:sz="4" w:space="0" w:color="auto"/>
              <w:right w:val="single" w:sz="4" w:space="0" w:color="auto"/>
            </w:tcBorders>
            <w:hideMark/>
          </w:tcPr>
          <w:p w:rsidR="00BD356B" w:rsidRPr="00303A75" w:rsidRDefault="00303A75" w:rsidP="00C056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3</w:t>
            </w:r>
            <w:r w:rsidR="00C056C4">
              <w:t>6</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Надання дозволу на розроблення технічної документації із землеустрою щодо встановлення (відновлення) меж земельної ділянки в натурі (на місцевості)</w:t>
            </w:r>
          </w:p>
        </w:tc>
      </w:tr>
      <w:tr w:rsidR="00BD356B" w:rsidTr="00BD356B">
        <w:trPr>
          <w:trHeight w:val="21"/>
        </w:trPr>
        <w:tc>
          <w:tcPr>
            <w:tcW w:w="636" w:type="dxa"/>
            <w:tcBorders>
              <w:top w:val="single" w:sz="4" w:space="0" w:color="auto"/>
              <w:left w:val="single" w:sz="4" w:space="0" w:color="auto"/>
              <w:bottom w:val="single" w:sz="4" w:space="0" w:color="auto"/>
              <w:right w:val="single" w:sz="4" w:space="0" w:color="auto"/>
            </w:tcBorders>
            <w:hideMark/>
          </w:tcPr>
          <w:p w:rsidR="00BD356B" w:rsidRPr="00303A75" w:rsidRDefault="00303A75" w:rsidP="00C056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3</w:t>
            </w:r>
            <w:r w:rsidR="00C056C4">
              <w:t>7</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Затвердження технічної документації із землеустрою щодо встановлення (відновлення) меж земельної ділянки в натурі (на місцевості)</w:t>
            </w:r>
          </w:p>
        </w:tc>
      </w:tr>
      <w:tr w:rsidR="00BD356B" w:rsidTr="00BD356B">
        <w:trPr>
          <w:trHeight w:val="21"/>
        </w:trPr>
        <w:tc>
          <w:tcPr>
            <w:tcW w:w="636" w:type="dxa"/>
            <w:tcBorders>
              <w:top w:val="single" w:sz="4" w:space="0" w:color="auto"/>
              <w:left w:val="single" w:sz="4" w:space="0" w:color="auto"/>
              <w:bottom w:val="single" w:sz="4" w:space="0" w:color="auto"/>
              <w:right w:val="single" w:sz="4" w:space="0" w:color="auto"/>
            </w:tcBorders>
            <w:hideMark/>
          </w:tcPr>
          <w:p w:rsidR="00BD356B" w:rsidRPr="00303A75" w:rsidRDefault="00303A75" w:rsidP="00C056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3</w:t>
            </w:r>
            <w:r w:rsidR="00C056C4">
              <w:t>8</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Надання дозволу на розроблення проекту землеустрою щодо відведення земельної ділянки комунальної власності  в постійне користування</w:t>
            </w:r>
          </w:p>
        </w:tc>
      </w:tr>
      <w:tr w:rsidR="00BD356B" w:rsidTr="00BD356B">
        <w:trPr>
          <w:trHeight w:val="21"/>
        </w:trPr>
        <w:tc>
          <w:tcPr>
            <w:tcW w:w="636" w:type="dxa"/>
            <w:tcBorders>
              <w:top w:val="single" w:sz="4" w:space="0" w:color="auto"/>
              <w:left w:val="single" w:sz="4" w:space="0" w:color="auto"/>
              <w:bottom w:val="single" w:sz="4" w:space="0" w:color="auto"/>
              <w:right w:val="single" w:sz="4" w:space="0" w:color="auto"/>
            </w:tcBorders>
            <w:hideMark/>
          </w:tcPr>
          <w:p w:rsidR="00BD356B" w:rsidRPr="00303A75" w:rsidRDefault="00BD356B" w:rsidP="00C056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3</w:t>
            </w:r>
            <w:r w:rsidR="00C056C4">
              <w:t>9</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Затвердження проекту землеустрою щодо відведення земельної ділянки комунальної власності  в постійне користування</w:t>
            </w:r>
          </w:p>
        </w:tc>
      </w:tr>
      <w:tr w:rsidR="00BD356B" w:rsidTr="00BD356B">
        <w:tc>
          <w:tcPr>
            <w:tcW w:w="636" w:type="dxa"/>
            <w:tcBorders>
              <w:top w:val="single" w:sz="4" w:space="0" w:color="auto"/>
              <w:left w:val="single" w:sz="4" w:space="0" w:color="auto"/>
              <w:bottom w:val="single" w:sz="4" w:space="0" w:color="auto"/>
              <w:right w:val="single" w:sz="4" w:space="0" w:color="auto"/>
            </w:tcBorders>
            <w:hideMark/>
          </w:tcPr>
          <w:p w:rsidR="00BD356B" w:rsidRPr="00303A75" w:rsidRDefault="00C056C4"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40</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Поновлення права користування земельної ділянки комунальної власності (поновлення договору оренди) фізичним особам, фізичним особам –  підприємцям та юридичним особам</w:t>
            </w:r>
          </w:p>
        </w:tc>
      </w:tr>
      <w:tr w:rsidR="00BD356B" w:rsidTr="00BD356B">
        <w:tc>
          <w:tcPr>
            <w:tcW w:w="636" w:type="dxa"/>
            <w:tcBorders>
              <w:top w:val="single" w:sz="4" w:space="0" w:color="auto"/>
              <w:left w:val="single" w:sz="4" w:space="0" w:color="auto"/>
              <w:bottom w:val="single" w:sz="4" w:space="0" w:color="auto"/>
              <w:right w:val="single" w:sz="4" w:space="0" w:color="auto"/>
            </w:tcBorders>
            <w:hideMark/>
          </w:tcPr>
          <w:p w:rsidR="00BD356B" w:rsidRPr="00C056C4" w:rsidRDefault="00C056C4" w:rsidP="00303A7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41</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Надання згоди на передачу в суборенду орендованої земельної ділянки (або її частини) фізичним особам, фізичним особам – підприємцям або юридичним особам</w:t>
            </w:r>
          </w:p>
        </w:tc>
      </w:tr>
      <w:tr w:rsidR="00BD356B" w:rsidTr="00BD356B">
        <w:tc>
          <w:tcPr>
            <w:tcW w:w="636" w:type="dxa"/>
            <w:tcBorders>
              <w:top w:val="single" w:sz="4" w:space="0" w:color="auto"/>
              <w:left w:val="single" w:sz="4" w:space="0" w:color="auto"/>
              <w:bottom w:val="single" w:sz="4" w:space="0" w:color="auto"/>
              <w:right w:val="single" w:sz="4" w:space="0" w:color="auto"/>
            </w:tcBorders>
            <w:hideMark/>
          </w:tcPr>
          <w:p w:rsidR="00BD356B" w:rsidRPr="00303A75" w:rsidRDefault="00303A75" w:rsidP="00C056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4</w:t>
            </w:r>
            <w:r w:rsidR="00C056C4">
              <w:t>2</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Припинення права користування земельною ділянкою, наданої раніше на умовах оренди фізичним особам, фізичним особам – підприємцям або юридичним особам</w:t>
            </w:r>
          </w:p>
        </w:tc>
      </w:tr>
      <w:tr w:rsidR="00BD356B" w:rsidTr="00BD356B">
        <w:tc>
          <w:tcPr>
            <w:tcW w:w="636" w:type="dxa"/>
            <w:tcBorders>
              <w:top w:val="single" w:sz="4" w:space="0" w:color="auto"/>
              <w:left w:val="single" w:sz="4" w:space="0" w:color="auto"/>
              <w:bottom w:val="single" w:sz="4" w:space="0" w:color="auto"/>
              <w:right w:val="single" w:sz="4" w:space="0" w:color="auto"/>
            </w:tcBorders>
            <w:hideMark/>
          </w:tcPr>
          <w:p w:rsidR="00BD356B" w:rsidRPr="00303A75" w:rsidRDefault="00303A75" w:rsidP="00C056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4</w:t>
            </w:r>
            <w:r w:rsidR="00C056C4">
              <w:t>3</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Припинення права постійного користування земельною ділянкою юридичним особам</w:t>
            </w:r>
          </w:p>
        </w:tc>
      </w:tr>
      <w:tr w:rsidR="00BD356B" w:rsidTr="00BD356B">
        <w:tc>
          <w:tcPr>
            <w:tcW w:w="636" w:type="dxa"/>
            <w:tcBorders>
              <w:top w:val="single" w:sz="4" w:space="0" w:color="auto"/>
              <w:left w:val="single" w:sz="4" w:space="0" w:color="auto"/>
              <w:bottom w:val="single" w:sz="4" w:space="0" w:color="auto"/>
              <w:right w:val="single" w:sz="4" w:space="0" w:color="auto"/>
            </w:tcBorders>
            <w:hideMark/>
          </w:tcPr>
          <w:p w:rsidR="00BD356B" w:rsidRPr="00303A75" w:rsidRDefault="00303A75" w:rsidP="00C056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4</w:t>
            </w:r>
            <w:r w:rsidR="00C056C4">
              <w:t>4</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Надання дозволу на розроблення проекту землеустрою щодо відведення земельної ділянки комунальної власності у власність шляхом її продажу та/або про надання дозволу на проведення експертної грошової оцінки земельної  ділянки фізичним особам, фізичним особам – підприємцям та юридичним особам (під об’єктами нерухомого майна)</w:t>
            </w:r>
          </w:p>
        </w:tc>
      </w:tr>
      <w:tr w:rsidR="00BD356B" w:rsidTr="00BD356B">
        <w:trPr>
          <w:trHeight w:val="81"/>
        </w:trPr>
        <w:tc>
          <w:tcPr>
            <w:tcW w:w="636" w:type="dxa"/>
            <w:tcBorders>
              <w:top w:val="single" w:sz="4" w:space="0" w:color="auto"/>
              <w:left w:val="single" w:sz="4" w:space="0" w:color="auto"/>
              <w:bottom w:val="single" w:sz="4" w:space="0" w:color="auto"/>
              <w:right w:val="single" w:sz="4" w:space="0" w:color="auto"/>
            </w:tcBorders>
            <w:hideMark/>
          </w:tcPr>
          <w:p w:rsidR="00BD356B" w:rsidRPr="00303A75" w:rsidRDefault="00303A75" w:rsidP="00C056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4</w:t>
            </w:r>
            <w:r w:rsidR="00C056C4">
              <w:t>5</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Затвердження проекту землеустрою щодо відведення земельної ділянки комунальної власності у власність шляхом її продажу та/або продаж земельної  ділянки несільськогосподарського призначення у власність фізичним особам,  фізичним особам – підприємцям та юридичним особам (під об’єктами нерухомого майна)</w:t>
            </w:r>
          </w:p>
        </w:tc>
      </w:tr>
      <w:tr w:rsidR="00BD356B" w:rsidTr="00BD356B">
        <w:trPr>
          <w:trHeight w:val="78"/>
        </w:trPr>
        <w:tc>
          <w:tcPr>
            <w:tcW w:w="636" w:type="dxa"/>
            <w:tcBorders>
              <w:top w:val="single" w:sz="4" w:space="0" w:color="auto"/>
              <w:left w:val="single" w:sz="4" w:space="0" w:color="auto"/>
              <w:bottom w:val="single" w:sz="4" w:space="0" w:color="auto"/>
              <w:right w:val="single" w:sz="4" w:space="0" w:color="auto"/>
            </w:tcBorders>
            <w:hideMark/>
          </w:tcPr>
          <w:p w:rsidR="00BD356B" w:rsidRPr="00303A75" w:rsidRDefault="00303A75" w:rsidP="00C056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4</w:t>
            </w:r>
            <w:r w:rsidR="00C056C4">
              <w:t>6</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Надання дозволу на розроблення проекту землеустрою щодо відведення  земельної ділянки комунальної власності  в постійне користування об’єднанню співвласників багатоквартирного будинку (ОСББ)</w:t>
            </w:r>
          </w:p>
        </w:tc>
      </w:tr>
      <w:tr w:rsidR="00BD356B" w:rsidTr="00BD356B">
        <w:trPr>
          <w:trHeight w:val="78"/>
        </w:trPr>
        <w:tc>
          <w:tcPr>
            <w:tcW w:w="636" w:type="dxa"/>
            <w:tcBorders>
              <w:top w:val="single" w:sz="4" w:space="0" w:color="auto"/>
              <w:left w:val="single" w:sz="4" w:space="0" w:color="auto"/>
              <w:bottom w:val="single" w:sz="4" w:space="0" w:color="auto"/>
              <w:right w:val="single" w:sz="4" w:space="0" w:color="auto"/>
            </w:tcBorders>
            <w:hideMark/>
          </w:tcPr>
          <w:p w:rsidR="00BD356B" w:rsidRPr="00303A75" w:rsidRDefault="00303A75" w:rsidP="00C056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4</w:t>
            </w:r>
            <w:r w:rsidR="00C056C4">
              <w:t>7</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Затвердження проекту землеустрою щодо відведення земельної ділянки комунальної власності  в постійне користування об’єднанню співвласників багатоквартирного будинку (ОСББ)</w:t>
            </w:r>
          </w:p>
        </w:tc>
      </w:tr>
      <w:tr w:rsidR="00BD356B" w:rsidTr="00BD356B">
        <w:trPr>
          <w:trHeight w:val="78"/>
        </w:trPr>
        <w:tc>
          <w:tcPr>
            <w:tcW w:w="636" w:type="dxa"/>
            <w:tcBorders>
              <w:top w:val="single" w:sz="4" w:space="0" w:color="auto"/>
              <w:left w:val="single" w:sz="4" w:space="0" w:color="auto"/>
              <w:bottom w:val="single" w:sz="4" w:space="0" w:color="auto"/>
              <w:right w:val="single" w:sz="4" w:space="0" w:color="auto"/>
            </w:tcBorders>
            <w:hideMark/>
          </w:tcPr>
          <w:p w:rsidR="00BD356B" w:rsidRPr="00303A75" w:rsidRDefault="00303A75" w:rsidP="00E414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lastRenderedPageBreak/>
              <w:t>4</w:t>
            </w:r>
            <w:r w:rsidR="00E414C3">
              <w:t>8</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Внесення змін до рішення міської ради, пов’язаного із земельними  правовідносинами фізичної особи, фізичної особи – підприємця або юридичної особи (уточнення площі, кадастрового номеру, адреси земельної ділянки, категорії земель, технічна помилка)</w:t>
            </w:r>
          </w:p>
        </w:tc>
      </w:tr>
      <w:tr w:rsidR="00BD356B" w:rsidTr="00BD356B">
        <w:tc>
          <w:tcPr>
            <w:tcW w:w="636" w:type="dxa"/>
            <w:tcBorders>
              <w:top w:val="single" w:sz="4" w:space="0" w:color="auto"/>
              <w:left w:val="single" w:sz="4" w:space="0" w:color="auto"/>
              <w:bottom w:val="single" w:sz="4" w:space="0" w:color="auto"/>
              <w:right w:val="single" w:sz="4" w:space="0" w:color="auto"/>
            </w:tcBorders>
            <w:hideMark/>
          </w:tcPr>
          <w:p w:rsidR="00BD356B" w:rsidRPr="00303A75" w:rsidRDefault="00BD356B" w:rsidP="00E414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4</w:t>
            </w:r>
            <w:r w:rsidR="00E414C3">
              <w:t>9</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Надання довідок незайнятому населенню про відсутність земельних ділянок для ведення ОСГ для пред’явлення в міський центр зайнятості</w:t>
            </w:r>
          </w:p>
        </w:tc>
      </w:tr>
      <w:tr w:rsidR="00BD356B" w:rsidTr="00BD356B">
        <w:tc>
          <w:tcPr>
            <w:tcW w:w="636" w:type="dxa"/>
            <w:tcBorders>
              <w:top w:val="single" w:sz="4" w:space="0" w:color="auto"/>
              <w:left w:val="single" w:sz="4" w:space="0" w:color="auto"/>
              <w:bottom w:val="single" w:sz="4" w:space="0" w:color="auto"/>
              <w:right w:val="single" w:sz="4" w:space="0" w:color="auto"/>
            </w:tcBorders>
            <w:hideMark/>
          </w:tcPr>
          <w:p w:rsidR="00BD356B" w:rsidRPr="00E414C3" w:rsidRDefault="00E414C3" w:rsidP="00303A7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50</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Надання земельної ділянки в оренду фізичним особам, фізичним особам –   підприємцям та юридичним особам (під об’єктами нерухомого майна)</w:t>
            </w:r>
          </w:p>
        </w:tc>
      </w:tr>
      <w:tr w:rsidR="00BD356B" w:rsidTr="00BD356B">
        <w:tc>
          <w:tcPr>
            <w:tcW w:w="636" w:type="dxa"/>
            <w:tcBorders>
              <w:top w:val="single" w:sz="4" w:space="0" w:color="auto"/>
              <w:left w:val="single" w:sz="4" w:space="0" w:color="auto"/>
              <w:bottom w:val="single" w:sz="4" w:space="0" w:color="auto"/>
              <w:right w:val="single" w:sz="4" w:space="0" w:color="auto"/>
            </w:tcBorders>
            <w:hideMark/>
          </w:tcPr>
          <w:p w:rsidR="00BD356B" w:rsidRPr="00E414C3" w:rsidRDefault="00E414C3" w:rsidP="00303A7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51</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spacing w:line="256" w:lineRule="auto"/>
            </w:pPr>
            <w:r>
              <w:t xml:space="preserve">Підготовка </w:t>
            </w:r>
            <w:r>
              <w:rPr>
                <w:lang w:val="ru-RU"/>
              </w:rPr>
              <w:t>клопотання про</w:t>
            </w:r>
            <w:r>
              <w:t xml:space="preserve"> присвоєння почесного звання «Мати-героїня»</w:t>
            </w:r>
          </w:p>
        </w:tc>
      </w:tr>
      <w:tr w:rsidR="00BD356B" w:rsidTr="00BD356B">
        <w:tc>
          <w:tcPr>
            <w:tcW w:w="636" w:type="dxa"/>
            <w:tcBorders>
              <w:top w:val="single" w:sz="4" w:space="0" w:color="auto"/>
              <w:left w:val="single" w:sz="4" w:space="0" w:color="auto"/>
              <w:bottom w:val="single" w:sz="4" w:space="0" w:color="auto"/>
              <w:right w:val="single" w:sz="4" w:space="0" w:color="auto"/>
            </w:tcBorders>
            <w:hideMark/>
          </w:tcPr>
          <w:p w:rsidR="00BD356B" w:rsidRDefault="00E414C3"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52</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spacing w:line="256" w:lineRule="auto"/>
            </w:pPr>
            <w:r>
              <w:t>Надання посвідчення батьків та дитини з багатодітної сім’ї</w:t>
            </w:r>
          </w:p>
        </w:tc>
      </w:tr>
      <w:tr w:rsidR="00BD356B" w:rsidTr="00BD356B">
        <w:tc>
          <w:tcPr>
            <w:tcW w:w="636" w:type="dxa"/>
            <w:tcBorders>
              <w:top w:val="single" w:sz="4" w:space="0" w:color="auto"/>
              <w:left w:val="single" w:sz="4" w:space="0" w:color="auto"/>
              <w:bottom w:val="single" w:sz="4" w:space="0" w:color="auto"/>
              <w:right w:val="single" w:sz="4" w:space="0" w:color="auto"/>
            </w:tcBorders>
            <w:hideMark/>
          </w:tcPr>
          <w:p w:rsidR="00BD356B" w:rsidRDefault="000869B5" w:rsidP="00E414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5</w:t>
            </w:r>
            <w:r w:rsidR="00E414C3">
              <w:t>3</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spacing w:line="256" w:lineRule="auto"/>
            </w:pPr>
            <w:r>
              <w:t>Надання посвідчення дитини з багатодітної сім’ї з досягненням 6-річного віку.</w:t>
            </w:r>
          </w:p>
        </w:tc>
      </w:tr>
      <w:tr w:rsidR="00BD356B" w:rsidTr="00BD356B">
        <w:tc>
          <w:tcPr>
            <w:tcW w:w="636" w:type="dxa"/>
            <w:tcBorders>
              <w:top w:val="single" w:sz="4" w:space="0" w:color="auto"/>
              <w:left w:val="single" w:sz="4" w:space="0" w:color="auto"/>
              <w:bottom w:val="single" w:sz="4" w:space="0" w:color="auto"/>
              <w:right w:val="single" w:sz="4" w:space="0" w:color="auto"/>
            </w:tcBorders>
            <w:hideMark/>
          </w:tcPr>
          <w:p w:rsidR="00BD356B" w:rsidRDefault="000869B5" w:rsidP="00E414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5</w:t>
            </w:r>
            <w:r w:rsidR="00E414C3">
              <w:t>4</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spacing w:line="256" w:lineRule="auto"/>
            </w:pPr>
            <w:r>
              <w:t>Надання посвідчення дитини з багатодітної сім’ї з досягненням 14-річного віку.</w:t>
            </w:r>
          </w:p>
        </w:tc>
      </w:tr>
      <w:tr w:rsidR="00BD356B" w:rsidTr="00BD356B">
        <w:tc>
          <w:tcPr>
            <w:tcW w:w="636" w:type="dxa"/>
            <w:tcBorders>
              <w:top w:val="single" w:sz="4" w:space="0" w:color="auto"/>
              <w:left w:val="single" w:sz="4" w:space="0" w:color="auto"/>
              <w:bottom w:val="single" w:sz="4" w:space="0" w:color="auto"/>
              <w:right w:val="single" w:sz="4" w:space="0" w:color="auto"/>
            </w:tcBorders>
            <w:hideMark/>
          </w:tcPr>
          <w:p w:rsidR="00BD356B" w:rsidRDefault="000869B5" w:rsidP="00E414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5</w:t>
            </w:r>
            <w:r w:rsidR="00E414C3">
              <w:t>5</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spacing w:line="256" w:lineRule="auto"/>
            </w:pPr>
            <w:r>
              <w:t>Надання дублікату посвідчення батьків та дитини з багатодітної сім’ї</w:t>
            </w:r>
          </w:p>
        </w:tc>
      </w:tr>
      <w:tr w:rsidR="00BD356B" w:rsidTr="00BD356B">
        <w:tc>
          <w:tcPr>
            <w:tcW w:w="636" w:type="dxa"/>
            <w:tcBorders>
              <w:top w:val="single" w:sz="4" w:space="0" w:color="auto"/>
              <w:left w:val="single" w:sz="4" w:space="0" w:color="auto"/>
              <w:bottom w:val="single" w:sz="4" w:space="0" w:color="auto"/>
              <w:right w:val="single" w:sz="4" w:space="0" w:color="auto"/>
            </w:tcBorders>
            <w:hideMark/>
          </w:tcPr>
          <w:p w:rsidR="00BD356B" w:rsidRDefault="000869B5" w:rsidP="00E414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5</w:t>
            </w:r>
            <w:r w:rsidR="00E414C3">
              <w:t>6</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spacing w:line="256" w:lineRule="auto"/>
            </w:pPr>
            <w:r>
              <w:t>Надання (продовження терміну дії) посвідчення батьків та дитини з багатодітної сім’ї (18-23 роки)</w:t>
            </w:r>
          </w:p>
        </w:tc>
      </w:tr>
      <w:tr w:rsidR="00BD356B" w:rsidTr="00BD356B">
        <w:tc>
          <w:tcPr>
            <w:tcW w:w="636" w:type="dxa"/>
            <w:tcBorders>
              <w:top w:val="single" w:sz="4" w:space="0" w:color="auto"/>
              <w:left w:val="single" w:sz="4" w:space="0" w:color="auto"/>
              <w:bottom w:val="single" w:sz="4" w:space="0" w:color="auto"/>
              <w:right w:val="single" w:sz="4" w:space="0" w:color="auto"/>
            </w:tcBorders>
            <w:hideMark/>
          </w:tcPr>
          <w:p w:rsidR="00BD356B" w:rsidRDefault="000869B5" w:rsidP="00E414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5</w:t>
            </w:r>
            <w:r w:rsidR="00E414C3">
              <w:t>7</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spacing w:line="256" w:lineRule="auto"/>
            </w:pPr>
            <w:r>
              <w:t>Надання довідки про те, що посвідчення батьків та дитини з багатодітної сім’ї не видавалося</w:t>
            </w:r>
          </w:p>
        </w:tc>
      </w:tr>
      <w:tr w:rsidR="00BD356B" w:rsidTr="00BD356B">
        <w:tc>
          <w:tcPr>
            <w:tcW w:w="636" w:type="dxa"/>
            <w:tcBorders>
              <w:top w:val="single" w:sz="4" w:space="0" w:color="auto"/>
              <w:left w:val="single" w:sz="4" w:space="0" w:color="auto"/>
              <w:bottom w:val="single" w:sz="4" w:space="0" w:color="auto"/>
              <w:right w:val="single" w:sz="4" w:space="0" w:color="auto"/>
            </w:tcBorders>
            <w:hideMark/>
          </w:tcPr>
          <w:p w:rsidR="00BD356B" w:rsidRDefault="000869B5" w:rsidP="00E414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5</w:t>
            </w:r>
            <w:r w:rsidR="00E414C3">
              <w:t>8</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spacing w:line="256" w:lineRule="auto"/>
            </w:pPr>
            <w:r>
              <w:t>Продовження терміну дії посвідчення батьків</w:t>
            </w:r>
          </w:p>
        </w:tc>
      </w:tr>
      <w:tr w:rsidR="00BD356B" w:rsidTr="00BD356B">
        <w:tc>
          <w:tcPr>
            <w:tcW w:w="636" w:type="dxa"/>
            <w:tcBorders>
              <w:top w:val="single" w:sz="4" w:space="0" w:color="auto"/>
              <w:left w:val="single" w:sz="4" w:space="0" w:color="auto"/>
              <w:bottom w:val="single" w:sz="4" w:space="0" w:color="auto"/>
              <w:right w:val="single" w:sz="4" w:space="0" w:color="auto"/>
            </w:tcBorders>
            <w:hideMark/>
          </w:tcPr>
          <w:p w:rsidR="00BD356B" w:rsidRDefault="00BD356B" w:rsidP="00E414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5</w:t>
            </w:r>
            <w:r w:rsidR="00E414C3">
              <w:t>9</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spacing w:line="256" w:lineRule="auto"/>
            </w:pPr>
            <w:r>
              <w:t>Оздоровлення дітей пільгових категорій</w:t>
            </w:r>
          </w:p>
        </w:tc>
      </w:tr>
      <w:tr w:rsidR="00BD356B" w:rsidTr="00BD356B">
        <w:tc>
          <w:tcPr>
            <w:tcW w:w="636" w:type="dxa"/>
            <w:tcBorders>
              <w:top w:val="single" w:sz="4" w:space="0" w:color="auto"/>
              <w:left w:val="single" w:sz="4" w:space="0" w:color="auto"/>
              <w:bottom w:val="single" w:sz="4" w:space="0" w:color="auto"/>
              <w:right w:val="single" w:sz="4" w:space="0" w:color="auto"/>
            </w:tcBorders>
            <w:hideMark/>
          </w:tcPr>
          <w:p w:rsidR="00BD356B" w:rsidRDefault="00E414C3" w:rsidP="00E414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60</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pPr>
            <w:r>
              <w:t>Влаштування дитини-сироти, дитини, позбавленої батьківського піклування, під опіку (піклування)</w:t>
            </w:r>
          </w:p>
        </w:tc>
      </w:tr>
      <w:tr w:rsidR="00BD356B" w:rsidTr="00BD356B">
        <w:tc>
          <w:tcPr>
            <w:tcW w:w="636" w:type="dxa"/>
            <w:tcBorders>
              <w:top w:val="single" w:sz="4" w:space="0" w:color="auto"/>
              <w:left w:val="single" w:sz="4" w:space="0" w:color="auto"/>
              <w:bottom w:val="single" w:sz="4" w:space="0" w:color="auto"/>
              <w:right w:val="single" w:sz="4" w:space="0" w:color="auto"/>
            </w:tcBorders>
            <w:hideMark/>
          </w:tcPr>
          <w:p w:rsidR="00BD356B" w:rsidRDefault="00E414C3" w:rsidP="000869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61</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pPr>
            <w:r>
              <w:t>Надання згоди на вчинення правочинів батьками (особами, що їх замінюють) від імені малолітніх дітей, надання дозволу батькам (особам, що їх замінюють) про надання згоди на вчинення правочинів неповнолітніми дітьми  стосовно нерухомого майна, право власності, користування яким мають малолітні та неповнолітні діти</w:t>
            </w:r>
          </w:p>
        </w:tc>
      </w:tr>
      <w:tr w:rsidR="00BD356B" w:rsidTr="00BD356B">
        <w:tc>
          <w:tcPr>
            <w:tcW w:w="636" w:type="dxa"/>
            <w:tcBorders>
              <w:top w:val="single" w:sz="4" w:space="0" w:color="auto"/>
              <w:left w:val="single" w:sz="4" w:space="0" w:color="auto"/>
              <w:bottom w:val="single" w:sz="4" w:space="0" w:color="auto"/>
              <w:right w:val="single" w:sz="4" w:space="0" w:color="auto"/>
            </w:tcBorders>
            <w:hideMark/>
          </w:tcPr>
          <w:p w:rsidR="00BD356B" w:rsidRDefault="00E414C3"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62</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pPr>
            <w:r>
              <w:t>Надання висновку про визначення місця проживання дитини</w:t>
            </w:r>
          </w:p>
        </w:tc>
      </w:tr>
      <w:tr w:rsidR="00BD356B" w:rsidTr="00BD356B">
        <w:tc>
          <w:tcPr>
            <w:tcW w:w="636" w:type="dxa"/>
            <w:tcBorders>
              <w:top w:val="single" w:sz="4" w:space="0" w:color="auto"/>
              <w:left w:val="single" w:sz="4" w:space="0" w:color="auto"/>
              <w:bottom w:val="single" w:sz="4" w:space="0" w:color="auto"/>
              <w:right w:val="single" w:sz="4" w:space="0" w:color="auto"/>
            </w:tcBorders>
            <w:hideMark/>
          </w:tcPr>
          <w:p w:rsidR="00BD356B" w:rsidRPr="000869B5" w:rsidRDefault="000869B5" w:rsidP="00E414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6</w:t>
            </w:r>
            <w:r w:rsidR="00E414C3">
              <w:t>3</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pPr>
            <w:r>
              <w:t>Визначення або зміна імені, прізвища, по батькові дитини</w:t>
            </w:r>
          </w:p>
        </w:tc>
      </w:tr>
      <w:tr w:rsidR="00BD356B" w:rsidTr="00BD356B">
        <w:tc>
          <w:tcPr>
            <w:tcW w:w="636" w:type="dxa"/>
            <w:tcBorders>
              <w:top w:val="single" w:sz="4" w:space="0" w:color="auto"/>
              <w:left w:val="single" w:sz="4" w:space="0" w:color="auto"/>
              <w:bottom w:val="single" w:sz="4" w:space="0" w:color="auto"/>
              <w:right w:val="single" w:sz="4" w:space="0" w:color="auto"/>
            </w:tcBorders>
            <w:hideMark/>
          </w:tcPr>
          <w:p w:rsidR="00BD356B" w:rsidRPr="000869B5" w:rsidRDefault="000869B5" w:rsidP="00E414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6</w:t>
            </w:r>
            <w:r w:rsidR="00E414C3">
              <w:t>4</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pPr>
            <w:r>
              <w:t>Надання висновку про можливість позбавлення батьківських прав</w:t>
            </w:r>
          </w:p>
        </w:tc>
      </w:tr>
      <w:tr w:rsidR="00BD356B" w:rsidTr="00BD356B">
        <w:tc>
          <w:tcPr>
            <w:tcW w:w="636" w:type="dxa"/>
            <w:tcBorders>
              <w:top w:val="single" w:sz="4" w:space="0" w:color="auto"/>
              <w:left w:val="single" w:sz="4" w:space="0" w:color="auto"/>
              <w:bottom w:val="single" w:sz="4" w:space="0" w:color="auto"/>
              <w:right w:val="single" w:sz="4" w:space="0" w:color="auto"/>
            </w:tcBorders>
            <w:hideMark/>
          </w:tcPr>
          <w:p w:rsidR="00BD356B" w:rsidRPr="000869B5" w:rsidRDefault="000869B5" w:rsidP="00E414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6</w:t>
            </w:r>
            <w:r w:rsidR="00E414C3">
              <w:t>5</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pPr>
            <w:r>
              <w:t>Визначення способу участі у вихованні та спілкуванні з дітьми батьків, які проживають окремо</w:t>
            </w:r>
          </w:p>
        </w:tc>
      </w:tr>
      <w:tr w:rsidR="00BD356B" w:rsidTr="00BD356B">
        <w:tc>
          <w:tcPr>
            <w:tcW w:w="636" w:type="dxa"/>
            <w:tcBorders>
              <w:top w:val="single" w:sz="4" w:space="0" w:color="auto"/>
              <w:left w:val="single" w:sz="4" w:space="0" w:color="auto"/>
              <w:bottom w:val="single" w:sz="4" w:space="0" w:color="auto"/>
              <w:right w:val="single" w:sz="4" w:space="0" w:color="auto"/>
            </w:tcBorders>
            <w:hideMark/>
          </w:tcPr>
          <w:p w:rsidR="00BD356B" w:rsidRPr="000869B5" w:rsidRDefault="000869B5" w:rsidP="00E414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6</w:t>
            </w:r>
            <w:r w:rsidR="00E414C3">
              <w:t>6</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pPr>
            <w:r>
              <w:t>Складання акту обстеження житлово-побутових умов проживання сім’ї, в якій виховуються малолітні та неповнолітні діти</w:t>
            </w:r>
          </w:p>
        </w:tc>
      </w:tr>
      <w:tr w:rsidR="00BD356B" w:rsidTr="00BD356B">
        <w:tc>
          <w:tcPr>
            <w:tcW w:w="636" w:type="dxa"/>
            <w:tcBorders>
              <w:top w:val="single" w:sz="4" w:space="0" w:color="auto"/>
              <w:left w:val="single" w:sz="4" w:space="0" w:color="auto"/>
              <w:bottom w:val="single" w:sz="4" w:space="0" w:color="auto"/>
              <w:right w:val="single" w:sz="4" w:space="0" w:color="auto"/>
            </w:tcBorders>
            <w:hideMark/>
          </w:tcPr>
          <w:p w:rsidR="00BD356B" w:rsidRPr="00826EE3" w:rsidRDefault="00826EE3" w:rsidP="00E414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6</w:t>
            </w:r>
            <w:r w:rsidR="00E414C3">
              <w:t>7</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Видача експлуатаційного дозволу для провадження діяльності:</w:t>
            </w:r>
          </w:p>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на потужностях (об’єктах) з переробки неїстівних продуктів тваринного походження;</w:t>
            </w:r>
          </w:p>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на потужностях (об’єктах) з виробництва, змішування та приготування кормових добавок, преміксів і кормів</w:t>
            </w:r>
          </w:p>
        </w:tc>
      </w:tr>
      <w:tr w:rsidR="00BD356B" w:rsidTr="00BD356B">
        <w:tc>
          <w:tcPr>
            <w:tcW w:w="636" w:type="dxa"/>
            <w:tcBorders>
              <w:top w:val="single" w:sz="4" w:space="0" w:color="auto"/>
              <w:left w:val="single" w:sz="4" w:space="0" w:color="auto"/>
              <w:bottom w:val="single" w:sz="4" w:space="0" w:color="auto"/>
              <w:right w:val="single" w:sz="4" w:space="0" w:color="auto"/>
            </w:tcBorders>
            <w:hideMark/>
          </w:tcPr>
          <w:p w:rsidR="00BD356B" w:rsidRPr="00826EE3" w:rsidRDefault="00826EE3" w:rsidP="00E138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6</w:t>
            </w:r>
            <w:r w:rsidR="00E414C3">
              <w:t>8</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 xml:space="preserve">Видача дозволу (санітарного паспорту) на роботи з радіоактивними речовинами та іншими джерелами іонізуючого випромінювання (в стоматологічних кабінетах) </w:t>
            </w:r>
          </w:p>
        </w:tc>
      </w:tr>
      <w:tr w:rsidR="00BD356B" w:rsidTr="00BD356B">
        <w:tc>
          <w:tcPr>
            <w:tcW w:w="636" w:type="dxa"/>
            <w:tcBorders>
              <w:top w:val="single" w:sz="4" w:space="0" w:color="auto"/>
              <w:left w:val="single" w:sz="4" w:space="0" w:color="auto"/>
              <w:bottom w:val="single" w:sz="4" w:space="0" w:color="auto"/>
              <w:right w:val="single" w:sz="4" w:space="0" w:color="auto"/>
            </w:tcBorders>
            <w:hideMark/>
          </w:tcPr>
          <w:p w:rsidR="00BD356B" w:rsidRPr="00826EE3" w:rsidRDefault="00BD356B" w:rsidP="00E414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lastRenderedPageBreak/>
              <w:t>6</w:t>
            </w:r>
            <w:r w:rsidR="00E414C3">
              <w:t>9</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t>Видача експлуатаційного дозволу операторам потужностей (об'єктів), які займаються виробництвом харчових продуктів, підконтрольних державній службі ветеринарної медицини, та для агропродовольчих ринків</w:t>
            </w:r>
          </w:p>
        </w:tc>
      </w:tr>
      <w:tr w:rsidR="00BD356B" w:rsidTr="00BD356B">
        <w:trPr>
          <w:trHeight w:val="320"/>
        </w:trPr>
        <w:tc>
          <w:tcPr>
            <w:tcW w:w="636" w:type="dxa"/>
            <w:tcBorders>
              <w:top w:val="single" w:sz="4" w:space="0" w:color="auto"/>
              <w:left w:val="single" w:sz="4" w:space="0" w:color="auto"/>
              <w:bottom w:val="single" w:sz="4" w:space="0" w:color="auto"/>
              <w:right w:val="single" w:sz="4" w:space="0" w:color="auto"/>
            </w:tcBorders>
            <w:hideMark/>
          </w:tcPr>
          <w:p w:rsidR="00BD356B" w:rsidRPr="00E414C3" w:rsidRDefault="00E414C3" w:rsidP="00E138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70</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Видача дозволу (санітарного паспорту) на роботи з радіоактивними речовинами та іншими джерелами іонізуючого випромінювання (в рентгенкабінетах)</w:t>
            </w:r>
          </w:p>
        </w:tc>
      </w:tr>
      <w:tr w:rsidR="00BD356B" w:rsidTr="00BD356B">
        <w:trPr>
          <w:trHeight w:val="320"/>
        </w:trPr>
        <w:tc>
          <w:tcPr>
            <w:tcW w:w="636" w:type="dxa"/>
            <w:tcBorders>
              <w:top w:val="single" w:sz="4" w:space="0" w:color="auto"/>
              <w:left w:val="single" w:sz="4" w:space="0" w:color="auto"/>
              <w:bottom w:val="single" w:sz="4" w:space="0" w:color="auto"/>
              <w:right w:val="single" w:sz="4" w:space="0" w:color="auto"/>
            </w:tcBorders>
            <w:hideMark/>
          </w:tcPr>
          <w:p w:rsidR="00BD356B" w:rsidRPr="00826EE3" w:rsidRDefault="00E414C3"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71</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Видача дозволу (санітарного паспорту) на роботи з радіоактивними речовинами та іншими джерелами іонізуючого випромінювання (в установах)</w:t>
            </w:r>
          </w:p>
        </w:tc>
      </w:tr>
      <w:tr w:rsidR="00BD356B" w:rsidTr="00BD356B">
        <w:trPr>
          <w:trHeight w:val="320"/>
        </w:trPr>
        <w:tc>
          <w:tcPr>
            <w:tcW w:w="636" w:type="dxa"/>
            <w:tcBorders>
              <w:top w:val="single" w:sz="4" w:space="0" w:color="auto"/>
              <w:left w:val="single" w:sz="4" w:space="0" w:color="auto"/>
              <w:bottom w:val="single" w:sz="4" w:space="0" w:color="auto"/>
              <w:right w:val="single" w:sz="4" w:space="0" w:color="auto"/>
            </w:tcBorders>
            <w:hideMark/>
          </w:tcPr>
          <w:p w:rsidR="00BD356B" w:rsidRPr="00826EE3" w:rsidRDefault="00826EE3" w:rsidP="00E414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7</w:t>
            </w:r>
            <w:r w:rsidR="00E414C3">
              <w:t>2</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 xml:space="preserve">Видача дозволу на проведення діагностичних, експериментальних, випробувальних, вимірювальних робіт на підприємствах, в установах та організаціях, діяльність яких пов’язана з використанням джерел неіонізуючого випромінювання </w:t>
            </w:r>
          </w:p>
        </w:tc>
      </w:tr>
      <w:tr w:rsidR="00BD356B" w:rsidTr="00BD356B">
        <w:trPr>
          <w:trHeight w:val="345"/>
        </w:trPr>
        <w:tc>
          <w:tcPr>
            <w:tcW w:w="636" w:type="dxa"/>
            <w:tcBorders>
              <w:top w:val="single" w:sz="4" w:space="0" w:color="auto"/>
              <w:left w:val="single" w:sz="4" w:space="0" w:color="auto"/>
              <w:bottom w:val="single" w:sz="4" w:space="0" w:color="auto"/>
              <w:right w:val="single" w:sz="4" w:space="0" w:color="auto"/>
            </w:tcBorders>
            <w:hideMark/>
          </w:tcPr>
          <w:p w:rsidR="00BD356B" w:rsidRDefault="00826EE3" w:rsidP="00E414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7</w:t>
            </w:r>
            <w:r w:rsidR="00E414C3">
              <w:t>3</w:t>
            </w:r>
          </w:p>
        </w:tc>
        <w:tc>
          <w:tcPr>
            <w:tcW w:w="8857" w:type="dxa"/>
            <w:tcBorders>
              <w:top w:val="single" w:sz="4" w:space="0" w:color="auto"/>
              <w:left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Видача дозволу на викиди  забруднюючих речовин в атмосферне повітря стаціонарними джерелами</w:t>
            </w:r>
          </w:p>
        </w:tc>
      </w:tr>
      <w:tr w:rsidR="00BD356B" w:rsidTr="00BD356B">
        <w:trPr>
          <w:trHeight w:val="345"/>
        </w:trPr>
        <w:tc>
          <w:tcPr>
            <w:tcW w:w="636" w:type="dxa"/>
            <w:tcBorders>
              <w:top w:val="single" w:sz="4" w:space="0" w:color="auto"/>
              <w:left w:val="single" w:sz="4" w:space="0" w:color="auto"/>
              <w:bottom w:val="single" w:sz="4" w:space="0" w:color="auto"/>
              <w:right w:val="single" w:sz="4" w:space="0" w:color="auto"/>
            </w:tcBorders>
          </w:tcPr>
          <w:p w:rsidR="00BD356B" w:rsidRDefault="00826EE3" w:rsidP="00E414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7</w:t>
            </w:r>
            <w:r w:rsidR="00E414C3">
              <w:t>4</w:t>
            </w:r>
          </w:p>
        </w:tc>
        <w:tc>
          <w:tcPr>
            <w:tcW w:w="8857" w:type="dxa"/>
            <w:tcBorders>
              <w:left w:val="single" w:sz="4" w:space="0" w:color="auto"/>
              <w:bottom w:val="single" w:sz="4" w:space="0" w:color="auto"/>
              <w:right w:val="single" w:sz="4" w:space="0" w:color="auto"/>
            </w:tcBorders>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Анулювання дозволу на викиди  забруднюючих речовин в атмосферне повітря стаціонарними джерелами</w:t>
            </w:r>
          </w:p>
        </w:tc>
      </w:tr>
      <w:tr w:rsidR="00BD356B" w:rsidTr="00BD356B">
        <w:trPr>
          <w:trHeight w:val="63"/>
        </w:trPr>
        <w:tc>
          <w:tcPr>
            <w:tcW w:w="636" w:type="dxa"/>
            <w:tcBorders>
              <w:top w:val="single" w:sz="4" w:space="0" w:color="auto"/>
              <w:left w:val="single" w:sz="4" w:space="0" w:color="auto"/>
              <w:bottom w:val="single" w:sz="4" w:space="0" w:color="auto"/>
              <w:right w:val="single" w:sz="4" w:space="0" w:color="auto"/>
            </w:tcBorders>
            <w:hideMark/>
          </w:tcPr>
          <w:p w:rsidR="00BD356B" w:rsidRDefault="00826EE3" w:rsidP="00E414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7</w:t>
            </w:r>
            <w:r w:rsidR="00E414C3">
              <w:t>5</w:t>
            </w:r>
          </w:p>
        </w:tc>
        <w:tc>
          <w:tcPr>
            <w:tcW w:w="8857" w:type="dxa"/>
            <w:tcBorders>
              <w:top w:val="single" w:sz="4" w:space="0" w:color="auto"/>
              <w:left w:val="single" w:sz="4" w:space="0" w:color="auto"/>
              <w:bottom w:val="single" w:sz="4" w:space="0" w:color="auto"/>
              <w:right w:val="single" w:sz="4" w:space="0" w:color="auto"/>
            </w:tcBorders>
            <w:hideMark/>
          </w:tcPr>
          <w:p w:rsidR="00BD356B" w:rsidRDefault="00BD356B"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Переоформлення дозволу на викиди  забруднюючих речовин в атмосферне повітря стаціонарними джерелами</w:t>
            </w:r>
          </w:p>
        </w:tc>
      </w:tr>
      <w:tr w:rsidR="00E138CE" w:rsidTr="00BD356B">
        <w:trPr>
          <w:trHeight w:val="158"/>
        </w:trPr>
        <w:tc>
          <w:tcPr>
            <w:tcW w:w="636" w:type="dxa"/>
            <w:tcBorders>
              <w:top w:val="single" w:sz="4" w:space="0" w:color="auto"/>
              <w:left w:val="single" w:sz="4" w:space="0" w:color="auto"/>
              <w:bottom w:val="single" w:sz="4" w:space="0" w:color="auto"/>
              <w:right w:val="single" w:sz="4" w:space="0" w:color="auto"/>
            </w:tcBorders>
            <w:hideMark/>
          </w:tcPr>
          <w:p w:rsidR="00E138CE" w:rsidRDefault="00E138CE"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76</w:t>
            </w:r>
          </w:p>
        </w:tc>
        <w:tc>
          <w:tcPr>
            <w:tcW w:w="8857" w:type="dxa"/>
            <w:tcBorders>
              <w:top w:val="single" w:sz="4" w:space="0" w:color="auto"/>
              <w:left w:val="single" w:sz="4" w:space="0" w:color="auto"/>
              <w:bottom w:val="single" w:sz="4" w:space="0" w:color="auto"/>
              <w:right w:val="single" w:sz="4" w:space="0" w:color="auto"/>
            </w:tcBorders>
            <w:hideMark/>
          </w:tcPr>
          <w:p w:rsidR="00E138CE" w:rsidRDefault="00E138CE"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Реєстрація декларації про відходи</w:t>
            </w:r>
          </w:p>
        </w:tc>
      </w:tr>
      <w:tr w:rsidR="00E138CE" w:rsidTr="00BD356B">
        <w:trPr>
          <w:trHeight w:val="157"/>
        </w:trPr>
        <w:tc>
          <w:tcPr>
            <w:tcW w:w="636" w:type="dxa"/>
            <w:tcBorders>
              <w:top w:val="single" w:sz="4" w:space="0" w:color="auto"/>
              <w:left w:val="single" w:sz="4" w:space="0" w:color="auto"/>
              <w:bottom w:val="single" w:sz="4" w:space="0" w:color="auto"/>
              <w:right w:val="single" w:sz="4" w:space="0" w:color="auto"/>
            </w:tcBorders>
            <w:hideMark/>
          </w:tcPr>
          <w:p w:rsidR="00E138CE" w:rsidRPr="00BD356B" w:rsidRDefault="00E138CE"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77</w:t>
            </w:r>
          </w:p>
        </w:tc>
        <w:tc>
          <w:tcPr>
            <w:tcW w:w="8857" w:type="dxa"/>
            <w:tcBorders>
              <w:top w:val="single" w:sz="4" w:space="0" w:color="auto"/>
              <w:left w:val="single" w:sz="4" w:space="0" w:color="auto"/>
              <w:bottom w:val="single" w:sz="4" w:space="0" w:color="auto"/>
              <w:right w:val="single" w:sz="4" w:space="0" w:color="auto"/>
            </w:tcBorders>
            <w:hideMark/>
          </w:tcPr>
          <w:p w:rsidR="00E138CE" w:rsidRDefault="00E138CE"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Реєстрація декларації відповідності об’єкта вимогам законодавства з питань пожежної безпеки</w:t>
            </w:r>
          </w:p>
        </w:tc>
      </w:tr>
      <w:tr w:rsidR="00E138CE" w:rsidTr="00464318">
        <w:trPr>
          <w:trHeight w:val="31"/>
        </w:trPr>
        <w:tc>
          <w:tcPr>
            <w:tcW w:w="636" w:type="dxa"/>
            <w:tcBorders>
              <w:top w:val="single" w:sz="4" w:space="0" w:color="auto"/>
              <w:left w:val="single" w:sz="4" w:space="0" w:color="auto"/>
              <w:bottom w:val="single" w:sz="4" w:space="0" w:color="auto"/>
              <w:right w:val="single" w:sz="4" w:space="0" w:color="auto"/>
            </w:tcBorders>
          </w:tcPr>
          <w:p w:rsidR="00E138CE"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78</w:t>
            </w:r>
          </w:p>
        </w:tc>
        <w:tc>
          <w:tcPr>
            <w:tcW w:w="8857" w:type="dxa"/>
            <w:tcBorders>
              <w:top w:val="single" w:sz="4" w:space="0" w:color="auto"/>
              <w:left w:val="single" w:sz="4" w:space="0" w:color="auto"/>
              <w:bottom w:val="single" w:sz="4" w:space="0" w:color="auto"/>
              <w:right w:val="single" w:sz="4" w:space="0" w:color="auto"/>
            </w:tcBorders>
          </w:tcPr>
          <w:p w:rsidR="00E138CE"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Державна реєстрація народження</w:t>
            </w:r>
          </w:p>
        </w:tc>
      </w:tr>
      <w:tr w:rsidR="00E138CE" w:rsidTr="00464318">
        <w:trPr>
          <w:trHeight w:val="31"/>
        </w:trPr>
        <w:tc>
          <w:tcPr>
            <w:tcW w:w="636" w:type="dxa"/>
            <w:tcBorders>
              <w:top w:val="single" w:sz="4" w:space="0" w:color="auto"/>
              <w:left w:val="single" w:sz="4" w:space="0" w:color="auto"/>
              <w:bottom w:val="single" w:sz="4" w:space="0" w:color="auto"/>
              <w:right w:val="single" w:sz="4" w:space="0" w:color="auto"/>
            </w:tcBorders>
          </w:tcPr>
          <w:p w:rsidR="00E138CE"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79</w:t>
            </w:r>
          </w:p>
        </w:tc>
        <w:tc>
          <w:tcPr>
            <w:tcW w:w="8857" w:type="dxa"/>
            <w:tcBorders>
              <w:top w:val="single" w:sz="4" w:space="0" w:color="auto"/>
              <w:left w:val="single" w:sz="4" w:space="0" w:color="auto"/>
              <w:bottom w:val="single" w:sz="4" w:space="0" w:color="auto"/>
              <w:right w:val="single" w:sz="4" w:space="0" w:color="auto"/>
            </w:tcBorders>
          </w:tcPr>
          <w:p w:rsidR="00E138CE"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Державна реєстрація шлюбу</w:t>
            </w:r>
          </w:p>
        </w:tc>
      </w:tr>
      <w:tr w:rsidR="00E138CE" w:rsidTr="00464318">
        <w:trPr>
          <w:trHeight w:val="31"/>
        </w:trPr>
        <w:tc>
          <w:tcPr>
            <w:tcW w:w="636" w:type="dxa"/>
            <w:tcBorders>
              <w:top w:val="single" w:sz="4" w:space="0" w:color="auto"/>
              <w:left w:val="single" w:sz="4" w:space="0" w:color="auto"/>
              <w:bottom w:val="single" w:sz="4" w:space="0" w:color="auto"/>
              <w:right w:val="single" w:sz="4" w:space="0" w:color="auto"/>
            </w:tcBorders>
          </w:tcPr>
          <w:p w:rsidR="00E138CE"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80</w:t>
            </w:r>
          </w:p>
        </w:tc>
        <w:tc>
          <w:tcPr>
            <w:tcW w:w="8857" w:type="dxa"/>
            <w:tcBorders>
              <w:top w:val="single" w:sz="4" w:space="0" w:color="auto"/>
              <w:left w:val="single" w:sz="4" w:space="0" w:color="auto"/>
              <w:bottom w:val="single" w:sz="4" w:space="0" w:color="auto"/>
              <w:right w:val="single" w:sz="4" w:space="0" w:color="auto"/>
            </w:tcBorders>
          </w:tcPr>
          <w:p w:rsidR="00E138CE"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Державна реєстрація розірвання шлюбу за спільною заявою подружжя, яке не має дітей</w:t>
            </w:r>
          </w:p>
        </w:tc>
      </w:tr>
      <w:tr w:rsidR="00E138CE" w:rsidTr="00464318">
        <w:trPr>
          <w:trHeight w:val="31"/>
        </w:trPr>
        <w:tc>
          <w:tcPr>
            <w:tcW w:w="636" w:type="dxa"/>
            <w:tcBorders>
              <w:top w:val="single" w:sz="4" w:space="0" w:color="auto"/>
              <w:left w:val="single" w:sz="4" w:space="0" w:color="auto"/>
              <w:bottom w:val="single" w:sz="4" w:space="0" w:color="auto"/>
              <w:right w:val="single" w:sz="4" w:space="0" w:color="auto"/>
            </w:tcBorders>
          </w:tcPr>
          <w:p w:rsidR="00E138CE"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81</w:t>
            </w:r>
          </w:p>
        </w:tc>
        <w:tc>
          <w:tcPr>
            <w:tcW w:w="8857" w:type="dxa"/>
            <w:tcBorders>
              <w:top w:val="single" w:sz="4" w:space="0" w:color="auto"/>
              <w:left w:val="single" w:sz="4" w:space="0" w:color="auto"/>
              <w:bottom w:val="single" w:sz="4" w:space="0" w:color="auto"/>
              <w:right w:val="single" w:sz="4" w:space="0" w:color="auto"/>
            </w:tcBorders>
          </w:tcPr>
          <w:p w:rsidR="00E138CE"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Державна реєстрація зміни імені</w:t>
            </w:r>
          </w:p>
        </w:tc>
      </w:tr>
      <w:tr w:rsidR="00E138CE" w:rsidTr="00464318">
        <w:trPr>
          <w:trHeight w:val="31"/>
        </w:trPr>
        <w:tc>
          <w:tcPr>
            <w:tcW w:w="636" w:type="dxa"/>
            <w:tcBorders>
              <w:top w:val="single" w:sz="4" w:space="0" w:color="auto"/>
              <w:left w:val="single" w:sz="4" w:space="0" w:color="auto"/>
              <w:bottom w:val="single" w:sz="4" w:space="0" w:color="auto"/>
              <w:right w:val="single" w:sz="4" w:space="0" w:color="auto"/>
            </w:tcBorders>
          </w:tcPr>
          <w:p w:rsidR="00E138CE"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82</w:t>
            </w:r>
          </w:p>
        </w:tc>
        <w:tc>
          <w:tcPr>
            <w:tcW w:w="8857" w:type="dxa"/>
            <w:tcBorders>
              <w:top w:val="single" w:sz="4" w:space="0" w:color="auto"/>
              <w:left w:val="single" w:sz="4" w:space="0" w:color="auto"/>
              <w:bottom w:val="single" w:sz="4" w:space="0" w:color="auto"/>
              <w:right w:val="single" w:sz="4" w:space="0" w:color="auto"/>
            </w:tcBorders>
          </w:tcPr>
          <w:p w:rsidR="00E138CE"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Внесення змін до актових записів цивільного стану, їх поновлення та анулювання</w:t>
            </w:r>
          </w:p>
        </w:tc>
      </w:tr>
      <w:tr w:rsidR="00E138CE" w:rsidTr="00464318">
        <w:trPr>
          <w:trHeight w:val="31"/>
        </w:trPr>
        <w:tc>
          <w:tcPr>
            <w:tcW w:w="636" w:type="dxa"/>
            <w:tcBorders>
              <w:top w:val="single" w:sz="4" w:space="0" w:color="auto"/>
              <w:left w:val="single" w:sz="4" w:space="0" w:color="auto"/>
              <w:bottom w:val="single" w:sz="4" w:space="0" w:color="auto"/>
              <w:right w:val="single" w:sz="4" w:space="0" w:color="auto"/>
            </w:tcBorders>
          </w:tcPr>
          <w:p w:rsidR="00E138CE"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83</w:t>
            </w:r>
          </w:p>
        </w:tc>
        <w:tc>
          <w:tcPr>
            <w:tcW w:w="8857" w:type="dxa"/>
            <w:tcBorders>
              <w:top w:val="single" w:sz="4" w:space="0" w:color="auto"/>
              <w:left w:val="single" w:sz="4" w:space="0" w:color="auto"/>
              <w:bottom w:val="single" w:sz="4" w:space="0" w:color="auto"/>
              <w:right w:val="single" w:sz="4" w:space="0" w:color="auto"/>
            </w:tcBorders>
          </w:tcPr>
          <w:p w:rsidR="00E138CE"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Державна реєстрація смерті</w:t>
            </w:r>
          </w:p>
        </w:tc>
      </w:tr>
      <w:tr w:rsidR="00E138CE" w:rsidTr="00464318">
        <w:trPr>
          <w:trHeight w:val="31"/>
        </w:trPr>
        <w:tc>
          <w:tcPr>
            <w:tcW w:w="636" w:type="dxa"/>
            <w:tcBorders>
              <w:top w:val="single" w:sz="4" w:space="0" w:color="auto"/>
              <w:left w:val="single" w:sz="4" w:space="0" w:color="auto"/>
              <w:bottom w:val="single" w:sz="4" w:space="0" w:color="auto"/>
              <w:right w:val="single" w:sz="4" w:space="0" w:color="auto"/>
            </w:tcBorders>
          </w:tcPr>
          <w:p w:rsidR="00E138CE"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84</w:t>
            </w:r>
          </w:p>
        </w:tc>
        <w:tc>
          <w:tcPr>
            <w:tcW w:w="8857" w:type="dxa"/>
            <w:tcBorders>
              <w:top w:val="single" w:sz="4" w:space="0" w:color="auto"/>
              <w:left w:val="single" w:sz="4" w:space="0" w:color="auto"/>
              <w:bottom w:val="single" w:sz="4" w:space="0" w:color="auto"/>
              <w:right w:val="single" w:sz="4" w:space="0" w:color="auto"/>
            </w:tcBorders>
          </w:tcPr>
          <w:p w:rsidR="00E138CE"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Вклеювання до пасп</w:t>
            </w:r>
            <w:r w:rsidRPr="00FF44E6">
              <w:rPr>
                <w:rFonts w:ascii="Times New Roman" w:hAnsi="Times New Roman"/>
              </w:rPr>
              <w:t>орта громадянина України (зразка 1993 року) фотокартки при досягненні громадянином 25- і 45-річного віку</w:t>
            </w:r>
          </w:p>
        </w:tc>
      </w:tr>
      <w:tr w:rsidR="00E138CE" w:rsidTr="00BD356B">
        <w:trPr>
          <w:trHeight w:val="63"/>
        </w:trPr>
        <w:tc>
          <w:tcPr>
            <w:tcW w:w="636" w:type="dxa"/>
            <w:tcBorders>
              <w:top w:val="single" w:sz="4" w:space="0" w:color="auto"/>
              <w:left w:val="single" w:sz="4" w:space="0" w:color="auto"/>
              <w:bottom w:val="single" w:sz="4" w:space="0" w:color="auto"/>
              <w:right w:val="single" w:sz="4" w:space="0" w:color="auto"/>
            </w:tcBorders>
            <w:hideMark/>
          </w:tcPr>
          <w:p w:rsidR="00E138CE" w:rsidRPr="002D226F" w:rsidRDefault="00E138CE"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85</w:t>
            </w:r>
          </w:p>
        </w:tc>
        <w:tc>
          <w:tcPr>
            <w:tcW w:w="8857" w:type="dxa"/>
            <w:tcBorders>
              <w:top w:val="single" w:sz="4" w:space="0" w:color="auto"/>
              <w:left w:val="single" w:sz="4" w:space="0" w:color="auto"/>
              <w:bottom w:val="single" w:sz="4" w:space="0" w:color="auto"/>
              <w:right w:val="single" w:sz="4" w:space="0" w:color="auto"/>
            </w:tcBorders>
            <w:hideMark/>
          </w:tcPr>
          <w:p w:rsidR="00E138CE" w:rsidRDefault="00E138CE"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t>Оформлення та видача паспорта громадянина України з безконтактним електронним носієм</w:t>
            </w:r>
          </w:p>
        </w:tc>
      </w:tr>
      <w:tr w:rsidR="00E138CE" w:rsidTr="00BD356B">
        <w:trPr>
          <w:trHeight w:val="63"/>
        </w:trPr>
        <w:tc>
          <w:tcPr>
            <w:tcW w:w="636" w:type="dxa"/>
            <w:tcBorders>
              <w:top w:val="single" w:sz="4" w:space="0" w:color="auto"/>
              <w:left w:val="single" w:sz="4" w:space="0" w:color="auto"/>
              <w:bottom w:val="single" w:sz="4" w:space="0" w:color="auto"/>
              <w:right w:val="single" w:sz="4" w:space="0" w:color="auto"/>
            </w:tcBorders>
            <w:hideMark/>
          </w:tcPr>
          <w:p w:rsidR="00E138CE" w:rsidRPr="002D226F" w:rsidRDefault="00E138CE"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86</w:t>
            </w:r>
          </w:p>
        </w:tc>
        <w:tc>
          <w:tcPr>
            <w:tcW w:w="8857" w:type="dxa"/>
            <w:tcBorders>
              <w:top w:val="single" w:sz="4" w:space="0" w:color="auto"/>
              <w:left w:val="single" w:sz="4" w:space="0" w:color="auto"/>
              <w:bottom w:val="single" w:sz="4" w:space="0" w:color="auto"/>
              <w:right w:val="single" w:sz="4" w:space="0" w:color="auto"/>
            </w:tcBorders>
            <w:hideMark/>
          </w:tcPr>
          <w:p w:rsidR="00E138CE" w:rsidRDefault="00E138CE" w:rsidP="00BD35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t>Оформлення та видача паспорта громадянина України для виїзду за кордон з безконтактним електронним носієм</w:t>
            </w:r>
          </w:p>
        </w:tc>
      </w:tr>
      <w:tr w:rsidR="00E138CE" w:rsidTr="00464318">
        <w:trPr>
          <w:trHeight w:val="120"/>
        </w:trPr>
        <w:tc>
          <w:tcPr>
            <w:tcW w:w="636" w:type="dxa"/>
            <w:tcBorders>
              <w:top w:val="single" w:sz="4" w:space="0" w:color="auto"/>
              <w:left w:val="single" w:sz="4" w:space="0" w:color="auto"/>
              <w:bottom w:val="single" w:sz="4" w:space="0" w:color="auto"/>
              <w:right w:val="single" w:sz="4" w:space="0" w:color="auto"/>
            </w:tcBorders>
            <w:hideMark/>
          </w:tcPr>
          <w:p w:rsidR="00E138CE" w:rsidRPr="00220981"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87</w:t>
            </w:r>
          </w:p>
        </w:tc>
        <w:tc>
          <w:tcPr>
            <w:tcW w:w="8857" w:type="dxa"/>
            <w:tcBorders>
              <w:top w:val="single" w:sz="4" w:space="0" w:color="auto"/>
              <w:left w:val="single" w:sz="4" w:space="0" w:color="auto"/>
              <w:right w:val="single" w:sz="4" w:space="0" w:color="auto"/>
            </w:tcBorders>
            <w:hideMark/>
          </w:tcPr>
          <w:p w:rsidR="00E138CE"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Державна реєстрація статуту територіальної громади</w:t>
            </w:r>
          </w:p>
        </w:tc>
      </w:tr>
      <w:tr w:rsidR="00E138CE" w:rsidTr="00464318">
        <w:trPr>
          <w:trHeight w:val="120"/>
        </w:trPr>
        <w:tc>
          <w:tcPr>
            <w:tcW w:w="636" w:type="dxa"/>
            <w:tcBorders>
              <w:top w:val="single" w:sz="4" w:space="0" w:color="auto"/>
              <w:left w:val="single" w:sz="4" w:space="0" w:color="auto"/>
              <w:bottom w:val="single" w:sz="4" w:space="0" w:color="auto"/>
              <w:right w:val="single" w:sz="4" w:space="0" w:color="auto"/>
            </w:tcBorders>
          </w:tcPr>
          <w:p w:rsidR="00E138CE" w:rsidRPr="00C53222"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88</w:t>
            </w:r>
          </w:p>
        </w:tc>
        <w:tc>
          <w:tcPr>
            <w:tcW w:w="8857" w:type="dxa"/>
            <w:tcBorders>
              <w:left w:val="single" w:sz="4" w:space="0" w:color="auto"/>
              <w:right w:val="single" w:sz="4" w:space="0" w:color="auto"/>
            </w:tcBorders>
          </w:tcPr>
          <w:p w:rsidR="00E138CE"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Державна реєстрація змін до статуту територіальної громади</w:t>
            </w:r>
          </w:p>
        </w:tc>
      </w:tr>
      <w:tr w:rsidR="00E138CE" w:rsidTr="00464318">
        <w:trPr>
          <w:trHeight w:val="120"/>
        </w:trPr>
        <w:tc>
          <w:tcPr>
            <w:tcW w:w="636" w:type="dxa"/>
            <w:tcBorders>
              <w:top w:val="single" w:sz="4" w:space="0" w:color="auto"/>
              <w:left w:val="single" w:sz="4" w:space="0" w:color="auto"/>
              <w:bottom w:val="single" w:sz="4" w:space="0" w:color="auto"/>
              <w:right w:val="single" w:sz="4" w:space="0" w:color="auto"/>
            </w:tcBorders>
          </w:tcPr>
          <w:p w:rsidR="00E138CE" w:rsidRPr="00C53222"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89</w:t>
            </w:r>
          </w:p>
        </w:tc>
        <w:tc>
          <w:tcPr>
            <w:tcW w:w="8857" w:type="dxa"/>
            <w:tcBorders>
              <w:left w:val="single" w:sz="4" w:space="0" w:color="auto"/>
              <w:right w:val="single" w:sz="4" w:space="0" w:color="auto"/>
            </w:tcBorders>
          </w:tcPr>
          <w:p w:rsidR="00E138CE"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Скасування державної реєстрації статуту територіальної громади</w:t>
            </w:r>
          </w:p>
        </w:tc>
      </w:tr>
      <w:tr w:rsidR="00E138CE" w:rsidTr="00464318">
        <w:trPr>
          <w:trHeight w:val="120"/>
        </w:trPr>
        <w:tc>
          <w:tcPr>
            <w:tcW w:w="636" w:type="dxa"/>
            <w:tcBorders>
              <w:top w:val="single" w:sz="4" w:space="0" w:color="auto"/>
              <w:left w:val="single" w:sz="4" w:space="0" w:color="auto"/>
              <w:bottom w:val="single" w:sz="4" w:space="0" w:color="auto"/>
              <w:right w:val="single" w:sz="4" w:space="0" w:color="auto"/>
            </w:tcBorders>
          </w:tcPr>
          <w:p w:rsidR="00E138CE" w:rsidRPr="00C53222"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90</w:t>
            </w:r>
          </w:p>
        </w:tc>
        <w:tc>
          <w:tcPr>
            <w:tcW w:w="8857" w:type="dxa"/>
            <w:tcBorders>
              <w:left w:val="single" w:sz="4" w:space="0" w:color="auto"/>
              <w:bottom w:val="single" w:sz="4" w:space="0" w:color="auto"/>
              <w:right w:val="single" w:sz="4" w:space="0" w:color="auto"/>
            </w:tcBorders>
          </w:tcPr>
          <w:p w:rsidR="00E138CE"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Видача дубліката свідоцтва про державну реєстрацію статуту територіальної громади</w:t>
            </w:r>
          </w:p>
        </w:tc>
      </w:tr>
      <w:tr w:rsidR="00E138CE" w:rsidTr="00464318">
        <w:trPr>
          <w:trHeight w:val="63"/>
        </w:trPr>
        <w:tc>
          <w:tcPr>
            <w:tcW w:w="636" w:type="dxa"/>
            <w:tcBorders>
              <w:top w:val="single" w:sz="4" w:space="0" w:color="auto"/>
              <w:left w:val="single" w:sz="4" w:space="0" w:color="auto"/>
              <w:bottom w:val="single" w:sz="4" w:space="0" w:color="auto"/>
              <w:right w:val="single" w:sz="4" w:space="0" w:color="auto"/>
            </w:tcBorders>
            <w:hideMark/>
          </w:tcPr>
          <w:p w:rsidR="00E138CE" w:rsidRPr="00220981"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91</w:t>
            </w:r>
          </w:p>
        </w:tc>
        <w:tc>
          <w:tcPr>
            <w:tcW w:w="8857" w:type="dxa"/>
            <w:tcBorders>
              <w:top w:val="single" w:sz="4" w:space="0" w:color="auto"/>
              <w:left w:val="single" w:sz="4" w:space="0" w:color="auto"/>
              <w:bottom w:val="single" w:sz="4" w:space="0" w:color="auto"/>
              <w:right w:val="single" w:sz="4" w:space="0" w:color="auto"/>
            </w:tcBorders>
            <w:hideMark/>
          </w:tcPr>
          <w:p w:rsidR="00E138CE"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Державна реєстрація створення громадського об’єднання</w:t>
            </w:r>
          </w:p>
        </w:tc>
      </w:tr>
      <w:tr w:rsidR="00E138CE" w:rsidTr="00464318">
        <w:trPr>
          <w:trHeight w:val="645"/>
        </w:trPr>
        <w:tc>
          <w:tcPr>
            <w:tcW w:w="636" w:type="dxa"/>
            <w:tcBorders>
              <w:top w:val="single" w:sz="4" w:space="0" w:color="auto"/>
              <w:left w:val="single" w:sz="4" w:space="0" w:color="auto"/>
              <w:bottom w:val="single" w:sz="4" w:space="0" w:color="auto"/>
              <w:right w:val="single" w:sz="4" w:space="0" w:color="auto"/>
            </w:tcBorders>
            <w:hideMark/>
          </w:tcPr>
          <w:p w:rsidR="00E138CE" w:rsidRPr="00220981"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92</w:t>
            </w:r>
          </w:p>
        </w:tc>
        <w:tc>
          <w:tcPr>
            <w:tcW w:w="8857" w:type="dxa"/>
            <w:tcBorders>
              <w:top w:val="single" w:sz="4" w:space="0" w:color="auto"/>
              <w:left w:val="single" w:sz="4" w:space="0" w:color="auto"/>
              <w:bottom w:val="single" w:sz="4" w:space="0" w:color="auto"/>
              <w:right w:val="single" w:sz="4" w:space="0" w:color="auto"/>
            </w:tcBorders>
            <w:hideMark/>
          </w:tcPr>
          <w:p w:rsidR="00E138CE"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 xml:space="preserve">Державної реєстрація включення відомостей про громадське </w:t>
            </w:r>
            <w:r>
              <w:rPr>
                <w:rFonts w:ascii="Times New Roman" w:hAnsi="Times New Roman"/>
              </w:rPr>
              <w:lastRenderedPageBreak/>
              <w:t>об'єднання, зареєстроване до 01 липня 2004 року, відомості про яке не містяться в Єдиному державному реєстрі юридичних осіб, фізичних осіб – підприємців та громадських формувань</w:t>
            </w:r>
          </w:p>
        </w:tc>
      </w:tr>
      <w:tr w:rsidR="00E138CE" w:rsidTr="00464318">
        <w:trPr>
          <w:trHeight w:val="645"/>
        </w:trPr>
        <w:tc>
          <w:tcPr>
            <w:tcW w:w="636" w:type="dxa"/>
            <w:tcBorders>
              <w:top w:val="single" w:sz="4" w:space="0" w:color="auto"/>
              <w:left w:val="single" w:sz="4" w:space="0" w:color="auto"/>
              <w:bottom w:val="single" w:sz="4" w:space="0" w:color="auto"/>
              <w:right w:val="single" w:sz="4" w:space="0" w:color="auto"/>
            </w:tcBorders>
            <w:hideMark/>
          </w:tcPr>
          <w:p w:rsidR="00E138CE" w:rsidRPr="00220981"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lastRenderedPageBreak/>
              <w:t>93</w:t>
            </w:r>
          </w:p>
        </w:tc>
        <w:tc>
          <w:tcPr>
            <w:tcW w:w="8857" w:type="dxa"/>
            <w:tcBorders>
              <w:top w:val="single" w:sz="4" w:space="0" w:color="auto"/>
              <w:left w:val="single" w:sz="4" w:space="0" w:color="auto"/>
              <w:bottom w:val="single" w:sz="4" w:space="0" w:color="auto"/>
              <w:right w:val="single" w:sz="4" w:space="0" w:color="auto"/>
            </w:tcBorders>
            <w:hideMark/>
          </w:tcPr>
          <w:p w:rsidR="00E138CE"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Державна реєстрація змін до відомостей про громадське об'єднання,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p>
        </w:tc>
      </w:tr>
      <w:tr w:rsidR="00E138CE" w:rsidTr="00464318">
        <w:trPr>
          <w:trHeight w:val="31"/>
        </w:trPr>
        <w:tc>
          <w:tcPr>
            <w:tcW w:w="636" w:type="dxa"/>
            <w:tcBorders>
              <w:top w:val="single" w:sz="4" w:space="0" w:color="auto"/>
              <w:left w:val="single" w:sz="4" w:space="0" w:color="auto"/>
              <w:bottom w:val="single" w:sz="4" w:space="0" w:color="auto"/>
              <w:right w:val="single" w:sz="4" w:space="0" w:color="auto"/>
            </w:tcBorders>
            <w:hideMark/>
          </w:tcPr>
          <w:p w:rsidR="00E138CE" w:rsidRPr="00220981"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94</w:t>
            </w:r>
          </w:p>
        </w:tc>
        <w:tc>
          <w:tcPr>
            <w:tcW w:w="8857" w:type="dxa"/>
            <w:tcBorders>
              <w:top w:val="single" w:sz="4" w:space="0" w:color="auto"/>
              <w:left w:val="single" w:sz="4" w:space="0" w:color="auto"/>
              <w:bottom w:val="single" w:sz="4" w:space="0" w:color="auto"/>
              <w:right w:val="single" w:sz="4" w:space="0" w:color="auto"/>
            </w:tcBorders>
            <w:hideMark/>
          </w:tcPr>
          <w:p w:rsidR="00E138CE"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Державна реєстрація створення відокремленого підрозділу громадського об'єднання</w:t>
            </w:r>
          </w:p>
        </w:tc>
      </w:tr>
      <w:tr w:rsidR="00E138CE" w:rsidTr="00464318">
        <w:trPr>
          <w:trHeight w:val="31"/>
        </w:trPr>
        <w:tc>
          <w:tcPr>
            <w:tcW w:w="636" w:type="dxa"/>
            <w:tcBorders>
              <w:top w:val="single" w:sz="4" w:space="0" w:color="auto"/>
              <w:left w:val="single" w:sz="4" w:space="0" w:color="auto"/>
              <w:bottom w:val="single" w:sz="4" w:space="0" w:color="auto"/>
              <w:right w:val="single" w:sz="4" w:space="0" w:color="auto"/>
            </w:tcBorders>
            <w:hideMark/>
          </w:tcPr>
          <w:p w:rsidR="00E138CE" w:rsidRPr="00220981"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95</w:t>
            </w:r>
          </w:p>
        </w:tc>
        <w:tc>
          <w:tcPr>
            <w:tcW w:w="8857" w:type="dxa"/>
            <w:tcBorders>
              <w:top w:val="single" w:sz="4" w:space="0" w:color="auto"/>
              <w:left w:val="single" w:sz="4" w:space="0" w:color="auto"/>
              <w:bottom w:val="single" w:sz="4" w:space="0" w:color="auto"/>
              <w:right w:val="single" w:sz="4" w:space="0" w:color="auto"/>
            </w:tcBorders>
            <w:hideMark/>
          </w:tcPr>
          <w:p w:rsidR="00E138CE"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Державної реєстрація внесення змін до відомостей про відокремлений підрозділ громадського об'єднання</w:t>
            </w:r>
          </w:p>
        </w:tc>
      </w:tr>
      <w:tr w:rsidR="00E138CE" w:rsidTr="00464318">
        <w:trPr>
          <w:trHeight w:val="31"/>
        </w:trPr>
        <w:tc>
          <w:tcPr>
            <w:tcW w:w="636" w:type="dxa"/>
            <w:tcBorders>
              <w:top w:val="single" w:sz="4" w:space="0" w:color="auto"/>
              <w:left w:val="single" w:sz="4" w:space="0" w:color="auto"/>
              <w:bottom w:val="single" w:sz="4" w:space="0" w:color="auto"/>
              <w:right w:val="single" w:sz="4" w:space="0" w:color="auto"/>
            </w:tcBorders>
            <w:hideMark/>
          </w:tcPr>
          <w:p w:rsidR="00E138CE" w:rsidRPr="00220981"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96</w:t>
            </w:r>
          </w:p>
        </w:tc>
        <w:tc>
          <w:tcPr>
            <w:tcW w:w="8857" w:type="dxa"/>
            <w:tcBorders>
              <w:top w:val="single" w:sz="4" w:space="0" w:color="auto"/>
              <w:left w:val="single" w:sz="4" w:space="0" w:color="auto"/>
              <w:bottom w:val="single" w:sz="4" w:space="0" w:color="auto"/>
              <w:right w:val="single" w:sz="4" w:space="0" w:color="auto"/>
            </w:tcBorders>
            <w:hideMark/>
          </w:tcPr>
          <w:p w:rsidR="00E138CE"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Державна реєстрація рішення про припинення громадського об'єднання</w:t>
            </w:r>
          </w:p>
        </w:tc>
      </w:tr>
      <w:tr w:rsidR="00E138CE" w:rsidTr="00464318">
        <w:trPr>
          <w:trHeight w:val="31"/>
        </w:trPr>
        <w:tc>
          <w:tcPr>
            <w:tcW w:w="636" w:type="dxa"/>
            <w:tcBorders>
              <w:top w:val="single" w:sz="4" w:space="0" w:color="auto"/>
              <w:left w:val="single" w:sz="4" w:space="0" w:color="auto"/>
              <w:bottom w:val="single" w:sz="4" w:space="0" w:color="auto"/>
              <w:right w:val="single" w:sz="4" w:space="0" w:color="auto"/>
            </w:tcBorders>
            <w:hideMark/>
          </w:tcPr>
          <w:p w:rsidR="00E138CE" w:rsidRPr="00220981"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97</w:t>
            </w:r>
          </w:p>
        </w:tc>
        <w:tc>
          <w:tcPr>
            <w:tcW w:w="8857" w:type="dxa"/>
            <w:tcBorders>
              <w:top w:val="single" w:sz="4" w:space="0" w:color="auto"/>
              <w:left w:val="single" w:sz="4" w:space="0" w:color="auto"/>
              <w:bottom w:val="single" w:sz="4" w:space="0" w:color="auto"/>
              <w:right w:val="single" w:sz="4" w:space="0" w:color="auto"/>
            </w:tcBorders>
            <w:hideMark/>
          </w:tcPr>
          <w:p w:rsidR="00E138CE"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Державна реєстрація рішення про відміну рішення про припинення громадського об'єднання</w:t>
            </w:r>
          </w:p>
        </w:tc>
      </w:tr>
      <w:tr w:rsidR="00E138CE" w:rsidTr="00464318">
        <w:trPr>
          <w:trHeight w:val="31"/>
        </w:trPr>
        <w:tc>
          <w:tcPr>
            <w:tcW w:w="636" w:type="dxa"/>
            <w:tcBorders>
              <w:top w:val="single" w:sz="4" w:space="0" w:color="auto"/>
              <w:left w:val="single" w:sz="4" w:space="0" w:color="auto"/>
              <w:bottom w:val="single" w:sz="4" w:space="0" w:color="auto"/>
              <w:right w:val="single" w:sz="4" w:space="0" w:color="auto"/>
            </w:tcBorders>
            <w:hideMark/>
          </w:tcPr>
          <w:p w:rsidR="00E138CE" w:rsidRPr="00220981"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98</w:t>
            </w:r>
          </w:p>
        </w:tc>
        <w:tc>
          <w:tcPr>
            <w:tcW w:w="8857" w:type="dxa"/>
            <w:tcBorders>
              <w:top w:val="single" w:sz="4" w:space="0" w:color="auto"/>
              <w:left w:val="single" w:sz="4" w:space="0" w:color="auto"/>
              <w:bottom w:val="single" w:sz="4" w:space="0" w:color="auto"/>
              <w:right w:val="single" w:sz="4" w:space="0" w:color="auto"/>
            </w:tcBorders>
            <w:hideMark/>
          </w:tcPr>
          <w:p w:rsidR="00E138CE"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Державна реєстрація рішення про виділ громадського об'єднання</w:t>
            </w:r>
          </w:p>
        </w:tc>
      </w:tr>
      <w:tr w:rsidR="00E138CE" w:rsidTr="00464318">
        <w:trPr>
          <w:trHeight w:val="31"/>
        </w:trPr>
        <w:tc>
          <w:tcPr>
            <w:tcW w:w="636" w:type="dxa"/>
            <w:tcBorders>
              <w:top w:val="single" w:sz="4" w:space="0" w:color="auto"/>
              <w:left w:val="single" w:sz="4" w:space="0" w:color="auto"/>
              <w:bottom w:val="single" w:sz="4" w:space="0" w:color="auto"/>
              <w:right w:val="single" w:sz="4" w:space="0" w:color="auto"/>
            </w:tcBorders>
            <w:hideMark/>
          </w:tcPr>
          <w:p w:rsidR="00E138CE" w:rsidRPr="00220981"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99</w:t>
            </w:r>
          </w:p>
        </w:tc>
        <w:tc>
          <w:tcPr>
            <w:tcW w:w="8857" w:type="dxa"/>
            <w:tcBorders>
              <w:top w:val="single" w:sz="4" w:space="0" w:color="auto"/>
              <w:left w:val="single" w:sz="4" w:space="0" w:color="auto"/>
              <w:bottom w:val="single" w:sz="4" w:space="0" w:color="auto"/>
              <w:right w:val="single" w:sz="4" w:space="0" w:color="auto"/>
            </w:tcBorders>
            <w:hideMark/>
          </w:tcPr>
          <w:p w:rsidR="00E138CE"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Державна реєстрація  зміни складу комісії з припинення (комісії з реорганізації, ліквідаційної комісії) громадського об'єднання</w:t>
            </w:r>
          </w:p>
        </w:tc>
      </w:tr>
      <w:tr w:rsidR="00E138CE" w:rsidTr="00464318">
        <w:trPr>
          <w:trHeight w:val="31"/>
        </w:trPr>
        <w:tc>
          <w:tcPr>
            <w:tcW w:w="636" w:type="dxa"/>
            <w:tcBorders>
              <w:top w:val="single" w:sz="4" w:space="0" w:color="auto"/>
              <w:left w:val="single" w:sz="4" w:space="0" w:color="auto"/>
              <w:bottom w:val="single" w:sz="4" w:space="0" w:color="auto"/>
              <w:right w:val="single" w:sz="4" w:space="0" w:color="auto"/>
            </w:tcBorders>
            <w:hideMark/>
          </w:tcPr>
          <w:p w:rsidR="00E138CE" w:rsidRPr="00220981"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100</w:t>
            </w:r>
          </w:p>
        </w:tc>
        <w:tc>
          <w:tcPr>
            <w:tcW w:w="8857" w:type="dxa"/>
            <w:tcBorders>
              <w:top w:val="single" w:sz="4" w:space="0" w:color="auto"/>
              <w:left w:val="single" w:sz="4" w:space="0" w:color="auto"/>
              <w:bottom w:val="single" w:sz="4" w:space="0" w:color="auto"/>
              <w:right w:val="single" w:sz="4" w:space="0" w:color="auto"/>
            </w:tcBorders>
            <w:hideMark/>
          </w:tcPr>
          <w:p w:rsidR="00E138CE"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Державна реєстрація припинення громадського об'єднання в результаті його реорганізації</w:t>
            </w:r>
          </w:p>
        </w:tc>
      </w:tr>
      <w:tr w:rsidR="00E138CE" w:rsidTr="00464318">
        <w:trPr>
          <w:trHeight w:val="36"/>
        </w:trPr>
        <w:tc>
          <w:tcPr>
            <w:tcW w:w="636" w:type="dxa"/>
            <w:tcBorders>
              <w:top w:val="single" w:sz="4" w:space="0" w:color="auto"/>
              <w:left w:val="single" w:sz="4" w:space="0" w:color="auto"/>
              <w:bottom w:val="single" w:sz="4" w:space="0" w:color="auto"/>
              <w:right w:val="single" w:sz="4" w:space="0" w:color="auto"/>
            </w:tcBorders>
            <w:hideMark/>
          </w:tcPr>
          <w:p w:rsidR="00E138CE" w:rsidRPr="00220981"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101</w:t>
            </w:r>
          </w:p>
        </w:tc>
        <w:tc>
          <w:tcPr>
            <w:tcW w:w="8857" w:type="dxa"/>
            <w:tcBorders>
              <w:top w:val="single" w:sz="4" w:space="0" w:color="auto"/>
              <w:left w:val="single" w:sz="4" w:space="0" w:color="auto"/>
              <w:bottom w:val="single" w:sz="4" w:space="0" w:color="auto"/>
              <w:right w:val="single" w:sz="4" w:space="0" w:color="auto"/>
            </w:tcBorders>
            <w:hideMark/>
          </w:tcPr>
          <w:p w:rsidR="00E138CE"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Державна реєстрація припинення громадського об'єднання в результаті його ліквідації</w:t>
            </w:r>
          </w:p>
        </w:tc>
      </w:tr>
      <w:tr w:rsidR="00E138CE" w:rsidTr="00464318">
        <w:trPr>
          <w:trHeight w:val="31"/>
        </w:trPr>
        <w:tc>
          <w:tcPr>
            <w:tcW w:w="636" w:type="dxa"/>
            <w:tcBorders>
              <w:top w:val="single" w:sz="4" w:space="0" w:color="auto"/>
              <w:left w:val="single" w:sz="4" w:space="0" w:color="auto"/>
              <w:bottom w:val="single" w:sz="4" w:space="0" w:color="auto"/>
              <w:right w:val="single" w:sz="4" w:space="0" w:color="auto"/>
            </w:tcBorders>
            <w:hideMark/>
          </w:tcPr>
          <w:p w:rsidR="00E138CE" w:rsidRPr="00220981"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102</w:t>
            </w:r>
          </w:p>
        </w:tc>
        <w:tc>
          <w:tcPr>
            <w:tcW w:w="8857" w:type="dxa"/>
            <w:tcBorders>
              <w:top w:val="single" w:sz="4" w:space="0" w:color="auto"/>
              <w:left w:val="single" w:sz="4" w:space="0" w:color="auto"/>
              <w:bottom w:val="single" w:sz="4" w:space="0" w:color="auto"/>
              <w:right w:val="single" w:sz="4" w:space="0" w:color="auto"/>
            </w:tcBorders>
            <w:hideMark/>
          </w:tcPr>
          <w:p w:rsidR="00E138CE"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 xml:space="preserve">Державна реєстрація припинення відокремленого підрозділу </w:t>
            </w:r>
          </w:p>
          <w:p w:rsidR="00E138CE"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громадського об'єднання</w:t>
            </w:r>
          </w:p>
        </w:tc>
      </w:tr>
      <w:tr w:rsidR="00E138CE" w:rsidTr="00464318">
        <w:trPr>
          <w:trHeight w:val="31"/>
        </w:trPr>
        <w:tc>
          <w:tcPr>
            <w:tcW w:w="636" w:type="dxa"/>
            <w:tcBorders>
              <w:top w:val="single" w:sz="4" w:space="0" w:color="auto"/>
              <w:left w:val="single" w:sz="4" w:space="0" w:color="auto"/>
              <w:bottom w:val="single" w:sz="4" w:space="0" w:color="auto"/>
              <w:right w:val="single" w:sz="4" w:space="0" w:color="auto"/>
            </w:tcBorders>
            <w:hideMark/>
          </w:tcPr>
          <w:p w:rsidR="00E138CE" w:rsidRPr="00220981"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103</w:t>
            </w:r>
          </w:p>
        </w:tc>
        <w:tc>
          <w:tcPr>
            <w:tcW w:w="8857" w:type="dxa"/>
            <w:tcBorders>
              <w:top w:val="single" w:sz="4" w:space="0" w:color="auto"/>
              <w:left w:val="single" w:sz="4" w:space="0" w:color="auto"/>
              <w:bottom w:val="single" w:sz="4" w:space="0" w:color="auto"/>
              <w:right w:val="single" w:sz="4" w:space="0" w:color="auto"/>
            </w:tcBorders>
            <w:hideMark/>
          </w:tcPr>
          <w:p w:rsidR="00E138CE"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Державна реєстрація створення організації роботодавців, об’єднання організацій роботодавців</w:t>
            </w:r>
          </w:p>
        </w:tc>
      </w:tr>
      <w:tr w:rsidR="00E138CE" w:rsidTr="00464318">
        <w:trPr>
          <w:trHeight w:val="31"/>
        </w:trPr>
        <w:tc>
          <w:tcPr>
            <w:tcW w:w="636" w:type="dxa"/>
            <w:tcBorders>
              <w:top w:val="single" w:sz="4" w:space="0" w:color="auto"/>
              <w:left w:val="single" w:sz="4" w:space="0" w:color="auto"/>
              <w:bottom w:val="single" w:sz="4" w:space="0" w:color="auto"/>
              <w:right w:val="single" w:sz="4" w:space="0" w:color="auto"/>
            </w:tcBorders>
            <w:hideMark/>
          </w:tcPr>
          <w:p w:rsidR="00E138CE" w:rsidRPr="00220981"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104</w:t>
            </w:r>
          </w:p>
        </w:tc>
        <w:tc>
          <w:tcPr>
            <w:tcW w:w="8857" w:type="dxa"/>
            <w:tcBorders>
              <w:top w:val="single" w:sz="4" w:space="0" w:color="auto"/>
              <w:left w:val="single" w:sz="4" w:space="0" w:color="auto"/>
              <w:bottom w:val="single" w:sz="4" w:space="0" w:color="auto"/>
              <w:right w:val="single" w:sz="4" w:space="0" w:color="auto"/>
            </w:tcBorders>
            <w:hideMark/>
          </w:tcPr>
          <w:p w:rsidR="00E138CE"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Державна реєстрація припинення організації роботодавців, об’єднання організацій роботодавців в результаті реорганізації</w:t>
            </w:r>
          </w:p>
        </w:tc>
      </w:tr>
      <w:tr w:rsidR="00E138CE" w:rsidTr="00464318">
        <w:trPr>
          <w:trHeight w:val="31"/>
        </w:trPr>
        <w:tc>
          <w:tcPr>
            <w:tcW w:w="636" w:type="dxa"/>
            <w:tcBorders>
              <w:top w:val="single" w:sz="4" w:space="0" w:color="auto"/>
              <w:left w:val="single" w:sz="4" w:space="0" w:color="auto"/>
              <w:bottom w:val="single" w:sz="4" w:space="0" w:color="auto"/>
              <w:right w:val="single" w:sz="4" w:space="0" w:color="auto"/>
            </w:tcBorders>
            <w:hideMark/>
          </w:tcPr>
          <w:p w:rsidR="00E138CE" w:rsidRPr="00220981"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105</w:t>
            </w:r>
          </w:p>
        </w:tc>
        <w:tc>
          <w:tcPr>
            <w:tcW w:w="8857" w:type="dxa"/>
            <w:tcBorders>
              <w:top w:val="single" w:sz="4" w:space="0" w:color="auto"/>
              <w:left w:val="single" w:sz="4" w:space="0" w:color="auto"/>
              <w:bottom w:val="single" w:sz="4" w:space="0" w:color="auto"/>
              <w:right w:val="single" w:sz="4" w:space="0" w:color="auto"/>
            </w:tcBorders>
            <w:hideMark/>
          </w:tcPr>
          <w:p w:rsidR="00E138CE"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 xml:space="preserve">Державна реєстрація рішення про припинення організації роботодавців, об’єднання організацій роботодавців  </w:t>
            </w:r>
          </w:p>
        </w:tc>
      </w:tr>
      <w:tr w:rsidR="00E138CE" w:rsidTr="00464318">
        <w:trPr>
          <w:trHeight w:val="31"/>
        </w:trPr>
        <w:tc>
          <w:tcPr>
            <w:tcW w:w="636" w:type="dxa"/>
            <w:tcBorders>
              <w:top w:val="single" w:sz="4" w:space="0" w:color="auto"/>
              <w:left w:val="single" w:sz="4" w:space="0" w:color="auto"/>
              <w:bottom w:val="single" w:sz="4" w:space="0" w:color="auto"/>
              <w:right w:val="single" w:sz="4" w:space="0" w:color="auto"/>
            </w:tcBorders>
            <w:hideMark/>
          </w:tcPr>
          <w:p w:rsidR="00E138CE" w:rsidRPr="00220981"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106</w:t>
            </w:r>
          </w:p>
        </w:tc>
        <w:tc>
          <w:tcPr>
            <w:tcW w:w="8857" w:type="dxa"/>
            <w:tcBorders>
              <w:top w:val="single" w:sz="4" w:space="0" w:color="auto"/>
              <w:left w:val="single" w:sz="4" w:space="0" w:color="auto"/>
              <w:bottom w:val="single" w:sz="4" w:space="0" w:color="auto"/>
              <w:right w:val="single" w:sz="4" w:space="0" w:color="auto"/>
            </w:tcBorders>
            <w:hideMark/>
          </w:tcPr>
          <w:p w:rsidR="00E138CE"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Державна реєстрація зміни складу комісії з припинення (комісії з реорганізації, ліквідаційної комісії) організації роботодавців, об’єднання організацій роботодавців</w:t>
            </w:r>
          </w:p>
        </w:tc>
      </w:tr>
      <w:tr w:rsidR="00E138CE" w:rsidTr="00464318">
        <w:trPr>
          <w:trHeight w:val="31"/>
        </w:trPr>
        <w:tc>
          <w:tcPr>
            <w:tcW w:w="636" w:type="dxa"/>
            <w:tcBorders>
              <w:top w:val="single" w:sz="4" w:space="0" w:color="auto"/>
              <w:left w:val="single" w:sz="4" w:space="0" w:color="auto"/>
              <w:bottom w:val="single" w:sz="4" w:space="0" w:color="auto"/>
              <w:right w:val="single" w:sz="4" w:space="0" w:color="auto"/>
            </w:tcBorders>
            <w:hideMark/>
          </w:tcPr>
          <w:p w:rsidR="00E138CE" w:rsidRPr="00220981"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107</w:t>
            </w:r>
          </w:p>
        </w:tc>
        <w:tc>
          <w:tcPr>
            <w:tcW w:w="8857" w:type="dxa"/>
            <w:tcBorders>
              <w:top w:val="single" w:sz="4" w:space="0" w:color="auto"/>
              <w:left w:val="single" w:sz="4" w:space="0" w:color="auto"/>
              <w:bottom w:val="single" w:sz="4" w:space="0" w:color="auto"/>
              <w:right w:val="single" w:sz="4" w:space="0" w:color="auto"/>
            </w:tcBorders>
            <w:hideMark/>
          </w:tcPr>
          <w:p w:rsidR="00E138CE"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Державна реєстрація припинення організації роботодавців, об’єднання організацій роботодавців в результаті ліквідації</w:t>
            </w:r>
          </w:p>
        </w:tc>
      </w:tr>
      <w:tr w:rsidR="00E138CE" w:rsidTr="00464318">
        <w:trPr>
          <w:trHeight w:val="31"/>
        </w:trPr>
        <w:tc>
          <w:tcPr>
            <w:tcW w:w="636" w:type="dxa"/>
            <w:tcBorders>
              <w:top w:val="single" w:sz="4" w:space="0" w:color="auto"/>
              <w:left w:val="single" w:sz="4" w:space="0" w:color="auto"/>
              <w:bottom w:val="single" w:sz="4" w:space="0" w:color="auto"/>
              <w:right w:val="single" w:sz="4" w:space="0" w:color="auto"/>
            </w:tcBorders>
            <w:hideMark/>
          </w:tcPr>
          <w:p w:rsidR="00E138CE" w:rsidRPr="00220981"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108</w:t>
            </w:r>
          </w:p>
        </w:tc>
        <w:tc>
          <w:tcPr>
            <w:tcW w:w="8857" w:type="dxa"/>
            <w:tcBorders>
              <w:top w:val="single" w:sz="4" w:space="0" w:color="auto"/>
              <w:left w:val="single" w:sz="4" w:space="0" w:color="auto"/>
              <w:bottom w:val="single" w:sz="4" w:space="0" w:color="auto"/>
              <w:right w:val="single" w:sz="4" w:space="0" w:color="auto"/>
            </w:tcBorders>
            <w:hideMark/>
          </w:tcPr>
          <w:p w:rsidR="00E138CE"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Державна реєстрація змін до відомостей про організацію роботодавців, об’єднання організацій роботодавців,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p>
        </w:tc>
      </w:tr>
      <w:tr w:rsidR="00E138CE" w:rsidTr="00464318">
        <w:trPr>
          <w:trHeight w:val="31"/>
        </w:trPr>
        <w:tc>
          <w:tcPr>
            <w:tcW w:w="636" w:type="dxa"/>
            <w:tcBorders>
              <w:top w:val="single" w:sz="4" w:space="0" w:color="auto"/>
              <w:left w:val="single" w:sz="4" w:space="0" w:color="auto"/>
              <w:bottom w:val="single" w:sz="4" w:space="0" w:color="auto"/>
              <w:right w:val="single" w:sz="4" w:space="0" w:color="auto"/>
            </w:tcBorders>
            <w:hideMark/>
          </w:tcPr>
          <w:p w:rsidR="00E138CE" w:rsidRPr="00220981"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109</w:t>
            </w:r>
          </w:p>
        </w:tc>
        <w:tc>
          <w:tcPr>
            <w:tcW w:w="8857" w:type="dxa"/>
            <w:tcBorders>
              <w:top w:val="single" w:sz="4" w:space="0" w:color="auto"/>
              <w:left w:val="single" w:sz="4" w:space="0" w:color="auto"/>
              <w:bottom w:val="single" w:sz="4" w:space="0" w:color="auto"/>
              <w:right w:val="single" w:sz="4" w:space="0" w:color="auto"/>
            </w:tcBorders>
            <w:hideMark/>
          </w:tcPr>
          <w:p w:rsidR="00E138CE"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Державна реєстрація включення відомостей про організацію роботодавців, об’єднання організацій роботодавців, зареєстровані до 01 липня 2004 року, відомості про які не містяться в Єдиному державному реєстрі юридичних осіб, фізичних осіб – підприємців та громадських формувань</w:t>
            </w:r>
          </w:p>
        </w:tc>
      </w:tr>
      <w:tr w:rsidR="00E138CE" w:rsidTr="00464318">
        <w:trPr>
          <w:trHeight w:val="31"/>
        </w:trPr>
        <w:tc>
          <w:tcPr>
            <w:tcW w:w="636" w:type="dxa"/>
            <w:tcBorders>
              <w:top w:val="single" w:sz="4" w:space="0" w:color="auto"/>
              <w:left w:val="single" w:sz="4" w:space="0" w:color="auto"/>
              <w:bottom w:val="single" w:sz="4" w:space="0" w:color="auto"/>
              <w:right w:val="single" w:sz="4" w:space="0" w:color="auto"/>
            </w:tcBorders>
            <w:hideMark/>
          </w:tcPr>
          <w:p w:rsidR="00E138CE" w:rsidRPr="00220981"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110</w:t>
            </w:r>
          </w:p>
        </w:tc>
        <w:tc>
          <w:tcPr>
            <w:tcW w:w="8857" w:type="dxa"/>
            <w:tcBorders>
              <w:top w:val="single" w:sz="4" w:space="0" w:color="auto"/>
              <w:left w:val="single" w:sz="4" w:space="0" w:color="auto"/>
              <w:bottom w:val="single" w:sz="4" w:space="0" w:color="auto"/>
              <w:right w:val="single" w:sz="4" w:space="0" w:color="auto"/>
            </w:tcBorders>
            <w:hideMark/>
          </w:tcPr>
          <w:p w:rsidR="00E138CE"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Державна реєстрація створення професійної спілки, організації професійних спілок, об’єднання професійних спілок</w:t>
            </w:r>
          </w:p>
        </w:tc>
      </w:tr>
      <w:tr w:rsidR="00E138CE" w:rsidTr="00464318">
        <w:trPr>
          <w:trHeight w:val="31"/>
        </w:trPr>
        <w:tc>
          <w:tcPr>
            <w:tcW w:w="636" w:type="dxa"/>
            <w:tcBorders>
              <w:top w:val="single" w:sz="4" w:space="0" w:color="auto"/>
              <w:left w:val="single" w:sz="4" w:space="0" w:color="auto"/>
              <w:bottom w:val="single" w:sz="4" w:space="0" w:color="auto"/>
              <w:right w:val="single" w:sz="4" w:space="0" w:color="auto"/>
            </w:tcBorders>
            <w:hideMark/>
          </w:tcPr>
          <w:p w:rsidR="00E138CE" w:rsidRPr="00220981"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lastRenderedPageBreak/>
              <w:t>111</w:t>
            </w:r>
          </w:p>
        </w:tc>
        <w:tc>
          <w:tcPr>
            <w:tcW w:w="8857" w:type="dxa"/>
            <w:tcBorders>
              <w:top w:val="single" w:sz="4" w:space="0" w:color="auto"/>
              <w:left w:val="single" w:sz="4" w:space="0" w:color="auto"/>
              <w:bottom w:val="single" w:sz="4" w:space="0" w:color="auto"/>
              <w:right w:val="single" w:sz="4" w:space="0" w:color="auto"/>
            </w:tcBorders>
            <w:hideMark/>
          </w:tcPr>
          <w:p w:rsidR="00E138CE"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Державна реєстрація припинення професійної спілки, організації професійних спілок, об’єднання професійних спілок в результаті реорганізації</w:t>
            </w:r>
          </w:p>
        </w:tc>
      </w:tr>
      <w:tr w:rsidR="00E138CE" w:rsidTr="00464318">
        <w:trPr>
          <w:trHeight w:val="63"/>
        </w:trPr>
        <w:tc>
          <w:tcPr>
            <w:tcW w:w="636" w:type="dxa"/>
            <w:tcBorders>
              <w:top w:val="single" w:sz="4" w:space="0" w:color="auto"/>
              <w:left w:val="single" w:sz="4" w:space="0" w:color="auto"/>
              <w:bottom w:val="single" w:sz="4" w:space="0" w:color="auto"/>
              <w:right w:val="single" w:sz="4" w:space="0" w:color="auto"/>
            </w:tcBorders>
            <w:hideMark/>
          </w:tcPr>
          <w:p w:rsidR="00E138CE" w:rsidRPr="00220981"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112</w:t>
            </w:r>
          </w:p>
        </w:tc>
        <w:tc>
          <w:tcPr>
            <w:tcW w:w="8857" w:type="dxa"/>
            <w:tcBorders>
              <w:top w:val="single" w:sz="4" w:space="0" w:color="auto"/>
              <w:left w:val="single" w:sz="4" w:space="0" w:color="auto"/>
              <w:bottom w:val="single" w:sz="4" w:space="0" w:color="auto"/>
              <w:right w:val="single" w:sz="4" w:space="0" w:color="auto"/>
            </w:tcBorders>
            <w:hideMark/>
          </w:tcPr>
          <w:p w:rsidR="00E138CE"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Державна реєстрація рішення про припинення професійної спілки, організації професійних спілок, об’єднання професійних спілок</w:t>
            </w:r>
          </w:p>
        </w:tc>
      </w:tr>
      <w:tr w:rsidR="00E138CE" w:rsidTr="00464318">
        <w:trPr>
          <w:trHeight w:val="63"/>
        </w:trPr>
        <w:tc>
          <w:tcPr>
            <w:tcW w:w="636" w:type="dxa"/>
            <w:tcBorders>
              <w:top w:val="single" w:sz="4" w:space="0" w:color="auto"/>
              <w:left w:val="single" w:sz="4" w:space="0" w:color="auto"/>
              <w:bottom w:val="single" w:sz="4" w:space="0" w:color="auto"/>
              <w:right w:val="single" w:sz="4" w:space="0" w:color="auto"/>
            </w:tcBorders>
            <w:hideMark/>
          </w:tcPr>
          <w:p w:rsidR="00E138CE" w:rsidRPr="00220981"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113</w:t>
            </w:r>
          </w:p>
        </w:tc>
        <w:tc>
          <w:tcPr>
            <w:tcW w:w="8857" w:type="dxa"/>
            <w:tcBorders>
              <w:top w:val="single" w:sz="4" w:space="0" w:color="auto"/>
              <w:left w:val="single" w:sz="4" w:space="0" w:color="auto"/>
              <w:bottom w:val="single" w:sz="4" w:space="0" w:color="auto"/>
              <w:right w:val="single" w:sz="4" w:space="0" w:color="auto"/>
            </w:tcBorders>
            <w:hideMark/>
          </w:tcPr>
          <w:p w:rsidR="00E138CE"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Державна реєстрація зміни складу комісії з припинення (комісії з реорганізації, ліквідаційної комісії) професійної спілки, організації професійних спілок, об’єднання професійних спілок</w:t>
            </w:r>
          </w:p>
        </w:tc>
      </w:tr>
      <w:tr w:rsidR="00E138CE" w:rsidTr="00464318">
        <w:trPr>
          <w:trHeight w:val="63"/>
        </w:trPr>
        <w:tc>
          <w:tcPr>
            <w:tcW w:w="636" w:type="dxa"/>
            <w:tcBorders>
              <w:top w:val="single" w:sz="4" w:space="0" w:color="auto"/>
              <w:left w:val="single" w:sz="4" w:space="0" w:color="auto"/>
              <w:bottom w:val="single" w:sz="4" w:space="0" w:color="auto"/>
              <w:right w:val="single" w:sz="4" w:space="0" w:color="auto"/>
            </w:tcBorders>
            <w:hideMark/>
          </w:tcPr>
          <w:p w:rsidR="00E138CE" w:rsidRPr="00220981" w:rsidRDefault="00E138CE" w:rsidP="002D22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114</w:t>
            </w:r>
          </w:p>
        </w:tc>
        <w:tc>
          <w:tcPr>
            <w:tcW w:w="8857" w:type="dxa"/>
            <w:tcBorders>
              <w:top w:val="single" w:sz="4" w:space="0" w:color="auto"/>
              <w:left w:val="single" w:sz="4" w:space="0" w:color="auto"/>
              <w:bottom w:val="single" w:sz="4" w:space="0" w:color="auto"/>
              <w:right w:val="single" w:sz="4" w:space="0" w:color="auto"/>
            </w:tcBorders>
            <w:hideMark/>
          </w:tcPr>
          <w:p w:rsidR="00E138CE"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Державна реєстрація припинення професійної спілки, організації професійних спілок, об’єднання професійних спілок</w:t>
            </w:r>
          </w:p>
        </w:tc>
      </w:tr>
      <w:tr w:rsidR="00E138CE" w:rsidTr="00464318">
        <w:trPr>
          <w:trHeight w:val="63"/>
        </w:trPr>
        <w:tc>
          <w:tcPr>
            <w:tcW w:w="636" w:type="dxa"/>
            <w:tcBorders>
              <w:top w:val="single" w:sz="4" w:space="0" w:color="auto"/>
              <w:left w:val="single" w:sz="4" w:space="0" w:color="auto"/>
              <w:bottom w:val="single" w:sz="4" w:space="0" w:color="auto"/>
              <w:right w:val="single" w:sz="4" w:space="0" w:color="auto"/>
            </w:tcBorders>
            <w:hideMark/>
          </w:tcPr>
          <w:p w:rsidR="00E138CE" w:rsidRPr="00220981" w:rsidRDefault="00E138CE" w:rsidP="002D22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1</w:t>
            </w:r>
            <w:r>
              <w:t>15</w:t>
            </w:r>
          </w:p>
        </w:tc>
        <w:tc>
          <w:tcPr>
            <w:tcW w:w="8857" w:type="dxa"/>
            <w:tcBorders>
              <w:top w:val="single" w:sz="4" w:space="0" w:color="auto"/>
              <w:left w:val="single" w:sz="4" w:space="0" w:color="auto"/>
              <w:bottom w:val="single" w:sz="4" w:space="0" w:color="auto"/>
              <w:right w:val="single" w:sz="4" w:space="0" w:color="auto"/>
            </w:tcBorders>
            <w:hideMark/>
          </w:tcPr>
          <w:p w:rsidR="00E138CE"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Державна реєстрація змін до відомостей про професійну спілку, організацію професійних спілок, об’єднання професійних спілок,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p>
        </w:tc>
      </w:tr>
      <w:tr w:rsidR="00E138CE" w:rsidTr="00464318">
        <w:trPr>
          <w:trHeight w:val="21"/>
        </w:trPr>
        <w:tc>
          <w:tcPr>
            <w:tcW w:w="636" w:type="dxa"/>
            <w:tcBorders>
              <w:top w:val="single" w:sz="4" w:space="0" w:color="auto"/>
              <w:left w:val="single" w:sz="4" w:space="0" w:color="auto"/>
              <w:bottom w:val="single" w:sz="4" w:space="0" w:color="auto"/>
              <w:right w:val="single" w:sz="4" w:space="0" w:color="auto"/>
            </w:tcBorders>
            <w:hideMark/>
          </w:tcPr>
          <w:p w:rsidR="00E138CE" w:rsidRPr="00220981" w:rsidRDefault="00E138CE" w:rsidP="002D22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1</w:t>
            </w:r>
            <w:r>
              <w:t>16</w:t>
            </w:r>
          </w:p>
        </w:tc>
        <w:tc>
          <w:tcPr>
            <w:tcW w:w="8857" w:type="dxa"/>
            <w:tcBorders>
              <w:top w:val="single" w:sz="4" w:space="0" w:color="auto"/>
              <w:left w:val="single" w:sz="4" w:space="0" w:color="auto"/>
              <w:bottom w:val="single" w:sz="4" w:space="0" w:color="auto"/>
              <w:right w:val="single" w:sz="4" w:space="0" w:color="auto"/>
            </w:tcBorders>
            <w:hideMark/>
          </w:tcPr>
          <w:p w:rsidR="00E138CE" w:rsidRDefault="00E138CE" w:rsidP="00464318">
            <w:pPr>
              <w:spacing w:line="256" w:lineRule="auto"/>
              <w:rPr>
                <w:rFonts w:ascii="Times New Roman" w:hAnsi="Times New Roman"/>
              </w:rPr>
            </w:pPr>
            <w:r>
              <w:rPr>
                <w:rFonts w:ascii="Times New Roman" w:hAnsi="Times New Roman"/>
              </w:rPr>
              <w:t>Державна реєстрація включення відомостей про професійну спілку, об’єднання професійних спілок, організацію професійних спілок, зареєстровані до 01 липня 2004 року, відомості про які не містяться в Єдиному державному реєстрі юридичних осіб, фізичних осіб – підприємців та громадських формувань</w:t>
            </w:r>
          </w:p>
        </w:tc>
      </w:tr>
      <w:tr w:rsidR="00E138CE" w:rsidTr="00464318">
        <w:trPr>
          <w:trHeight w:val="21"/>
        </w:trPr>
        <w:tc>
          <w:tcPr>
            <w:tcW w:w="636" w:type="dxa"/>
            <w:tcBorders>
              <w:top w:val="single" w:sz="4" w:space="0" w:color="auto"/>
              <w:left w:val="single" w:sz="4" w:space="0" w:color="auto"/>
              <w:bottom w:val="single" w:sz="4" w:space="0" w:color="auto"/>
              <w:right w:val="single" w:sz="4" w:space="0" w:color="auto"/>
            </w:tcBorders>
            <w:hideMark/>
          </w:tcPr>
          <w:p w:rsidR="00E138CE" w:rsidRPr="00220981" w:rsidRDefault="00E138CE" w:rsidP="002D22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117</w:t>
            </w:r>
          </w:p>
        </w:tc>
        <w:tc>
          <w:tcPr>
            <w:tcW w:w="8857" w:type="dxa"/>
            <w:tcBorders>
              <w:top w:val="single" w:sz="4" w:space="0" w:color="auto"/>
              <w:left w:val="single" w:sz="4" w:space="0" w:color="auto"/>
              <w:bottom w:val="single" w:sz="4" w:space="0" w:color="auto"/>
              <w:right w:val="single" w:sz="4" w:space="0" w:color="auto"/>
            </w:tcBorders>
            <w:hideMark/>
          </w:tcPr>
          <w:p w:rsidR="00E138CE"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Державна реєстрація створення структурного утворення політичної партії</w:t>
            </w:r>
          </w:p>
        </w:tc>
      </w:tr>
      <w:tr w:rsidR="00E138CE" w:rsidTr="00464318">
        <w:trPr>
          <w:trHeight w:val="21"/>
        </w:trPr>
        <w:tc>
          <w:tcPr>
            <w:tcW w:w="636" w:type="dxa"/>
            <w:tcBorders>
              <w:top w:val="single" w:sz="4" w:space="0" w:color="auto"/>
              <w:left w:val="single" w:sz="4" w:space="0" w:color="auto"/>
              <w:bottom w:val="single" w:sz="4" w:space="0" w:color="auto"/>
              <w:right w:val="single" w:sz="4" w:space="0" w:color="auto"/>
            </w:tcBorders>
            <w:hideMark/>
          </w:tcPr>
          <w:p w:rsidR="00E138CE" w:rsidRPr="00220981" w:rsidRDefault="00E138CE" w:rsidP="002D22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1</w:t>
            </w:r>
            <w:r>
              <w:t>18</w:t>
            </w:r>
          </w:p>
        </w:tc>
        <w:tc>
          <w:tcPr>
            <w:tcW w:w="8857" w:type="dxa"/>
            <w:tcBorders>
              <w:top w:val="single" w:sz="4" w:space="0" w:color="auto"/>
              <w:left w:val="single" w:sz="4" w:space="0" w:color="auto"/>
              <w:bottom w:val="single" w:sz="4" w:space="0" w:color="auto"/>
              <w:right w:val="single" w:sz="4" w:space="0" w:color="auto"/>
            </w:tcBorders>
            <w:hideMark/>
          </w:tcPr>
          <w:p w:rsidR="00E138CE"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Державна реєстрація припинення структурного утворення політичної партії в результаті його реорганізації</w:t>
            </w:r>
          </w:p>
        </w:tc>
      </w:tr>
      <w:tr w:rsidR="00E138CE" w:rsidTr="00464318">
        <w:trPr>
          <w:trHeight w:val="21"/>
        </w:trPr>
        <w:tc>
          <w:tcPr>
            <w:tcW w:w="636" w:type="dxa"/>
            <w:tcBorders>
              <w:top w:val="single" w:sz="4" w:space="0" w:color="auto"/>
              <w:left w:val="single" w:sz="4" w:space="0" w:color="auto"/>
              <w:bottom w:val="single" w:sz="4" w:space="0" w:color="auto"/>
              <w:right w:val="single" w:sz="4" w:space="0" w:color="auto"/>
            </w:tcBorders>
            <w:hideMark/>
          </w:tcPr>
          <w:p w:rsidR="00E138CE" w:rsidRPr="00220981" w:rsidRDefault="00E138CE" w:rsidP="002D22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1</w:t>
            </w:r>
            <w:r>
              <w:t>19</w:t>
            </w:r>
          </w:p>
        </w:tc>
        <w:tc>
          <w:tcPr>
            <w:tcW w:w="8857" w:type="dxa"/>
            <w:tcBorders>
              <w:top w:val="single" w:sz="4" w:space="0" w:color="auto"/>
              <w:left w:val="single" w:sz="4" w:space="0" w:color="auto"/>
              <w:bottom w:val="single" w:sz="4" w:space="0" w:color="auto"/>
              <w:right w:val="single" w:sz="4" w:space="0" w:color="auto"/>
            </w:tcBorders>
            <w:hideMark/>
          </w:tcPr>
          <w:p w:rsidR="00E138CE"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Державна реєстрація рішення про припинення структурного утворення політичної партії</w:t>
            </w:r>
          </w:p>
        </w:tc>
      </w:tr>
      <w:tr w:rsidR="00E138CE" w:rsidTr="00464318">
        <w:trPr>
          <w:trHeight w:val="21"/>
        </w:trPr>
        <w:tc>
          <w:tcPr>
            <w:tcW w:w="636" w:type="dxa"/>
            <w:tcBorders>
              <w:top w:val="single" w:sz="4" w:space="0" w:color="auto"/>
              <w:left w:val="single" w:sz="4" w:space="0" w:color="auto"/>
              <w:bottom w:val="single" w:sz="4" w:space="0" w:color="auto"/>
              <w:right w:val="single" w:sz="4" w:space="0" w:color="auto"/>
            </w:tcBorders>
            <w:hideMark/>
          </w:tcPr>
          <w:p w:rsidR="00E138CE" w:rsidRPr="00C53222" w:rsidRDefault="00E138CE" w:rsidP="002D22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1</w:t>
            </w:r>
            <w:r>
              <w:t>20</w:t>
            </w:r>
          </w:p>
        </w:tc>
        <w:tc>
          <w:tcPr>
            <w:tcW w:w="8857" w:type="dxa"/>
            <w:tcBorders>
              <w:top w:val="single" w:sz="4" w:space="0" w:color="auto"/>
              <w:left w:val="single" w:sz="4" w:space="0" w:color="auto"/>
              <w:bottom w:val="single" w:sz="4" w:space="0" w:color="auto"/>
              <w:right w:val="single" w:sz="4" w:space="0" w:color="auto"/>
            </w:tcBorders>
            <w:hideMark/>
          </w:tcPr>
          <w:p w:rsidR="00E138CE"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Державна реєстрація зміни складу комісії з припинення (комісії з реорганізації, ліквідаційної комісії) структурного утворення політичної партії</w:t>
            </w:r>
          </w:p>
        </w:tc>
      </w:tr>
      <w:tr w:rsidR="00E138CE" w:rsidTr="00464318">
        <w:trPr>
          <w:trHeight w:val="21"/>
        </w:trPr>
        <w:tc>
          <w:tcPr>
            <w:tcW w:w="636" w:type="dxa"/>
            <w:tcBorders>
              <w:top w:val="single" w:sz="4" w:space="0" w:color="auto"/>
              <w:left w:val="single" w:sz="4" w:space="0" w:color="auto"/>
              <w:bottom w:val="single" w:sz="4" w:space="0" w:color="auto"/>
              <w:right w:val="single" w:sz="4" w:space="0" w:color="auto"/>
            </w:tcBorders>
            <w:hideMark/>
          </w:tcPr>
          <w:p w:rsidR="00E138CE" w:rsidRPr="00C53222" w:rsidRDefault="00E138CE" w:rsidP="002D22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1</w:t>
            </w:r>
            <w:r>
              <w:t>21</w:t>
            </w:r>
          </w:p>
        </w:tc>
        <w:tc>
          <w:tcPr>
            <w:tcW w:w="8857" w:type="dxa"/>
            <w:tcBorders>
              <w:top w:val="single" w:sz="4" w:space="0" w:color="auto"/>
              <w:left w:val="single" w:sz="4" w:space="0" w:color="auto"/>
              <w:bottom w:val="single" w:sz="4" w:space="0" w:color="auto"/>
              <w:right w:val="single" w:sz="4" w:space="0" w:color="auto"/>
            </w:tcBorders>
            <w:hideMark/>
          </w:tcPr>
          <w:p w:rsidR="00E138CE"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Державна реєстрація припинення структурного утворення політичної партії в результаті його ліквідації</w:t>
            </w:r>
          </w:p>
        </w:tc>
      </w:tr>
      <w:tr w:rsidR="00E138CE" w:rsidTr="00464318">
        <w:trPr>
          <w:trHeight w:val="21"/>
        </w:trPr>
        <w:tc>
          <w:tcPr>
            <w:tcW w:w="636" w:type="dxa"/>
            <w:tcBorders>
              <w:top w:val="single" w:sz="4" w:space="0" w:color="auto"/>
              <w:left w:val="single" w:sz="4" w:space="0" w:color="auto"/>
              <w:bottom w:val="single" w:sz="4" w:space="0" w:color="auto"/>
              <w:right w:val="single" w:sz="4" w:space="0" w:color="auto"/>
            </w:tcBorders>
            <w:hideMark/>
          </w:tcPr>
          <w:p w:rsidR="00E138CE" w:rsidRPr="00216DD9" w:rsidRDefault="00E138CE" w:rsidP="002D22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1</w:t>
            </w:r>
            <w:r>
              <w:t>22</w:t>
            </w:r>
          </w:p>
        </w:tc>
        <w:tc>
          <w:tcPr>
            <w:tcW w:w="8857" w:type="dxa"/>
            <w:tcBorders>
              <w:top w:val="single" w:sz="4" w:space="0" w:color="auto"/>
              <w:left w:val="single" w:sz="4" w:space="0" w:color="auto"/>
              <w:bottom w:val="single" w:sz="4" w:space="0" w:color="auto"/>
              <w:right w:val="single" w:sz="4" w:space="0" w:color="auto"/>
            </w:tcBorders>
            <w:hideMark/>
          </w:tcPr>
          <w:p w:rsidR="00E138CE"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Державна реєстрація змін до відомостей про структурне утворення політичної партії, що містяться в Єдиному державному реєстрі юридичних осіб, фізичних осіб – підприємців та громадських формувань</w:t>
            </w:r>
          </w:p>
        </w:tc>
      </w:tr>
      <w:tr w:rsidR="00E138CE" w:rsidTr="00464318">
        <w:trPr>
          <w:trHeight w:val="163"/>
        </w:trPr>
        <w:tc>
          <w:tcPr>
            <w:tcW w:w="636" w:type="dxa"/>
            <w:tcBorders>
              <w:top w:val="single" w:sz="4" w:space="0" w:color="auto"/>
              <w:left w:val="single" w:sz="4" w:space="0" w:color="auto"/>
              <w:bottom w:val="single" w:sz="4" w:space="0" w:color="auto"/>
              <w:right w:val="single" w:sz="4" w:space="0" w:color="auto"/>
            </w:tcBorders>
            <w:hideMark/>
          </w:tcPr>
          <w:p w:rsidR="00E138CE" w:rsidRPr="00216DD9" w:rsidRDefault="00E138CE" w:rsidP="002D22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1</w:t>
            </w:r>
            <w:r>
              <w:t>23</w:t>
            </w:r>
          </w:p>
        </w:tc>
        <w:tc>
          <w:tcPr>
            <w:tcW w:w="8857" w:type="dxa"/>
            <w:tcBorders>
              <w:top w:val="single" w:sz="4" w:space="0" w:color="auto"/>
              <w:left w:val="single" w:sz="4" w:space="0" w:color="auto"/>
              <w:bottom w:val="single" w:sz="4" w:space="0" w:color="auto"/>
              <w:right w:val="single" w:sz="4" w:space="0" w:color="auto"/>
            </w:tcBorders>
            <w:hideMark/>
          </w:tcPr>
          <w:p w:rsidR="00E138CE"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Державна реєстрація включення відомостей про структурне утворення політичної партії, зареєстроване до 01 липня 2004 року, відомості про яке не містяться в Єдиному державному реєстрі юридичних осіб, фізичних осіб – підприємців та громадських формувань</w:t>
            </w:r>
          </w:p>
        </w:tc>
      </w:tr>
      <w:tr w:rsidR="00E138CE" w:rsidTr="00464318">
        <w:trPr>
          <w:trHeight w:val="161"/>
        </w:trPr>
        <w:tc>
          <w:tcPr>
            <w:tcW w:w="636" w:type="dxa"/>
            <w:tcBorders>
              <w:top w:val="single" w:sz="4" w:space="0" w:color="auto"/>
              <w:left w:val="single" w:sz="4" w:space="0" w:color="auto"/>
              <w:bottom w:val="single" w:sz="4" w:space="0" w:color="auto"/>
              <w:right w:val="single" w:sz="4" w:space="0" w:color="auto"/>
            </w:tcBorders>
            <w:hideMark/>
          </w:tcPr>
          <w:p w:rsidR="00E138CE" w:rsidRDefault="00E138CE" w:rsidP="002D22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124</w:t>
            </w:r>
          </w:p>
        </w:tc>
        <w:tc>
          <w:tcPr>
            <w:tcW w:w="8857" w:type="dxa"/>
            <w:tcBorders>
              <w:top w:val="single" w:sz="4" w:space="0" w:color="auto"/>
              <w:left w:val="single" w:sz="4" w:space="0" w:color="auto"/>
              <w:bottom w:val="single" w:sz="4" w:space="0" w:color="auto"/>
              <w:right w:val="single" w:sz="4" w:space="0" w:color="auto"/>
            </w:tcBorders>
            <w:hideMark/>
          </w:tcPr>
          <w:p w:rsidR="00E138CE"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Державна реєстрація створення творчої спілки,</w:t>
            </w:r>
          </w:p>
          <w:p w:rsidR="00E138CE"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територіального осередку творчої спілки</w:t>
            </w:r>
          </w:p>
        </w:tc>
      </w:tr>
      <w:tr w:rsidR="00E138CE" w:rsidTr="00464318">
        <w:trPr>
          <w:trHeight w:val="161"/>
        </w:trPr>
        <w:tc>
          <w:tcPr>
            <w:tcW w:w="636" w:type="dxa"/>
            <w:tcBorders>
              <w:top w:val="single" w:sz="4" w:space="0" w:color="auto"/>
              <w:left w:val="single" w:sz="4" w:space="0" w:color="auto"/>
              <w:bottom w:val="single" w:sz="4" w:space="0" w:color="auto"/>
              <w:right w:val="single" w:sz="4" w:space="0" w:color="auto"/>
            </w:tcBorders>
            <w:hideMark/>
          </w:tcPr>
          <w:p w:rsidR="00E138CE" w:rsidRDefault="00E138CE" w:rsidP="002D22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rPr>
                <w:lang w:val="ru-RU"/>
              </w:rPr>
            </w:pPr>
            <w:r>
              <w:rPr>
                <w:lang w:val="ru-RU"/>
              </w:rPr>
              <w:t>125</w:t>
            </w:r>
          </w:p>
        </w:tc>
        <w:tc>
          <w:tcPr>
            <w:tcW w:w="8857" w:type="dxa"/>
            <w:tcBorders>
              <w:top w:val="single" w:sz="4" w:space="0" w:color="auto"/>
              <w:left w:val="single" w:sz="4" w:space="0" w:color="auto"/>
              <w:bottom w:val="single" w:sz="4" w:space="0" w:color="auto"/>
              <w:right w:val="single" w:sz="4" w:space="0" w:color="auto"/>
            </w:tcBorders>
            <w:hideMark/>
          </w:tcPr>
          <w:p w:rsidR="00E138CE"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lang w:val="ru-RU"/>
              </w:rPr>
              <w:t>Д</w:t>
            </w:r>
            <w:r>
              <w:rPr>
                <w:rFonts w:ascii="Times New Roman" w:hAnsi="Times New Roman"/>
              </w:rPr>
              <w:t xml:space="preserve">ержавна реєстрація включення відомостей про творчу спілку, територіальний осередок творчої спілки, зареєстровані до 01 липня 2004 року, відомості про які не містяться в Єдиному державному реєстрі юридичних осіб, фізичних осіб – підприємців та громадських </w:t>
            </w:r>
            <w:r>
              <w:rPr>
                <w:rFonts w:ascii="Times New Roman" w:hAnsi="Times New Roman"/>
              </w:rPr>
              <w:lastRenderedPageBreak/>
              <w:t>формувань</w:t>
            </w:r>
          </w:p>
        </w:tc>
      </w:tr>
      <w:tr w:rsidR="00E138CE" w:rsidTr="00464318">
        <w:trPr>
          <w:trHeight w:val="161"/>
        </w:trPr>
        <w:tc>
          <w:tcPr>
            <w:tcW w:w="636" w:type="dxa"/>
            <w:tcBorders>
              <w:top w:val="single" w:sz="4" w:space="0" w:color="auto"/>
              <w:left w:val="single" w:sz="4" w:space="0" w:color="auto"/>
              <w:bottom w:val="single" w:sz="4" w:space="0" w:color="auto"/>
              <w:right w:val="single" w:sz="4" w:space="0" w:color="auto"/>
            </w:tcBorders>
            <w:hideMark/>
          </w:tcPr>
          <w:p w:rsidR="00E138CE" w:rsidRDefault="00E138CE" w:rsidP="002D22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rPr>
                <w:lang w:val="ru-RU"/>
              </w:rPr>
            </w:pPr>
            <w:r>
              <w:rPr>
                <w:lang w:val="ru-RU"/>
              </w:rPr>
              <w:lastRenderedPageBreak/>
              <w:t>126</w:t>
            </w:r>
          </w:p>
        </w:tc>
        <w:tc>
          <w:tcPr>
            <w:tcW w:w="8857" w:type="dxa"/>
            <w:tcBorders>
              <w:top w:val="single" w:sz="4" w:space="0" w:color="auto"/>
              <w:left w:val="single" w:sz="4" w:space="0" w:color="auto"/>
              <w:bottom w:val="single" w:sz="4" w:space="0" w:color="auto"/>
              <w:right w:val="single" w:sz="4" w:space="0" w:color="auto"/>
            </w:tcBorders>
            <w:hideMark/>
          </w:tcPr>
          <w:p w:rsidR="00E138CE"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lang w:val="ru-RU"/>
              </w:rPr>
              <w:t>Д</w:t>
            </w:r>
            <w:r>
              <w:rPr>
                <w:rFonts w:ascii="Times New Roman" w:hAnsi="Times New Roman"/>
              </w:rPr>
              <w:t>ержавна реєстрація зміни складу комісії з припинення (комісії з реорганізації, ліквідаційної комісії) творчої спілки, територіального осередку творчої спілки</w:t>
            </w:r>
          </w:p>
        </w:tc>
      </w:tr>
      <w:tr w:rsidR="00E138CE" w:rsidTr="00464318">
        <w:trPr>
          <w:trHeight w:val="161"/>
        </w:trPr>
        <w:tc>
          <w:tcPr>
            <w:tcW w:w="636" w:type="dxa"/>
            <w:tcBorders>
              <w:top w:val="single" w:sz="4" w:space="0" w:color="auto"/>
              <w:left w:val="single" w:sz="4" w:space="0" w:color="auto"/>
              <w:bottom w:val="single" w:sz="4" w:space="0" w:color="auto"/>
              <w:right w:val="single" w:sz="4" w:space="0" w:color="auto"/>
            </w:tcBorders>
            <w:hideMark/>
          </w:tcPr>
          <w:p w:rsidR="00E138CE" w:rsidRDefault="00E138CE" w:rsidP="002D22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rPr>
                <w:lang w:val="ru-RU"/>
              </w:rPr>
            </w:pPr>
            <w:r>
              <w:rPr>
                <w:lang w:val="ru-RU"/>
              </w:rPr>
              <w:t>127</w:t>
            </w:r>
          </w:p>
        </w:tc>
        <w:tc>
          <w:tcPr>
            <w:tcW w:w="8857" w:type="dxa"/>
            <w:tcBorders>
              <w:top w:val="single" w:sz="4" w:space="0" w:color="auto"/>
              <w:left w:val="single" w:sz="4" w:space="0" w:color="auto"/>
              <w:bottom w:val="single" w:sz="4" w:space="0" w:color="auto"/>
              <w:right w:val="single" w:sz="4" w:space="0" w:color="auto"/>
            </w:tcBorders>
            <w:hideMark/>
          </w:tcPr>
          <w:p w:rsidR="00E138CE"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lang w:val="ru-RU"/>
              </w:rPr>
              <w:t>Державна реєстрація рішення про припинення творчої спілки, територіального осередку творчої спілки</w:t>
            </w:r>
          </w:p>
        </w:tc>
      </w:tr>
      <w:tr w:rsidR="00E138CE" w:rsidTr="00464318">
        <w:trPr>
          <w:trHeight w:val="161"/>
        </w:trPr>
        <w:tc>
          <w:tcPr>
            <w:tcW w:w="636" w:type="dxa"/>
            <w:tcBorders>
              <w:top w:val="single" w:sz="4" w:space="0" w:color="auto"/>
              <w:left w:val="single" w:sz="4" w:space="0" w:color="auto"/>
              <w:bottom w:val="single" w:sz="4" w:space="0" w:color="auto"/>
              <w:right w:val="single" w:sz="4" w:space="0" w:color="auto"/>
            </w:tcBorders>
            <w:hideMark/>
          </w:tcPr>
          <w:p w:rsidR="00E138CE" w:rsidRDefault="00E138CE" w:rsidP="002D22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rPr>
                <w:lang w:val="ru-RU"/>
              </w:rPr>
            </w:pPr>
            <w:r>
              <w:rPr>
                <w:lang w:val="ru-RU"/>
              </w:rPr>
              <w:t>128</w:t>
            </w:r>
          </w:p>
        </w:tc>
        <w:tc>
          <w:tcPr>
            <w:tcW w:w="8857" w:type="dxa"/>
            <w:tcBorders>
              <w:top w:val="single" w:sz="4" w:space="0" w:color="auto"/>
              <w:left w:val="single" w:sz="4" w:space="0" w:color="auto"/>
              <w:bottom w:val="single" w:sz="4" w:space="0" w:color="auto"/>
              <w:right w:val="single" w:sz="4" w:space="0" w:color="auto"/>
            </w:tcBorders>
            <w:hideMark/>
          </w:tcPr>
          <w:p w:rsidR="00E138CE"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lang w:val="ru-RU"/>
              </w:rPr>
              <w:t>Д</w:t>
            </w:r>
            <w:r>
              <w:rPr>
                <w:rFonts w:ascii="Times New Roman" w:hAnsi="Times New Roman"/>
              </w:rPr>
              <w:t xml:space="preserve">ержавна реєстрація змін до відомостей про творчу спілку, територіальний осередок творчої спілки, що містяться в Єдиному державному реєстрі юридичних осіб, фізичних осіб – підприємців та громадських формувань, у тому числі </w:t>
            </w:r>
          </w:p>
          <w:p w:rsidR="00E138CE"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змін до установчих документів</w:t>
            </w:r>
          </w:p>
        </w:tc>
      </w:tr>
      <w:tr w:rsidR="00E138CE" w:rsidTr="00464318">
        <w:trPr>
          <w:trHeight w:val="161"/>
        </w:trPr>
        <w:tc>
          <w:tcPr>
            <w:tcW w:w="636" w:type="dxa"/>
            <w:tcBorders>
              <w:top w:val="single" w:sz="4" w:space="0" w:color="auto"/>
              <w:left w:val="single" w:sz="4" w:space="0" w:color="auto"/>
              <w:bottom w:val="single" w:sz="4" w:space="0" w:color="auto"/>
              <w:right w:val="single" w:sz="4" w:space="0" w:color="auto"/>
            </w:tcBorders>
            <w:hideMark/>
          </w:tcPr>
          <w:p w:rsidR="00E138CE" w:rsidRDefault="00E138CE" w:rsidP="002D22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rPr>
                <w:lang w:val="ru-RU"/>
              </w:rPr>
            </w:pPr>
            <w:r>
              <w:rPr>
                <w:lang w:val="ru-RU"/>
              </w:rPr>
              <w:t>129</w:t>
            </w:r>
          </w:p>
        </w:tc>
        <w:tc>
          <w:tcPr>
            <w:tcW w:w="8857" w:type="dxa"/>
            <w:tcBorders>
              <w:top w:val="single" w:sz="4" w:space="0" w:color="auto"/>
              <w:left w:val="single" w:sz="4" w:space="0" w:color="auto"/>
              <w:bottom w:val="single" w:sz="4" w:space="0" w:color="auto"/>
              <w:right w:val="single" w:sz="4" w:space="0" w:color="auto"/>
            </w:tcBorders>
            <w:hideMark/>
          </w:tcPr>
          <w:p w:rsidR="00E138CE"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Державна реєстрація припинення творчої спілки, територіального осередку творчої спілки в результаті реорганізації</w:t>
            </w:r>
          </w:p>
        </w:tc>
      </w:tr>
      <w:tr w:rsidR="00E138CE" w:rsidTr="00464318">
        <w:trPr>
          <w:trHeight w:val="161"/>
        </w:trPr>
        <w:tc>
          <w:tcPr>
            <w:tcW w:w="636" w:type="dxa"/>
            <w:tcBorders>
              <w:top w:val="single" w:sz="4" w:space="0" w:color="auto"/>
              <w:left w:val="single" w:sz="4" w:space="0" w:color="auto"/>
              <w:bottom w:val="single" w:sz="4" w:space="0" w:color="auto"/>
              <w:right w:val="single" w:sz="4" w:space="0" w:color="auto"/>
            </w:tcBorders>
            <w:hideMark/>
          </w:tcPr>
          <w:p w:rsidR="00E138CE" w:rsidRDefault="00E138CE" w:rsidP="002D22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rPr>
                <w:lang w:val="ru-RU"/>
              </w:rPr>
            </w:pPr>
            <w:r>
              <w:rPr>
                <w:lang w:val="ru-RU"/>
              </w:rPr>
              <w:t>130</w:t>
            </w:r>
          </w:p>
        </w:tc>
        <w:tc>
          <w:tcPr>
            <w:tcW w:w="8857" w:type="dxa"/>
            <w:tcBorders>
              <w:top w:val="single" w:sz="4" w:space="0" w:color="auto"/>
              <w:left w:val="single" w:sz="4" w:space="0" w:color="auto"/>
              <w:bottom w:val="single" w:sz="4" w:space="0" w:color="auto"/>
              <w:right w:val="single" w:sz="4" w:space="0" w:color="auto"/>
            </w:tcBorders>
            <w:hideMark/>
          </w:tcPr>
          <w:p w:rsidR="00E138CE"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lang w:val="ru-RU"/>
              </w:rPr>
              <w:t>Д</w:t>
            </w:r>
            <w:r>
              <w:rPr>
                <w:rFonts w:ascii="Times New Roman" w:hAnsi="Times New Roman"/>
              </w:rPr>
              <w:t>ержавна реєстрація припинення творчої спілки, територіального осередку творчої спілки в результаті ліквідації</w:t>
            </w:r>
          </w:p>
        </w:tc>
      </w:tr>
      <w:tr w:rsidR="00E138CE" w:rsidTr="00464318">
        <w:trPr>
          <w:trHeight w:val="21"/>
        </w:trPr>
        <w:tc>
          <w:tcPr>
            <w:tcW w:w="636" w:type="dxa"/>
            <w:tcBorders>
              <w:top w:val="single" w:sz="4" w:space="0" w:color="auto"/>
              <w:left w:val="single" w:sz="4" w:space="0" w:color="auto"/>
              <w:bottom w:val="single" w:sz="4" w:space="0" w:color="auto"/>
              <w:right w:val="single" w:sz="4" w:space="0" w:color="auto"/>
            </w:tcBorders>
            <w:hideMark/>
          </w:tcPr>
          <w:p w:rsidR="00E138CE" w:rsidRPr="00C53222" w:rsidRDefault="00E138CE" w:rsidP="002D22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1</w:t>
            </w:r>
            <w:r>
              <w:t>31</w:t>
            </w:r>
          </w:p>
        </w:tc>
        <w:tc>
          <w:tcPr>
            <w:tcW w:w="8857" w:type="dxa"/>
            <w:tcBorders>
              <w:top w:val="single" w:sz="4" w:space="0" w:color="auto"/>
              <w:left w:val="single" w:sz="4" w:space="0" w:color="auto"/>
              <w:bottom w:val="single" w:sz="4" w:space="0" w:color="auto"/>
              <w:right w:val="single" w:sz="4" w:space="0" w:color="auto"/>
            </w:tcBorders>
            <w:hideMark/>
          </w:tcPr>
          <w:p w:rsidR="00E138CE"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Внесення до державного земельного кадастру відомостей (змін до них) про земельну ділянку</w:t>
            </w:r>
          </w:p>
        </w:tc>
      </w:tr>
      <w:tr w:rsidR="00E138CE" w:rsidTr="00464318">
        <w:trPr>
          <w:trHeight w:val="21"/>
        </w:trPr>
        <w:tc>
          <w:tcPr>
            <w:tcW w:w="636" w:type="dxa"/>
            <w:tcBorders>
              <w:top w:val="single" w:sz="4" w:space="0" w:color="auto"/>
              <w:left w:val="single" w:sz="4" w:space="0" w:color="auto"/>
              <w:bottom w:val="single" w:sz="4" w:space="0" w:color="auto"/>
              <w:right w:val="single" w:sz="4" w:space="0" w:color="auto"/>
            </w:tcBorders>
            <w:hideMark/>
          </w:tcPr>
          <w:p w:rsidR="00E138CE" w:rsidRDefault="00E138CE" w:rsidP="002D22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1</w:t>
            </w:r>
            <w:r>
              <w:t>32</w:t>
            </w:r>
          </w:p>
        </w:tc>
        <w:tc>
          <w:tcPr>
            <w:tcW w:w="8857" w:type="dxa"/>
            <w:tcBorders>
              <w:top w:val="single" w:sz="4" w:space="0" w:color="auto"/>
              <w:left w:val="single" w:sz="4" w:space="0" w:color="auto"/>
              <w:bottom w:val="single" w:sz="4" w:space="0" w:color="auto"/>
              <w:right w:val="single" w:sz="4" w:space="0" w:color="auto"/>
            </w:tcBorders>
            <w:hideMark/>
          </w:tcPr>
          <w:p w:rsidR="00E138CE"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Видача відомостей з документації із землеустрою, що включена до державного фонду документації із землеустрою</w:t>
            </w:r>
          </w:p>
        </w:tc>
      </w:tr>
      <w:tr w:rsidR="00E138CE" w:rsidTr="00464318">
        <w:trPr>
          <w:trHeight w:val="21"/>
        </w:trPr>
        <w:tc>
          <w:tcPr>
            <w:tcW w:w="636" w:type="dxa"/>
            <w:tcBorders>
              <w:top w:val="single" w:sz="4" w:space="0" w:color="auto"/>
              <w:left w:val="single" w:sz="4" w:space="0" w:color="auto"/>
              <w:bottom w:val="single" w:sz="4" w:space="0" w:color="auto"/>
              <w:right w:val="single" w:sz="4" w:space="0" w:color="auto"/>
            </w:tcBorders>
            <w:hideMark/>
          </w:tcPr>
          <w:p w:rsidR="00E138CE" w:rsidRDefault="00E138CE" w:rsidP="002D22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133</w:t>
            </w:r>
          </w:p>
        </w:tc>
        <w:tc>
          <w:tcPr>
            <w:tcW w:w="8857" w:type="dxa"/>
            <w:tcBorders>
              <w:top w:val="single" w:sz="4" w:space="0" w:color="auto"/>
              <w:left w:val="single" w:sz="4" w:space="0" w:color="auto"/>
              <w:bottom w:val="single" w:sz="4" w:space="0" w:color="auto"/>
              <w:right w:val="single" w:sz="4" w:space="0" w:color="auto"/>
            </w:tcBorders>
            <w:hideMark/>
          </w:tcPr>
          <w:p w:rsidR="00E138CE"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Виправлення технічної помилки у відомостях з державного земельного кадастру, допущеної органом, що здійснює його ведення, з видачею витягу</w:t>
            </w:r>
          </w:p>
        </w:tc>
      </w:tr>
      <w:tr w:rsidR="00E138CE" w:rsidTr="00464318">
        <w:trPr>
          <w:trHeight w:val="21"/>
        </w:trPr>
        <w:tc>
          <w:tcPr>
            <w:tcW w:w="636" w:type="dxa"/>
            <w:tcBorders>
              <w:top w:val="single" w:sz="4" w:space="0" w:color="auto"/>
              <w:left w:val="single" w:sz="4" w:space="0" w:color="auto"/>
              <w:bottom w:val="single" w:sz="4" w:space="0" w:color="auto"/>
              <w:right w:val="single" w:sz="4" w:space="0" w:color="auto"/>
            </w:tcBorders>
            <w:hideMark/>
          </w:tcPr>
          <w:p w:rsidR="00E138CE" w:rsidRDefault="00E138CE" w:rsidP="002D22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134</w:t>
            </w:r>
          </w:p>
        </w:tc>
        <w:tc>
          <w:tcPr>
            <w:tcW w:w="8857" w:type="dxa"/>
            <w:tcBorders>
              <w:top w:val="single" w:sz="4" w:space="0" w:color="auto"/>
              <w:left w:val="single" w:sz="4" w:space="0" w:color="auto"/>
              <w:bottom w:val="single" w:sz="4" w:space="0" w:color="auto"/>
              <w:right w:val="single" w:sz="4" w:space="0" w:color="auto"/>
            </w:tcBorders>
            <w:hideMark/>
          </w:tcPr>
          <w:p w:rsidR="00E138CE"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Внесення до державного земельного кадастру відомостей (змін до них) про землі в межах територій адміністративно-територіальних одиниць, з видачею витягу</w:t>
            </w:r>
          </w:p>
        </w:tc>
      </w:tr>
      <w:tr w:rsidR="00E138CE" w:rsidTr="00464318">
        <w:trPr>
          <w:trHeight w:val="21"/>
        </w:trPr>
        <w:tc>
          <w:tcPr>
            <w:tcW w:w="636" w:type="dxa"/>
            <w:tcBorders>
              <w:top w:val="single" w:sz="4" w:space="0" w:color="auto"/>
              <w:left w:val="single" w:sz="4" w:space="0" w:color="auto"/>
              <w:bottom w:val="single" w:sz="4" w:space="0" w:color="auto"/>
              <w:right w:val="single" w:sz="4" w:space="0" w:color="auto"/>
            </w:tcBorders>
            <w:hideMark/>
          </w:tcPr>
          <w:p w:rsidR="00E138CE" w:rsidRDefault="00E138CE" w:rsidP="002D22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135</w:t>
            </w:r>
          </w:p>
        </w:tc>
        <w:tc>
          <w:tcPr>
            <w:tcW w:w="8857" w:type="dxa"/>
            <w:tcBorders>
              <w:top w:val="single" w:sz="4" w:space="0" w:color="auto"/>
              <w:left w:val="single" w:sz="4" w:space="0" w:color="auto"/>
              <w:bottom w:val="single" w:sz="4" w:space="0" w:color="auto"/>
              <w:right w:val="single" w:sz="4" w:space="0" w:color="auto"/>
            </w:tcBorders>
            <w:hideMark/>
          </w:tcPr>
          <w:p w:rsidR="00E138CE"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Внесення до державного земельного кадастру відомостей про межі частини земельної ділянки, на яку поширюються права суборенди, сервітуту, з видачею витягу</w:t>
            </w:r>
          </w:p>
        </w:tc>
      </w:tr>
      <w:tr w:rsidR="00E138CE" w:rsidTr="00464318">
        <w:trPr>
          <w:trHeight w:val="21"/>
        </w:trPr>
        <w:tc>
          <w:tcPr>
            <w:tcW w:w="636" w:type="dxa"/>
            <w:tcBorders>
              <w:top w:val="single" w:sz="4" w:space="0" w:color="auto"/>
              <w:left w:val="single" w:sz="4" w:space="0" w:color="auto"/>
              <w:bottom w:val="single" w:sz="4" w:space="0" w:color="auto"/>
              <w:right w:val="single" w:sz="4" w:space="0" w:color="auto"/>
            </w:tcBorders>
            <w:hideMark/>
          </w:tcPr>
          <w:p w:rsidR="00E138CE" w:rsidRDefault="00E138CE" w:rsidP="002D22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136</w:t>
            </w:r>
          </w:p>
        </w:tc>
        <w:tc>
          <w:tcPr>
            <w:tcW w:w="8857" w:type="dxa"/>
            <w:tcBorders>
              <w:top w:val="single" w:sz="4" w:space="0" w:color="auto"/>
              <w:left w:val="single" w:sz="4" w:space="0" w:color="auto"/>
              <w:bottom w:val="single" w:sz="4" w:space="0" w:color="auto"/>
              <w:right w:val="single" w:sz="4" w:space="0" w:color="auto"/>
            </w:tcBorders>
            <w:hideMark/>
          </w:tcPr>
          <w:p w:rsidR="00E138CE"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Внесення до державного земельного кадастру відомостей про обмеження у використанні земель, встановлені законами та прийнятими відповідно до них нормативно-правовими актами, з видачею витягу</w:t>
            </w:r>
          </w:p>
        </w:tc>
      </w:tr>
      <w:tr w:rsidR="00E138CE" w:rsidTr="00464318">
        <w:trPr>
          <w:trHeight w:val="36"/>
        </w:trPr>
        <w:tc>
          <w:tcPr>
            <w:tcW w:w="636" w:type="dxa"/>
            <w:tcBorders>
              <w:top w:val="single" w:sz="4" w:space="0" w:color="auto"/>
              <w:left w:val="single" w:sz="4" w:space="0" w:color="auto"/>
              <w:bottom w:val="single" w:sz="4" w:space="0" w:color="auto"/>
              <w:right w:val="single" w:sz="4" w:space="0" w:color="auto"/>
            </w:tcBorders>
            <w:hideMark/>
          </w:tcPr>
          <w:p w:rsidR="00E138CE" w:rsidRDefault="00E138CE" w:rsidP="002D22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137</w:t>
            </w:r>
          </w:p>
        </w:tc>
        <w:tc>
          <w:tcPr>
            <w:tcW w:w="8857" w:type="dxa"/>
            <w:tcBorders>
              <w:top w:val="single" w:sz="4" w:space="0" w:color="auto"/>
              <w:left w:val="single" w:sz="4" w:space="0" w:color="auto"/>
              <w:bottom w:val="single" w:sz="4" w:space="0" w:color="auto"/>
              <w:right w:val="single" w:sz="4" w:space="0" w:color="auto"/>
            </w:tcBorders>
            <w:hideMark/>
          </w:tcPr>
          <w:p w:rsidR="00E138CE"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Державна реєстрація земельної ділянки з видачею витягу з державного земельного кадастру</w:t>
            </w:r>
          </w:p>
        </w:tc>
      </w:tr>
      <w:tr w:rsidR="00E138CE" w:rsidTr="00464318">
        <w:trPr>
          <w:trHeight w:val="31"/>
        </w:trPr>
        <w:tc>
          <w:tcPr>
            <w:tcW w:w="636" w:type="dxa"/>
            <w:tcBorders>
              <w:top w:val="single" w:sz="4" w:space="0" w:color="auto"/>
              <w:left w:val="single" w:sz="4" w:space="0" w:color="auto"/>
              <w:bottom w:val="single" w:sz="4" w:space="0" w:color="auto"/>
              <w:right w:val="single" w:sz="4" w:space="0" w:color="auto"/>
            </w:tcBorders>
            <w:hideMark/>
          </w:tcPr>
          <w:p w:rsidR="00E138CE" w:rsidRDefault="00E138CE" w:rsidP="002D22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138</w:t>
            </w:r>
          </w:p>
        </w:tc>
        <w:tc>
          <w:tcPr>
            <w:tcW w:w="8857" w:type="dxa"/>
            <w:tcBorders>
              <w:top w:val="single" w:sz="4" w:space="0" w:color="auto"/>
              <w:left w:val="single" w:sz="4" w:space="0" w:color="auto"/>
              <w:bottom w:val="single" w:sz="4" w:space="0" w:color="auto"/>
              <w:right w:val="single" w:sz="4" w:space="0" w:color="auto"/>
            </w:tcBorders>
            <w:hideMark/>
          </w:tcPr>
          <w:p w:rsidR="00E138CE"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Видача довідки про наявність та розмір земельної частки (паю), 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tc>
      </w:tr>
      <w:tr w:rsidR="00E138CE" w:rsidTr="00464318">
        <w:trPr>
          <w:trHeight w:val="31"/>
        </w:trPr>
        <w:tc>
          <w:tcPr>
            <w:tcW w:w="636" w:type="dxa"/>
            <w:tcBorders>
              <w:top w:val="single" w:sz="4" w:space="0" w:color="auto"/>
              <w:left w:val="single" w:sz="4" w:space="0" w:color="auto"/>
              <w:bottom w:val="single" w:sz="4" w:space="0" w:color="auto"/>
              <w:right w:val="single" w:sz="4" w:space="0" w:color="auto"/>
            </w:tcBorders>
            <w:hideMark/>
          </w:tcPr>
          <w:p w:rsidR="00E138CE" w:rsidRDefault="00E138CE" w:rsidP="002D22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139</w:t>
            </w:r>
          </w:p>
        </w:tc>
        <w:tc>
          <w:tcPr>
            <w:tcW w:w="8857" w:type="dxa"/>
            <w:tcBorders>
              <w:top w:val="single" w:sz="4" w:space="0" w:color="auto"/>
              <w:left w:val="single" w:sz="4" w:space="0" w:color="auto"/>
              <w:bottom w:val="single" w:sz="4" w:space="0" w:color="auto"/>
              <w:right w:val="single" w:sz="4" w:space="0" w:color="auto"/>
            </w:tcBorders>
            <w:hideMark/>
          </w:tcPr>
          <w:p w:rsidR="00E138CE"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Надання відомостей з державного земельного кадастру у формі викопіювань з кадастрової карти (плану) та іншої картографічної документації державного земельного кадастру</w:t>
            </w:r>
          </w:p>
        </w:tc>
      </w:tr>
      <w:tr w:rsidR="00E138CE" w:rsidTr="00464318">
        <w:trPr>
          <w:trHeight w:val="31"/>
        </w:trPr>
        <w:tc>
          <w:tcPr>
            <w:tcW w:w="636" w:type="dxa"/>
            <w:tcBorders>
              <w:top w:val="single" w:sz="4" w:space="0" w:color="auto"/>
              <w:left w:val="single" w:sz="4" w:space="0" w:color="auto"/>
              <w:bottom w:val="single" w:sz="4" w:space="0" w:color="auto"/>
              <w:right w:val="single" w:sz="4" w:space="0" w:color="auto"/>
            </w:tcBorders>
            <w:hideMark/>
          </w:tcPr>
          <w:p w:rsidR="00E138CE" w:rsidRDefault="00E138CE" w:rsidP="002D22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140</w:t>
            </w:r>
          </w:p>
        </w:tc>
        <w:tc>
          <w:tcPr>
            <w:tcW w:w="8857" w:type="dxa"/>
            <w:tcBorders>
              <w:top w:val="single" w:sz="4" w:space="0" w:color="auto"/>
              <w:left w:val="single" w:sz="4" w:space="0" w:color="auto"/>
              <w:bottom w:val="single" w:sz="4" w:space="0" w:color="auto"/>
              <w:right w:val="single" w:sz="4" w:space="0" w:color="auto"/>
            </w:tcBorders>
            <w:hideMark/>
          </w:tcPr>
          <w:p w:rsidR="00E138CE"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Надання відомостей з державного земельного кадастру у формі витягу з державного земельного кадастру про землі в межах території адміністративно-територіальних одиниць</w:t>
            </w:r>
          </w:p>
        </w:tc>
      </w:tr>
      <w:tr w:rsidR="00E138CE" w:rsidTr="00464318">
        <w:trPr>
          <w:trHeight w:val="31"/>
        </w:trPr>
        <w:tc>
          <w:tcPr>
            <w:tcW w:w="636" w:type="dxa"/>
            <w:tcBorders>
              <w:top w:val="single" w:sz="4" w:space="0" w:color="auto"/>
              <w:left w:val="single" w:sz="4" w:space="0" w:color="auto"/>
              <w:bottom w:val="single" w:sz="4" w:space="0" w:color="auto"/>
              <w:right w:val="single" w:sz="4" w:space="0" w:color="auto"/>
            </w:tcBorders>
            <w:hideMark/>
          </w:tcPr>
          <w:p w:rsidR="00E138CE" w:rsidRDefault="00E138CE" w:rsidP="002D22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141</w:t>
            </w:r>
          </w:p>
        </w:tc>
        <w:tc>
          <w:tcPr>
            <w:tcW w:w="8857" w:type="dxa"/>
            <w:tcBorders>
              <w:top w:val="single" w:sz="4" w:space="0" w:color="auto"/>
              <w:left w:val="single" w:sz="4" w:space="0" w:color="auto"/>
              <w:bottom w:val="single" w:sz="4" w:space="0" w:color="auto"/>
              <w:right w:val="single" w:sz="4" w:space="0" w:color="auto"/>
            </w:tcBorders>
            <w:hideMark/>
          </w:tcPr>
          <w:p w:rsidR="00E138CE"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 xml:space="preserve">Надання відомостей з державного земельного кадастру У формі витягу </w:t>
            </w:r>
            <w:r>
              <w:rPr>
                <w:rFonts w:ascii="Times New Roman" w:hAnsi="Times New Roman"/>
              </w:rPr>
              <w:lastRenderedPageBreak/>
              <w:t>з державного земельного кадастру про земельну ділянку</w:t>
            </w:r>
          </w:p>
        </w:tc>
      </w:tr>
      <w:tr w:rsidR="00E138CE" w:rsidTr="00464318">
        <w:trPr>
          <w:trHeight w:val="31"/>
        </w:trPr>
        <w:tc>
          <w:tcPr>
            <w:tcW w:w="636" w:type="dxa"/>
            <w:tcBorders>
              <w:top w:val="single" w:sz="4" w:space="0" w:color="auto"/>
              <w:left w:val="single" w:sz="4" w:space="0" w:color="auto"/>
              <w:bottom w:val="single" w:sz="4" w:space="0" w:color="auto"/>
              <w:right w:val="single" w:sz="4" w:space="0" w:color="auto"/>
            </w:tcBorders>
            <w:hideMark/>
          </w:tcPr>
          <w:p w:rsidR="00E138CE" w:rsidRDefault="00E138CE" w:rsidP="002D22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lastRenderedPageBreak/>
              <w:t>142</w:t>
            </w:r>
          </w:p>
        </w:tc>
        <w:tc>
          <w:tcPr>
            <w:tcW w:w="8857" w:type="dxa"/>
            <w:tcBorders>
              <w:top w:val="single" w:sz="4" w:space="0" w:color="auto"/>
              <w:left w:val="single" w:sz="4" w:space="0" w:color="auto"/>
              <w:bottom w:val="single" w:sz="4" w:space="0" w:color="auto"/>
              <w:right w:val="single" w:sz="4" w:space="0" w:color="auto"/>
            </w:tcBorders>
            <w:hideMark/>
          </w:tcPr>
          <w:p w:rsidR="00E138CE"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Надання відомостей з державного земельного кадастру у формі витягу з державного земельного кадастру про обмеження у використанні земель</w:t>
            </w:r>
          </w:p>
        </w:tc>
      </w:tr>
      <w:tr w:rsidR="00E138CE" w:rsidTr="00464318">
        <w:trPr>
          <w:trHeight w:val="31"/>
        </w:trPr>
        <w:tc>
          <w:tcPr>
            <w:tcW w:w="636" w:type="dxa"/>
            <w:tcBorders>
              <w:top w:val="single" w:sz="4" w:space="0" w:color="auto"/>
              <w:left w:val="single" w:sz="4" w:space="0" w:color="auto"/>
              <w:bottom w:val="single" w:sz="4" w:space="0" w:color="auto"/>
              <w:right w:val="single" w:sz="4" w:space="0" w:color="auto"/>
            </w:tcBorders>
            <w:hideMark/>
          </w:tcPr>
          <w:p w:rsidR="00E138CE" w:rsidRDefault="00E138CE" w:rsidP="002D22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143</w:t>
            </w:r>
          </w:p>
        </w:tc>
        <w:tc>
          <w:tcPr>
            <w:tcW w:w="8857" w:type="dxa"/>
            <w:tcBorders>
              <w:top w:val="single" w:sz="4" w:space="0" w:color="auto"/>
              <w:left w:val="single" w:sz="4" w:space="0" w:color="auto"/>
              <w:bottom w:val="single" w:sz="4" w:space="0" w:color="auto"/>
              <w:right w:val="single" w:sz="4" w:space="0" w:color="auto"/>
            </w:tcBorders>
            <w:hideMark/>
          </w:tcPr>
          <w:p w:rsidR="00E138CE"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Надання відомостей з державного земельного кадастру у формі довідки, що містить узагальнену інформацію про землі(території)</w:t>
            </w:r>
          </w:p>
        </w:tc>
      </w:tr>
      <w:tr w:rsidR="00E138CE" w:rsidTr="00464318">
        <w:trPr>
          <w:trHeight w:val="31"/>
        </w:trPr>
        <w:tc>
          <w:tcPr>
            <w:tcW w:w="636" w:type="dxa"/>
            <w:tcBorders>
              <w:top w:val="single" w:sz="4" w:space="0" w:color="auto"/>
              <w:left w:val="single" w:sz="4" w:space="0" w:color="auto"/>
              <w:bottom w:val="single" w:sz="4" w:space="0" w:color="auto"/>
              <w:right w:val="single" w:sz="4" w:space="0" w:color="auto"/>
            </w:tcBorders>
            <w:hideMark/>
          </w:tcPr>
          <w:p w:rsidR="00E138CE" w:rsidRDefault="00E138CE" w:rsidP="002D22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144</w:t>
            </w:r>
          </w:p>
        </w:tc>
        <w:tc>
          <w:tcPr>
            <w:tcW w:w="8857" w:type="dxa"/>
            <w:tcBorders>
              <w:top w:val="single" w:sz="4" w:space="0" w:color="auto"/>
              <w:left w:val="single" w:sz="4" w:space="0" w:color="auto"/>
              <w:bottom w:val="single" w:sz="4" w:space="0" w:color="auto"/>
              <w:right w:val="single" w:sz="4" w:space="0" w:color="auto"/>
            </w:tcBorders>
            <w:hideMark/>
          </w:tcPr>
          <w:p w:rsidR="00E138CE" w:rsidRDefault="00E138CE" w:rsidP="00464318">
            <w:pPr>
              <w:spacing w:line="256" w:lineRule="auto"/>
              <w:rPr>
                <w:rFonts w:ascii="Times New Roman" w:hAnsi="Times New Roman"/>
              </w:rPr>
            </w:pPr>
            <w:r>
              <w:rPr>
                <w:rFonts w:ascii="Times New Roman" w:hAnsi="Times New Roman"/>
              </w:rPr>
              <w:t>Видача витягу з технічної документації про нормативну грошову оцінку земельної ділянки</w:t>
            </w:r>
          </w:p>
        </w:tc>
      </w:tr>
      <w:tr w:rsidR="00E138CE" w:rsidTr="00464318">
        <w:trPr>
          <w:trHeight w:val="31"/>
        </w:trPr>
        <w:tc>
          <w:tcPr>
            <w:tcW w:w="636" w:type="dxa"/>
            <w:tcBorders>
              <w:top w:val="single" w:sz="4" w:space="0" w:color="auto"/>
              <w:left w:val="single" w:sz="4" w:space="0" w:color="auto"/>
              <w:bottom w:val="single" w:sz="4" w:space="0" w:color="auto"/>
              <w:right w:val="single" w:sz="4" w:space="0" w:color="auto"/>
            </w:tcBorders>
            <w:hideMark/>
          </w:tcPr>
          <w:p w:rsidR="00E138CE" w:rsidRDefault="00E138CE" w:rsidP="002D22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145</w:t>
            </w:r>
          </w:p>
        </w:tc>
        <w:tc>
          <w:tcPr>
            <w:tcW w:w="8857" w:type="dxa"/>
            <w:tcBorders>
              <w:top w:val="single" w:sz="4" w:space="0" w:color="auto"/>
              <w:left w:val="single" w:sz="4" w:space="0" w:color="auto"/>
              <w:bottom w:val="single" w:sz="4" w:space="0" w:color="auto"/>
              <w:right w:val="single" w:sz="4" w:space="0" w:color="auto"/>
            </w:tcBorders>
            <w:hideMark/>
          </w:tcPr>
          <w:p w:rsidR="00E138CE"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Видача довідки із звітності з кількісного обліку земель про наявність земель та розподіл їх за власн</w:t>
            </w:r>
            <w:r w:rsidRPr="0015123A">
              <w:rPr>
                <w:rFonts w:ascii="Times New Roman" w:hAnsi="Times New Roman"/>
              </w:rPr>
              <w:t>и</w:t>
            </w:r>
            <w:r>
              <w:rPr>
                <w:rFonts w:ascii="Times New Roman" w:hAnsi="Times New Roman"/>
              </w:rPr>
              <w:t>ками земель, землекористувачами, угіддями</w:t>
            </w:r>
          </w:p>
        </w:tc>
      </w:tr>
      <w:tr w:rsidR="00E138CE" w:rsidTr="00464318">
        <w:trPr>
          <w:trHeight w:val="31"/>
        </w:trPr>
        <w:tc>
          <w:tcPr>
            <w:tcW w:w="636" w:type="dxa"/>
            <w:tcBorders>
              <w:top w:val="single" w:sz="4" w:space="0" w:color="auto"/>
              <w:left w:val="single" w:sz="4" w:space="0" w:color="auto"/>
              <w:bottom w:val="single" w:sz="4" w:space="0" w:color="auto"/>
              <w:right w:val="single" w:sz="4" w:space="0" w:color="auto"/>
            </w:tcBorders>
            <w:hideMark/>
          </w:tcPr>
          <w:p w:rsidR="00E138CE" w:rsidRDefault="00E138CE" w:rsidP="002D22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146</w:t>
            </w:r>
          </w:p>
        </w:tc>
        <w:tc>
          <w:tcPr>
            <w:tcW w:w="8857" w:type="dxa"/>
            <w:tcBorders>
              <w:top w:val="single" w:sz="4" w:space="0" w:color="auto"/>
              <w:left w:val="single" w:sz="4" w:space="0" w:color="auto"/>
              <w:bottom w:val="single" w:sz="4" w:space="0" w:color="auto"/>
              <w:right w:val="single" w:sz="4" w:space="0" w:color="auto"/>
            </w:tcBorders>
            <w:hideMark/>
          </w:tcPr>
          <w:p w:rsidR="00E138CE" w:rsidRDefault="00E138CE" w:rsidP="00F82A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Державна реєстрація обмежень у використанні земель з видачею витягу</w:t>
            </w:r>
          </w:p>
        </w:tc>
      </w:tr>
      <w:tr w:rsidR="00E138CE" w:rsidTr="00464318">
        <w:trPr>
          <w:trHeight w:val="58"/>
        </w:trPr>
        <w:tc>
          <w:tcPr>
            <w:tcW w:w="636" w:type="dxa"/>
            <w:tcBorders>
              <w:top w:val="single" w:sz="4" w:space="0" w:color="auto"/>
              <w:left w:val="single" w:sz="4" w:space="0" w:color="auto"/>
              <w:bottom w:val="single" w:sz="4" w:space="0" w:color="auto"/>
              <w:right w:val="single" w:sz="4" w:space="0" w:color="auto"/>
            </w:tcBorders>
            <w:hideMark/>
          </w:tcPr>
          <w:p w:rsidR="00E138CE" w:rsidRPr="002D226F" w:rsidRDefault="00E138CE" w:rsidP="002D22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147</w:t>
            </w:r>
          </w:p>
        </w:tc>
        <w:tc>
          <w:tcPr>
            <w:tcW w:w="8857" w:type="dxa"/>
            <w:tcBorders>
              <w:top w:val="single" w:sz="4" w:space="0" w:color="auto"/>
              <w:left w:val="single" w:sz="4" w:space="0" w:color="auto"/>
              <w:bottom w:val="single" w:sz="4" w:space="0" w:color="auto"/>
              <w:right w:val="single" w:sz="4" w:space="0" w:color="auto"/>
            </w:tcBorders>
            <w:hideMark/>
          </w:tcPr>
          <w:p w:rsidR="00E138CE"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Державна реєстрація права власності на нерухоме майно</w:t>
            </w:r>
          </w:p>
        </w:tc>
      </w:tr>
      <w:tr w:rsidR="00E138CE" w:rsidTr="00464318">
        <w:trPr>
          <w:trHeight w:val="58"/>
        </w:trPr>
        <w:tc>
          <w:tcPr>
            <w:tcW w:w="636" w:type="dxa"/>
            <w:tcBorders>
              <w:top w:val="single" w:sz="4" w:space="0" w:color="auto"/>
              <w:left w:val="single" w:sz="4" w:space="0" w:color="auto"/>
              <w:bottom w:val="single" w:sz="4" w:space="0" w:color="auto"/>
              <w:right w:val="single" w:sz="4" w:space="0" w:color="auto"/>
            </w:tcBorders>
            <w:hideMark/>
          </w:tcPr>
          <w:p w:rsidR="00E138CE" w:rsidRPr="002D226F" w:rsidRDefault="00E138CE" w:rsidP="002D22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148</w:t>
            </w:r>
          </w:p>
        </w:tc>
        <w:tc>
          <w:tcPr>
            <w:tcW w:w="8857" w:type="dxa"/>
            <w:tcBorders>
              <w:top w:val="single" w:sz="4" w:space="0" w:color="auto"/>
              <w:left w:val="single" w:sz="4" w:space="0" w:color="auto"/>
              <w:bottom w:val="single" w:sz="4" w:space="0" w:color="auto"/>
              <w:right w:val="single" w:sz="4" w:space="0" w:color="auto"/>
            </w:tcBorders>
            <w:hideMark/>
          </w:tcPr>
          <w:p w:rsidR="00E138CE"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Державна реєстрація іншого речового права на нерухоме майно</w:t>
            </w:r>
          </w:p>
        </w:tc>
      </w:tr>
      <w:tr w:rsidR="00E138CE" w:rsidTr="00464318">
        <w:trPr>
          <w:trHeight w:val="58"/>
        </w:trPr>
        <w:tc>
          <w:tcPr>
            <w:tcW w:w="636" w:type="dxa"/>
            <w:tcBorders>
              <w:top w:val="single" w:sz="4" w:space="0" w:color="auto"/>
              <w:left w:val="single" w:sz="4" w:space="0" w:color="auto"/>
              <w:bottom w:val="single" w:sz="4" w:space="0" w:color="auto"/>
              <w:right w:val="single" w:sz="4" w:space="0" w:color="auto"/>
            </w:tcBorders>
            <w:hideMark/>
          </w:tcPr>
          <w:p w:rsidR="00E138CE" w:rsidRPr="00216DD9" w:rsidRDefault="00E138CE" w:rsidP="002D22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149</w:t>
            </w:r>
          </w:p>
        </w:tc>
        <w:tc>
          <w:tcPr>
            <w:tcW w:w="8857" w:type="dxa"/>
            <w:tcBorders>
              <w:top w:val="single" w:sz="4" w:space="0" w:color="auto"/>
              <w:left w:val="single" w:sz="4" w:space="0" w:color="auto"/>
              <w:bottom w:val="single" w:sz="4" w:space="0" w:color="auto"/>
              <w:right w:val="single" w:sz="4" w:space="0" w:color="auto"/>
            </w:tcBorders>
            <w:hideMark/>
          </w:tcPr>
          <w:p w:rsidR="00E138CE"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Державна реєстрація обтяження речового права на нерухоме майно</w:t>
            </w:r>
          </w:p>
        </w:tc>
      </w:tr>
      <w:tr w:rsidR="00E138CE" w:rsidTr="00464318">
        <w:trPr>
          <w:trHeight w:val="58"/>
        </w:trPr>
        <w:tc>
          <w:tcPr>
            <w:tcW w:w="636" w:type="dxa"/>
            <w:tcBorders>
              <w:top w:val="single" w:sz="4" w:space="0" w:color="auto"/>
              <w:left w:val="single" w:sz="4" w:space="0" w:color="auto"/>
              <w:bottom w:val="single" w:sz="4" w:space="0" w:color="auto"/>
              <w:right w:val="single" w:sz="4" w:space="0" w:color="auto"/>
            </w:tcBorders>
            <w:hideMark/>
          </w:tcPr>
          <w:p w:rsidR="00E138CE" w:rsidRPr="00216DD9" w:rsidRDefault="00E138CE" w:rsidP="002D22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150</w:t>
            </w:r>
          </w:p>
        </w:tc>
        <w:tc>
          <w:tcPr>
            <w:tcW w:w="8857" w:type="dxa"/>
            <w:tcBorders>
              <w:top w:val="single" w:sz="4" w:space="0" w:color="auto"/>
              <w:left w:val="single" w:sz="4" w:space="0" w:color="auto"/>
              <w:bottom w:val="single" w:sz="4" w:space="0" w:color="auto"/>
              <w:right w:val="single" w:sz="4" w:space="0" w:color="auto"/>
            </w:tcBorders>
            <w:hideMark/>
          </w:tcPr>
          <w:p w:rsidR="00E138CE"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Взяття на облік безхазяйного нерухомого майна</w:t>
            </w:r>
          </w:p>
        </w:tc>
      </w:tr>
      <w:tr w:rsidR="00E138CE" w:rsidTr="00464318">
        <w:trPr>
          <w:trHeight w:val="58"/>
        </w:trPr>
        <w:tc>
          <w:tcPr>
            <w:tcW w:w="636" w:type="dxa"/>
            <w:tcBorders>
              <w:top w:val="single" w:sz="4" w:space="0" w:color="auto"/>
              <w:left w:val="single" w:sz="4" w:space="0" w:color="auto"/>
              <w:bottom w:val="single" w:sz="4" w:space="0" w:color="auto"/>
              <w:right w:val="single" w:sz="4" w:space="0" w:color="auto"/>
            </w:tcBorders>
            <w:hideMark/>
          </w:tcPr>
          <w:p w:rsidR="00E138CE" w:rsidRPr="002D226F" w:rsidRDefault="00E138CE" w:rsidP="002D22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1</w:t>
            </w:r>
            <w:r>
              <w:t>51</w:t>
            </w:r>
          </w:p>
        </w:tc>
        <w:tc>
          <w:tcPr>
            <w:tcW w:w="8857" w:type="dxa"/>
            <w:tcBorders>
              <w:top w:val="single" w:sz="4" w:space="0" w:color="auto"/>
              <w:left w:val="single" w:sz="4" w:space="0" w:color="auto"/>
              <w:bottom w:val="single" w:sz="4" w:space="0" w:color="auto"/>
              <w:right w:val="single" w:sz="4" w:space="0" w:color="auto"/>
            </w:tcBorders>
            <w:hideMark/>
          </w:tcPr>
          <w:p w:rsidR="00E138CE"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Внесення запису про скасування державної реєстрації прав</w:t>
            </w:r>
          </w:p>
        </w:tc>
      </w:tr>
      <w:tr w:rsidR="00E138CE" w:rsidTr="00464318">
        <w:trPr>
          <w:trHeight w:val="58"/>
        </w:trPr>
        <w:tc>
          <w:tcPr>
            <w:tcW w:w="636" w:type="dxa"/>
            <w:tcBorders>
              <w:top w:val="single" w:sz="4" w:space="0" w:color="auto"/>
              <w:left w:val="single" w:sz="4" w:space="0" w:color="auto"/>
              <w:bottom w:val="single" w:sz="4" w:space="0" w:color="auto"/>
              <w:right w:val="single" w:sz="4" w:space="0" w:color="auto"/>
            </w:tcBorders>
            <w:hideMark/>
          </w:tcPr>
          <w:p w:rsidR="00E138CE" w:rsidRPr="002D226F" w:rsidRDefault="00E138CE" w:rsidP="002D22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1</w:t>
            </w:r>
            <w:r>
              <w:t>52</w:t>
            </w:r>
          </w:p>
        </w:tc>
        <w:tc>
          <w:tcPr>
            <w:tcW w:w="8857" w:type="dxa"/>
            <w:tcBorders>
              <w:top w:val="single" w:sz="4" w:space="0" w:color="auto"/>
              <w:left w:val="single" w:sz="4" w:space="0" w:color="auto"/>
              <w:bottom w:val="single" w:sz="4" w:space="0" w:color="auto"/>
              <w:right w:val="single" w:sz="4" w:space="0" w:color="auto"/>
            </w:tcBorders>
            <w:hideMark/>
          </w:tcPr>
          <w:p w:rsidR="00E138CE"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Скасування запису Державного реєстру речових прав на нерухоме майно</w:t>
            </w:r>
          </w:p>
        </w:tc>
      </w:tr>
      <w:tr w:rsidR="00E138CE" w:rsidTr="00464318">
        <w:trPr>
          <w:trHeight w:val="58"/>
        </w:trPr>
        <w:tc>
          <w:tcPr>
            <w:tcW w:w="636" w:type="dxa"/>
            <w:tcBorders>
              <w:top w:val="single" w:sz="4" w:space="0" w:color="auto"/>
              <w:left w:val="single" w:sz="4" w:space="0" w:color="auto"/>
              <w:bottom w:val="single" w:sz="4" w:space="0" w:color="auto"/>
              <w:right w:val="single" w:sz="4" w:space="0" w:color="auto"/>
            </w:tcBorders>
            <w:hideMark/>
          </w:tcPr>
          <w:p w:rsidR="00E138CE" w:rsidRPr="002D226F" w:rsidRDefault="00E138CE" w:rsidP="002D22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1</w:t>
            </w:r>
            <w:r>
              <w:t>53</w:t>
            </w:r>
          </w:p>
        </w:tc>
        <w:tc>
          <w:tcPr>
            <w:tcW w:w="8857" w:type="dxa"/>
            <w:tcBorders>
              <w:top w:val="single" w:sz="4" w:space="0" w:color="auto"/>
              <w:left w:val="single" w:sz="4" w:space="0" w:color="auto"/>
              <w:bottom w:val="single" w:sz="4" w:space="0" w:color="auto"/>
              <w:right w:val="single" w:sz="4" w:space="0" w:color="auto"/>
            </w:tcBorders>
            <w:hideMark/>
          </w:tcPr>
          <w:p w:rsidR="00E138CE"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Надання інформації з Державного реєстру речових прав на нерухоме майно</w:t>
            </w:r>
          </w:p>
        </w:tc>
      </w:tr>
      <w:tr w:rsidR="00E138CE" w:rsidTr="00464318">
        <w:trPr>
          <w:trHeight w:val="58"/>
        </w:trPr>
        <w:tc>
          <w:tcPr>
            <w:tcW w:w="636" w:type="dxa"/>
            <w:tcBorders>
              <w:top w:val="single" w:sz="4" w:space="0" w:color="auto"/>
              <w:left w:val="single" w:sz="4" w:space="0" w:color="auto"/>
              <w:bottom w:val="single" w:sz="4" w:space="0" w:color="auto"/>
              <w:right w:val="single" w:sz="4" w:space="0" w:color="auto"/>
            </w:tcBorders>
            <w:hideMark/>
          </w:tcPr>
          <w:p w:rsidR="00E138CE" w:rsidRPr="002D226F" w:rsidRDefault="00E138CE" w:rsidP="002D22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1</w:t>
            </w:r>
            <w:r>
              <w:t>54</w:t>
            </w:r>
          </w:p>
        </w:tc>
        <w:tc>
          <w:tcPr>
            <w:tcW w:w="8857" w:type="dxa"/>
            <w:tcBorders>
              <w:top w:val="single" w:sz="4" w:space="0" w:color="auto"/>
              <w:left w:val="single" w:sz="4" w:space="0" w:color="auto"/>
              <w:bottom w:val="single" w:sz="4" w:space="0" w:color="auto"/>
              <w:right w:val="single" w:sz="4" w:space="0" w:color="auto"/>
            </w:tcBorders>
            <w:hideMark/>
          </w:tcPr>
          <w:p w:rsidR="00E138CE"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Внесення змін до записів до Державного реєстру речових прав на нерухоме майно у зв’язку із зміною відомостей про нерухоме майно, право власності та суб’єкта цього права, інші речові права та суб’єкта цих прав, обтяження прав на нерухоме майно та суб’єкта цих прав, що містяться у Державному реєстрі речових прав на нерухоме майно, які не пов’язані з проведенням державної реєстрації прав</w:t>
            </w:r>
          </w:p>
        </w:tc>
      </w:tr>
      <w:tr w:rsidR="00E138CE" w:rsidTr="00464318">
        <w:trPr>
          <w:trHeight w:val="58"/>
        </w:trPr>
        <w:tc>
          <w:tcPr>
            <w:tcW w:w="636" w:type="dxa"/>
            <w:tcBorders>
              <w:top w:val="single" w:sz="4" w:space="0" w:color="auto"/>
              <w:left w:val="single" w:sz="4" w:space="0" w:color="auto"/>
              <w:bottom w:val="single" w:sz="4" w:space="0" w:color="auto"/>
              <w:right w:val="single" w:sz="4" w:space="0" w:color="auto"/>
            </w:tcBorders>
            <w:hideMark/>
          </w:tcPr>
          <w:p w:rsidR="00E138CE" w:rsidRPr="002D226F" w:rsidRDefault="00E138CE" w:rsidP="002D22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1</w:t>
            </w:r>
            <w:r>
              <w:t>55</w:t>
            </w:r>
          </w:p>
        </w:tc>
        <w:tc>
          <w:tcPr>
            <w:tcW w:w="8857" w:type="dxa"/>
            <w:tcBorders>
              <w:top w:val="single" w:sz="4" w:space="0" w:color="auto"/>
              <w:left w:val="single" w:sz="4" w:space="0" w:color="auto"/>
              <w:bottom w:val="single" w:sz="4" w:space="0" w:color="auto"/>
              <w:right w:val="single" w:sz="4" w:space="0" w:color="auto"/>
            </w:tcBorders>
            <w:hideMark/>
          </w:tcPr>
          <w:p w:rsidR="00E138CE"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Внесення змін до записів до Державного реєстру речових прав на нерухоме майно у зв’язку з допущенням технічної помилки з вини державного реєстратора прав на нерухоме майно</w:t>
            </w:r>
          </w:p>
        </w:tc>
      </w:tr>
      <w:tr w:rsidR="00E138CE" w:rsidTr="00464318">
        <w:trPr>
          <w:trHeight w:val="480"/>
        </w:trPr>
        <w:tc>
          <w:tcPr>
            <w:tcW w:w="636" w:type="dxa"/>
            <w:tcBorders>
              <w:top w:val="single" w:sz="4" w:space="0" w:color="auto"/>
              <w:left w:val="single" w:sz="4" w:space="0" w:color="auto"/>
              <w:bottom w:val="single" w:sz="4" w:space="0" w:color="auto"/>
              <w:right w:val="single" w:sz="4" w:space="0" w:color="auto"/>
            </w:tcBorders>
            <w:hideMark/>
          </w:tcPr>
          <w:p w:rsidR="00E138CE" w:rsidRPr="002D226F" w:rsidRDefault="00E138CE" w:rsidP="002D22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rPr>
                <w:lang w:val="en-US"/>
              </w:rPr>
              <w:t>1</w:t>
            </w:r>
            <w:r>
              <w:t>56</w:t>
            </w:r>
          </w:p>
        </w:tc>
        <w:tc>
          <w:tcPr>
            <w:tcW w:w="8857" w:type="dxa"/>
            <w:tcBorders>
              <w:top w:val="single" w:sz="4" w:space="0" w:color="auto"/>
              <w:left w:val="single" w:sz="4" w:space="0" w:color="auto"/>
              <w:bottom w:val="single" w:sz="4" w:space="0" w:color="auto"/>
              <w:right w:val="single" w:sz="4" w:space="0" w:color="auto"/>
            </w:tcBorders>
            <w:hideMark/>
          </w:tcPr>
          <w:p w:rsidR="00E138CE"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Pr>
                <w:rFonts w:ascii="Times New Roman" w:hAnsi="Times New Roman"/>
              </w:rPr>
              <w:t>Внесення змін до записів до Державного реєстру речових прав на нерухоме майно у зв’язку з допущенням технічної помилки не з вини державного реєстратора прав на нерухоме майно</w:t>
            </w:r>
          </w:p>
        </w:tc>
      </w:tr>
      <w:tr w:rsidR="00E138CE" w:rsidTr="00464318">
        <w:trPr>
          <w:trHeight w:val="480"/>
        </w:trPr>
        <w:tc>
          <w:tcPr>
            <w:tcW w:w="636" w:type="dxa"/>
            <w:tcBorders>
              <w:top w:val="single" w:sz="4" w:space="0" w:color="auto"/>
              <w:left w:val="single" w:sz="4" w:space="0" w:color="auto"/>
              <w:bottom w:val="single" w:sz="4" w:space="0" w:color="auto"/>
              <w:right w:val="single" w:sz="4" w:space="0" w:color="auto"/>
            </w:tcBorders>
          </w:tcPr>
          <w:p w:rsidR="00E138CE" w:rsidRPr="00464318" w:rsidRDefault="00E138CE" w:rsidP="002D22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rPr>
                <w:lang w:val="ru-RU"/>
              </w:rPr>
            </w:pPr>
            <w:r>
              <w:rPr>
                <w:lang w:val="ru-RU"/>
              </w:rPr>
              <w:t>157</w:t>
            </w:r>
          </w:p>
        </w:tc>
        <w:tc>
          <w:tcPr>
            <w:tcW w:w="8857" w:type="dxa"/>
            <w:tcBorders>
              <w:top w:val="single" w:sz="4" w:space="0" w:color="auto"/>
              <w:left w:val="single" w:sz="4" w:space="0" w:color="auto"/>
              <w:bottom w:val="single" w:sz="4" w:space="0" w:color="auto"/>
              <w:right w:val="single" w:sz="4" w:space="0" w:color="auto"/>
            </w:tcBorders>
          </w:tcPr>
          <w:p w:rsidR="00E138CE"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sidRPr="00464318">
              <w:rPr>
                <w:rFonts w:ascii="Times New Roman" w:hAnsi="Times New Roman"/>
              </w:rPr>
              <w:t>Рішення суду про заборону вчинення реєстраційних дій, рішення судів про скасування відповідних рішень судів</w:t>
            </w:r>
          </w:p>
        </w:tc>
      </w:tr>
      <w:tr w:rsidR="00E138CE" w:rsidTr="00464318">
        <w:trPr>
          <w:trHeight w:val="480"/>
        </w:trPr>
        <w:tc>
          <w:tcPr>
            <w:tcW w:w="636" w:type="dxa"/>
            <w:tcBorders>
              <w:top w:val="single" w:sz="4" w:space="0" w:color="auto"/>
              <w:left w:val="single" w:sz="4" w:space="0" w:color="auto"/>
              <w:bottom w:val="single" w:sz="4" w:space="0" w:color="auto"/>
              <w:right w:val="single" w:sz="4" w:space="0" w:color="auto"/>
            </w:tcBorders>
          </w:tcPr>
          <w:p w:rsidR="00E138CE" w:rsidRPr="00464318" w:rsidRDefault="00E138CE" w:rsidP="002D22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rPr>
                <w:lang w:val="ru-RU"/>
              </w:rPr>
            </w:pPr>
            <w:r>
              <w:rPr>
                <w:lang w:val="ru-RU"/>
              </w:rPr>
              <w:t>158</w:t>
            </w:r>
          </w:p>
        </w:tc>
        <w:tc>
          <w:tcPr>
            <w:tcW w:w="8857" w:type="dxa"/>
            <w:tcBorders>
              <w:top w:val="single" w:sz="4" w:space="0" w:color="auto"/>
              <w:left w:val="single" w:sz="4" w:space="0" w:color="auto"/>
              <w:bottom w:val="single" w:sz="4" w:space="0" w:color="auto"/>
              <w:right w:val="single" w:sz="4" w:space="0" w:color="auto"/>
            </w:tcBorders>
          </w:tcPr>
          <w:p w:rsidR="00E138CE" w:rsidRDefault="00E138CE" w:rsidP="004643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rPr>
                <w:rFonts w:ascii="Times New Roman" w:hAnsi="Times New Roman"/>
              </w:rPr>
            </w:pPr>
            <w:r w:rsidRPr="00464318">
              <w:rPr>
                <w:rFonts w:ascii="Times New Roman" w:hAnsi="Times New Roman"/>
              </w:rPr>
              <w:t>Заява власника об'єкта нерухомого майна про заборону вчинення реєстраційних дій, заява власника об'єкта нерухомого майна про відкликання заяви про заборону вчинення реєстраційних дій</w:t>
            </w:r>
          </w:p>
        </w:tc>
      </w:tr>
    </w:tbl>
    <w:p w:rsidR="00BD356B" w:rsidRDefault="00BD356B" w:rsidP="00BD356B">
      <w:pPr>
        <w:pStyle w:val="1"/>
        <w:widowControl w:val="0"/>
        <w:tabs>
          <w:tab w:val="left" w:pos="1134"/>
        </w:tabs>
        <w:spacing w:line="240" w:lineRule="auto"/>
        <w:jc w:val="both"/>
        <w:rPr>
          <w:rFonts w:ascii="Times New Roman" w:hAnsi="Times New Roman" w:cs="Times New Roman"/>
          <w:sz w:val="28"/>
          <w:szCs w:val="28"/>
          <w:lang w:val="uk-UA"/>
        </w:rPr>
      </w:pPr>
    </w:p>
    <w:p w:rsidR="00747CF5" w:rsidRDefault="00BD356B" w:rsidP="00747CF5">
      <w:pPr>
        <w:ind w:firstLine="708"/>
        <w:jc w:val="both"/>
        <w:rPr>
          <w:rFonts w:ascii="Times New Roman" w:hAnsi="Times New Roman"/>
          <w:szCs w:val="28"/>
        </w:rPr>
      </w:pPr>
      <w:r>
        <w:rPr>
          <w:rFonts w:ascii="Times New Roman" w:hAnsi="Times New Roman"/>
          <w:szCs w:val="28"/>
        </w:rPr>
        <w:tab/>
      </w:r>
    </w:p>
    <w:p w:rsidR="00747CF5" w:rsidRDefault="00747CF5" w:rsidP="00747CF5">
      <w:pPr>
        <w:ind w:firstLine="708"/>
        <w:jc w:val="both"/>
        <w:rPr>
          <w:rFonts w:ascii="Times New Roman" w:hAnsi="Times New Roman"/>
          <w:szCs w:val="28"/>
        </w:rPr>
      </w:pPr>
    </w:p>
    <w:p w:rsidR="003A40B3" w:rsidRDefault="00747CF5" w:rsidP="00747CF5">
      <w:pPr>
        <w:ind w:firstLine="708"/>
        <w:jc w:val="both"/>
        <w:rPr>
          <w:rFonts w:ascii="Times New Roman" w:hAnsi="Times New Roman"/>
          <w:szCs w:val="28"/>
        </w:rPr>
      </w:pPr>
      <w:r>
        <w:rPr>
          <w:rFonts w:ascii="Times New Roman" w:hAnsi="Times New Roman"/>
          <w:szCs w:val="28"/>
        </w:rPr>
        <w:t>Секретар ради</w:t>
      </w:r>
      <w:r>
        <w:rPr>
          <w:rFonts w:ascii="Times New Roman" w:hAnsi="Times New Roman"/>
          <w:szCs w:val="28"/>
        </w:rPr>
        <w:tab/>
      </w:r>
      <w:r>
        <w:rPr>
          <w:rFonts w:ascii="Times New Roman" w:hAnsi="Times New Roman"/>
          <w:szCs w:val="28"/>
        </w:rPr>
        <w:tab/>
      </w:r>
      <w:r>
        <w:rPr>
          <w:rFonts w:ascii="Times New Roman" w:hAnsi="Times New Roman"/>
          <w:szCs w:val="28"/>
        </w:rPr>
        <w:tab/>
      </w:r>
      <w:r>
        <w:rPr>
          <w:rFonts w:ascii="Times New Roman" w:hAnsi="Times New Roman"/>
          <w:szCs w:val="28"/>
        </w:rPr>
        <w:tab/>
      </w:r>
      <w:r>
        <w:rPr>
          <w:rFonts w:ascii="Times New Roman" w:hAnsi="Times New Roman"/>
          <w:szCs w:val="28"/>
        </w:rPr>
        <w:tab/>
        <w:t>О. Мензул</w:t>
      </w:r>
    </w:p>
    <w:p w:rsidR="00747CF5" w:rsidRDefault="00747CF5" w:rsidP="00747CF5">
      <w:pPr>
        <w:ind w:firstLine="708"/>
        <w:jc w:val="both"/>
        <w:rPr>
          <w:rFonts w:ascii="Times New Roman" w:hAnsi="Times New Roman"/>
          <w:szCs w:val="28"/>
        </w:rPr>
      </w:pPr>
    </w:p>
    <w:p w:rsidR="00747CF5" w:rsidRDefault="00747CF5" w:rsidP="00747CF5">
      <w:pPr>
        <w:ind w:firstLine="708"/>
        <w:jc w:val="both"/>
        <w:rPr>
          <w:rFonts w:ascii="Times New Roman" w:hAnsi="Times New Roman"/>
          <w:szCs w:val="28"/>
        </w:rPr>
      </w:pPr>
    </w:p>
    <w:p w:rsidR="00747CF5" w:rsidRDefault="00747CF5" w:rsidP="00747CF5">
      <w:pPr>
        <w:ind w:firstLine="708"/>
        <w:jc w:val="both"/>
        <w:rPr>
          <w:rFonts w:ascii="Times New Roman" w:hAnsi="Times New Roman"/>
          <w:szCs w:val="28"/>
        </w:rPr>
      </w:pPr>
    </w:p>
    <w:p w:rsidR="00747CF5" w:rsidRDefault="00747CF5" w:rsidP="00747CF5">
      <w:pPr>
        <w:ind w:firstLine="708"/>
        <w:jc w:val="both"/>
        <w:rPr>
          <w:rFonts w:ascii="Times New Roman" w:hAnsi="Times New Roman"/>
          <w:szCs w:val="28"/>
        </w:rPr>
      </w:pPr>
    </w:p>
    <w:p w:rsidR="00747CF5" w:rsidRDefault="00747CF5" w:rsidP="00747CF5">
      <w:pPr>
        <w:ind w:firstLine="708"/>
        <w:jc w:val="both"/>
        <w:rPr>
          <w:rFonts w:ascii="Times New Roman" w:hAnsi="Times New Roman"/>
          <w:szCs w:val="28"/>
        </w:rPr>
      </w:pPr>
    </w:p>
    <w:p w:rsidR="00747CF5" w:rsidRDefault="00747CF5" w:rsidP="00747CF5">
      <w:pPr>
        <w:ind w:firstLine="708"/>
        <w:jc w:val="both"/>
        <w:rPr>
          <w:rFonts w:ascii="Times New Roman" w:hAnsi="Times New Roman"/>
          <w:szCs w:val="28"/>
        </w:rPr>
      </w:pPr>
    </w:p>
    <w:p w:rsidR="00747CF5" w:rsidRDefault="00747CF5" w:rsidP="00747CF5">
      <w:pPr>
        <w:ind w:firstLine="708"/>
        <w:jc w:val="both"/>
        <w:rPr>
          <w:rFonts w:ascii="Times New Roman" w:hAnsi="Times New Roman"/>
          <w:szCs w:val="28"/>
        </w:rPr>
      </w:pPr>
    </w:p>
    <w:p w:rsidR="00747CF5" w:rsidRDefault="00747CF5" w:rsidP="00747CF5">
      <w:pPr>
        <w:ind w:firstLine="708"/>
        <w:jc w:val="both"/>
        <w:rPr>
          <w:rFonts w:ascii="Times New Roman" w:hAnsi="Times New Roman"/>
          <w:szCs w:val="28"/>
        </w:rPr>
      </w:pPr>
    </w:p>
    <w:p w:rsidR="00747CF5" w:rsidRDefault="00747CF5" w:rsidP="00747CF5">
      <w:pPr>
        <w:ind w:firstLine="708"/>
        <w:jc w:val="both"/>
        <w:rPr>
          <w:rFonts w:ascii="Times New Roman" w:hAnsi="Times New Roman"/>
          <w:szCs w:val="28"/>
        </w:rPr>
      </w:pPr>
    </w:p>
    <w:p w:rsidR="00747CF5" w:rsidRDefault="00747CF5" w:rsidP="00747CF5">
      <w:pPr>
        <w:ind w:firstLine="708"/>
        <w:jc w:val="both"/>
        <w:rPr>
          <w:rFonts w:ascii="Times New Roman" w:hAnsi="Times New Roman"/>
          <w:szCs w:val="28"/>
        </w:rPr>
      </w:pPr>
    </w:p>
    <w:p w:rsidR="00747CF5" w:rsidRDefault="00747CF5" w:rsidP="00747CF5">
      <w:pPr>
        <w:ind w:firstLine="708"/>
        <w:jc w:val="both"/>
        <w:rPr>
          <w:rFonts w:ascii="Times New Roman" w:hAnsi="Times New Roman"/>
          <w:szCs w:val="28"/>
        </w:rPr>
      </w:pPr>
    </w:p>
    <w:p w:rsidR="00747CF5" w:rsidRDefault="00747CF5" w:rsidP="00747CF5">
      <w:pPr>
        <w:ind w:firstLine="708"/>
        <w:jc w:val="both"/>
        <w:rPr>
          <w:rFonts w:ascii="Times New Roman" w:hAnsi="Times New Roman"/>
          <w:szCs w:val="28"/>
        </w:rPr>
      </w:pPr>
    </w:p>
    <w:p w:rsidR="00747CF5" w:rsidRDefault="00747CF5" w:rsidP="00747CF5">
      <w:pPr>
        <w:ind w:firstLine="708"/>
        <w:jc w:val="both"/>
        <w:rPr>
          <w:rFonts w:ascii="Times New Roman" w:hAnsi="Times New Roman"/>
          <w:szCs w:val="28"/>
        </w:rPr>
      </w:pPr>
    </w:p>
    <w:p w:rsidR="00747CF5" w:rsidRDefault="00747CF5" w:rsidP="00747CF5">
      <w:pPr>
        <w:ind w:firstLine="708"/>
        <w:jc w:val="both"/>
        <w:rPr>
          <w:rFonts w:ascii="Times New Roman" w:hAnsi="Times New Roman"/>
          <w:szCs w:val="28"/>
        </w:rPr>
      </w:pPr>
    </w:p>
    <w:p w:rsidR="00747CF5" w:rsidRDefault="00747CF5" w:rsidP="00747CF5">
      <w:pPr>
        <w:ind w:firstLine="708"/>
        <w:jc w:val="both"/>
        <w:rPr>
          <w:rFonts w:ascii="Times New Roman" w:hAnsi="Times New Roman"/>
          <w:szCs w:val="28"/>
        </w:rPr>
      </w:pPr>
    </w:p>
    <w:p w:rsidR="00747CF5" w:rsidRDefault="00747CF5" w:rsidP="00747CF5">
      <w:pPr>
        <w:ind w:firstLine="708"/>
        <w:jc w:val="both"/>
        <w:rPr>
          <w:rFonts w:ascii="Times New Roman" w:hAnsi="Times New Roman"/>
          <w:szCs w:val="28"/>
        </w:rPr>
      </w:pPr>
    </w:p>
    <w:p w:rsidR="00747CF5" w:rsidRDefault="00747CF5" w:rsidP="00747CF5">
      <w:pPr>
        <w:ind w:firstLine="708"/>
        <w:jc w:val="both"/>
        <w:rPr>
          <w:rFonts w:ascii="Times New Roman" w:hAnsi="Times New Roman"/>
          <w:szCs w:val="28"/>
        </w:rPr>
      </w:pPr>
    </w:p>
    <w:p w:rsidR="00747CF5" w:rsidRDefault="00747CF5" w:rsidP="00747CF5">
      <w:pPr>
        <w:ind w:firstLine="708"/>
        <w:jc w:val="both"/>
        <w:rPr>
          <w:rFonts w:ascii="Times New Roman" w:hAnsi="Times New Roman"/>
          <w:szCs w:val="28"/>
        </w:rPr>
      </w:pPr>
    </w:p>
    <w:p w:rsidR="00747CF5" w:rsidRDefault="00747CF5" w:rsidP="00747CF5">
      <w:pPr>
        <w:ind w:firstLine="708"/>
        <w:jc w:val="both"/>
        <w:rPr>
          <w:rFonts w:ascii="Times New Roman" w:hAnsi="Times New Roman"/>
          <w:szCs w:val="28"/>
        </w:rPr>
      </w:pPr>
    </w:p>
    <w:p w:rsidR="00747CF5" w:rsidRDefault="00747CF5" w:rsidP="00747CF5">
      <w:pPr>
        <w:ind w:firstLine="708"/>
        <w:jc w:val="both"/>
        <w:rPr>
          <w:rFonts w:ascii="Times New Roman" w:hAnsi="Times New Roman"/>
          <w:szCs w:val="28"/>
        </w:rPr>
      </w:pPr>
    </w:p>
    <w:p w:rsidR="00747CF5" w:rsidRDefault="00747CF5" w:rsidP="00747CF5">
      <w:pPr>
        <w:ind w:firstLine="708"/>
        <w:jc w:val="both"/>
        <w:rPr>
          <w:rFonts w:ascii="Times New Roman" w:hAnsi="Times New Roman"/>
          <w:szCs w:val="28"/>
        </w:rPr>
      </w:pPr>
    </w:p>
    <w:p w:rsidR="00747CF5" w:rsidRDefault="00747CF5" w:rsidP="00747CF5">
      <w:pPr>
        <w:ind w:firstLine="708"/>
        <w:jc w:val="both"/>
        <w:rPr>
          <w:rFonts w:ascii="Times New Roman" w:hAnsi="Times New Roman"/>
          <w:szCs w:val="28"/>
        </w:rPr>
      </w:pPr>
    </w:p>
    <w:p w:rsidR="00747CF5" w:rsidRDefault="00747CF5" w:rsidP="00747CF5">
      <w:pPr>
        <w:ind w:firstLine="708"/>
        <w:jc w:val="both"/>
        <w:rPr>
          <w:rFonts w:ascii="Times New Roman" w:hAnsi="Times New Roman"/>
          <w:szCs w:val="28"/>
        </w:rPr>
      </w:pPr>
    </w:p>
    <w:p w:rsidR="00747CF5" w:rsidRDefault="00747CF5" w:rsidP="00747CF5">
      <w:pPr>
        <w:ind w:firstLine="708"/>
        <w:jc w:val="both"/>
        <w:rPr>
          <w:rFonts w:ascii="Times New Roman" w:hAnsi="Times New Roman"/>
          <w:szCs w:val="28"/>
        </w:rPr>
      </w:pPr>
    </w:p>
    <w:p w:rsidR="00747CF5" w:rsidRDefault="00747CF5" w:rsidP="00747CF5">
      <w:pPr>
        <w:ind w:firstLine="708"/>
        <w:jc w:val="both"/>
        <w:rPr>
          <w:rFonts w:ascii="Times New Roman" w:hAnsi="Times New Roman"/>
          <w:szCs w:val="28"/>
        </w:rPr>
      </w:pPr>
    </w:p>
    <w:p w:rsidR="00747CF5" w:rsidRDefault="00747CF5" w:rsidP="00747CF5">
      <w:pPr>
        <w:ind w:firstLine="708"/>
        <w:jc w:val="both"/>
        <w:rPr>
          <w:rFonts w:ascii="Times New Roman" w:hAnsi="Times New Roman"/>
          <w:szCs w:val="28"/>
        </w:rPr>
      </w:pPr>
    </w:p>
    <w:p w:rsidR="00747CF5" w:rsidRDefault="00747CF5" w:rsidP="00747CF5">
      <w:pPr>
        <w:ind w:firstLine="708"/>
        <w:jc w:val="both"/>
        <w:rPr>
          <w:rFonts w:ascii="Times New Roman" w:hAnsi="Times New Roman"/>
          <w:szCs w:val="28"/>
        </w:rPr>
      </w:pPr>
    </w:p>
    <w:p w:rsidR="00ED40FD" w:rsidRDefault="00ED40FD" w:rsidP="00747CF5">
      <w:pPr>
        <w:rPr>
          <w:rFonts w:ascii="Times New Roman" w:hAnsi="Times New Roman"/>
          <w:b/>
          <w:szCs w:val="28"/>
        </w:rPr>
      </w:pPr>
    </w:p>
    <w:p w:rsidR="00747CF5" w:rsidRDefault="00747CF5" w:rsidP="00747CF5">
      <w:pPr>
        <w:rPr>
          <w:rFonts w:ascii="Times New Roman" w:hAnsi="Times New Roman"/>
          <w:b/>
          <w:szCs w:val="28"/>
        </w:rPr>
      </w:pPr>
    </w:p>
    <w:p w:rsidR="00747CF5" w:rsidRDefault="00747CF5" w:rsidP="00747CF5">
      <w:pPr>
        <w:rPr>
          <w:rFonts w:ascii="Times New Roman" w:hAnsi="Times New Roman"/>
          <w:b/>
          <w:szCs w:val="28"/>
        </w:rPr>
      </w:pPr>
    </w:p>
    <w:p w:rsidR="00747CF5" w:rsidRDefault="00747CF5" w:rsidP="00747CF5">
      <w:pPr>
        <w:rPr>
          <w:rFonts w:ascii="Times New Roman" w:hAnsi="Times New Roman"/>
          <w:b/>
          <w:szCs w:val="28"/>
        </w:rPr>
      </w:pPr>
    </w:p>
    <w:p w:rsidR="00747CF5" w:rsidRDefault="00747CF5" w:rsidP="00747CF5">
      <w:pPr>
        <w:rPr>
          <w:rFonts w:ascii="Times New Roman" w:hAnsi="Times New Roman"/>
          <w:b/>
          <w:szCs w:val="28"/>
        </w:rPr>
      </w:pPr>
    </w:p>
    <w:p w:rsidR="00747CF5" w:rsidRDefault="00747CF5" w:rsidP="00747CF5">
      <w:pPr>
        <w:rPr>
          <w:rFonts w:ascii="Times New Roman" w:hAnsi="Times New Roman"/>
          <w:b/>
          <w:szCs w:val="28"/>
        </w:rPr>
      </w:pPr>
    </w:p>
    <w:p w:rsidR="00747CF5" w:rsidRDefault="00747CF5" w:rsidP="00747CF5">
      <w:pPr>
        <w:rPr>
          <w:rFonts w:ascii="Times New Roman" w:hAnsi="Times New Roman"/>
          <w:b/>
          <w:szCs w:val="28"/>
        </w:rPr>
      </w:pPr>
    </w:p>
    <w:p w:rsidR="00747CF5" w:rsidRDefault="00747CF5" w:rsidP="00747CF5">
      <w:pPr>
        <w:rPr>
          <w:rFonts w:ascii="Times New Roman" w:hAnsi="Times New Roman"/>
          <w:b/>
          <w:szCs w:val="28"/>
        </w:rPr>
      </w:pPr>
      <w:r>
        <w:rPr>
          <w:rFonts w:ascii="Times New Roman" w:hAnsi="Times New Roman"/>
          <w:b/>
          <w:szCs w:val="28"/>
        </w:rPr>
        <w:t>Проект рішення підготував:</w:t>
      </w:r>
    </w:p>
    <w:p w:rsidR="00747CF5" w:rsidRDefault="00747CF5" w:rsidP="00747CF5">
      <w:pPr>
        <w:rPr>
          <w:rFonts w:ascii="Times New Roman" w:hAnsi="Times New Roman"/>
          <w:szCs w:val="28"/>
        </w:rPr>
      </w:pPr>
    </w:p>
    <w:p w:rsidR="00747CF5" w:rsidRDefault="00747CF5" w:rsidP="00747CF5">
      <w:pPr>
        <w:rPr>
          <w:rFonts w:ascii="Times New Roman" w:hAnsi="Times New Roman"/>
          <w:szCs w:val="28"/>
        </w:rPr>
      </w:pPr>
      <w:r>
        <w:rPr>
          <w:rFonts w:ascii="Times New Roman" w:hAnsi="Times New Roman"/>
          <w:szCs w:val="28"/>
        </w:rPr>
        <w:t xml:space="preserve">Начальник відділу «Центр надання </w:t>
      </w:r>
    </w:p>
    <w:p w:rsidR="00747CF5" w:rsidRDefault="00747CF5" w:rsidP="00747CF5">
      <w:pPr>
        <w:rPr>
          <w:rFonts w:ascii="Times New Roman" w:hAnsi="Times New Roman"/>
          <w:szCs w:val="28"/>
        </w:rPr>
      </w:pPr>
      <w:r>
        <w:rPr>
          <w:rFonts w:ascii="Times New Roman" w:hAnsi="Times New Roman"/>
          <w:szCs w:val="28"/>
        </w:rPr>
        <w:t>адміністративних послуг»</w:t>
      </w:r>
      <w:r>
        <w:rPr>
          <w:rFonts w:ascii="Times New Roman" w:hAnsi="Times New Roman"/>
          <w:szCs w:val="28"/>
        </w:rPr>
        <w:tab/>
      </w:r>
      <w:r>
        <w:rPr>
          <w:rFonts w:ascii="Times New Roman" w:hAnsi="Times New Roman"/>
          <w:szCs w:val="28"/>
        </w:rPr>
        <w:tab/>
      </w:r>
      <w:r>
        <w:rPr>
          <w:rFonts w:ascii="Times New Roman" w:hAnsi="Times New Roman"/>
          <w:szCs w:val="28"/>
        </w:rPr>
        <w:tab/>
      </w:r>
      <w:r>
        <w:rPr>
          <w:rFonts w:ascii="Times New Roman" w:hAnsi="Times New Roman"/>
          <w:szCs w:val="28"/>
        </w:rPr>
        <w:tab/>
      </w:r>
      <w:r>
        <w:rPr>
          <w:rFonts w:ascii="Times New Roman" w:hAnsi="Times New Roman"/>
          <w:szCs w:val="28"/>
        </w:rPr>
        <w:tab/>
      </w:r>
      <w:r>
        <w:rPr>
          <w:rFonts w:ascii="Times New Roman" w:hAnsi="Times New Roman"/>
          <w:szCs w:val="28"/>
        </w:rPr>
        <w:tab/>
        <w:t>Р. Коцюбайло</w:t>
      </w:r>
    </w:p>
    <w:p w:rsidR="00747CF5" w:rsidRDefault="00747CF5" w:rsidP="00747CF5">
      <w:pPr>
        <w:rPr>
          <w:rFonts w:ascii="Times New Roman" w:hAnsi="Times New Roman"/>
          <w:szCs w:val="28"/>
        </w:rPr>
      </w:pPr>
    </w:p>
    <w:p w:rsidR="00747CF5" w:rsidRDefault="00747CF5" w:rsidP="00747CF5">
      <w:pPr>
        <w:jc w:val="both"/>
        <w:rPr>
          <w:rFonts w:ascii="Times New Roman" w:hAnsi="Times New Roman"/>
          <w:b/>
          <w:szCs w:val="22"/>
          <w:lang w:val="ru-RU"/>
        </w:rPr>
      </w:pPr>
      <w:r>
        <w:rPr>
          <w:rFonts w:ascii="Times New Roman" w:hAnsi="Times New Roman"/>
          <w:b/>
        </w:rPr>
        <w:t>Погоджено:</w:t>
      </w:r>
    </w:p>
    <w:p w:rsidR="00747CF5" w:rsidRDefault="00747CF5" w:rsidP="00747CF5">
      <w:pPr>
        <w:tabs>
          <w:tab w:val="left" w:pos="4000"/>
        </w:tabs>
        <w:jc w:val="center"/>
        <w:rPr>
          <w:rFonts w:ascii="Times New Roman" w:hAnsi="Times New Roman"/>
        </w:rPr>
      </w:pPr>
    </w:p>
    <w:p w:rsidR="00747CF5" w:rsidRDefault="00747CF5" w:rsidP="00747CF5">
      <w:pPr>
        <w:rPr>
          <w:rFonts w:ascii="Times New Roman" w:hAnsi="Times New Roman"/>
        </w:rPr>
      </w:pPr>
      <w:r>
        <w:rPr>
          <w:rFonts w:ascii="Times New Roman" w:hAnsi="Times New Roman"/>
        </w:rPr>
        <w:t xml:space="preserve">Секретар ради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О. Мензул</w:t>
      </w:r>
    </w:p>
    <w:p w:rsidR="00747CF5" w:rsidRDefault="00747CF5" w:rsidP="00747CF5">
      <w:pPr>
        <w:rPr>
          <w:rFonts w:ascii="Times New Roman" w:hAnsi="Times New Roman"/>
        </w:rPr>
      </w:pPr>
    </w:p>
    <w:p w:rsidR="00747CF5" w:rsidRDefault="00747CF5" w:rsidP="00747CF5">
      <w:pPr>
        <w:jc w:val="both"/>
        <w:rPr>
          <w:rFonts w:ascii="Times New Roman" w:hAnsi="Times New Roman"/>
        </w:rPr>
      </w:pPr>
      <w:r>
        <w:rPr>
          <w:rFonts w:ascii="Times New Roman" w:hAnsi="Times New Roman"/>
        </w:rPr>
        <w:t>Керуючий справами</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Б. Бірук</w:t>
      </w:r>
    </w:p>
    <w:p w:rsidR="00747CF5" w:rsidRDefault="00747CF5" w:rsidP="00747CF5">
      <w:pPr>
        <w:jc w:val="both"/>
        <w:rPr>
          <w:rFonts w:ascii="Times New Roman" w:hAnsi="Times New Roman"/>
        </w:rPr>
      </w:pPr>
    </w:p>
    <w:p w:rsidR="00747CF5" w:rsidRDefault="0017562B" w:rsidP="00747CF5">
      <w:pPr>
        <w:tabs>
          <w:tab w:val="left" w:pos="660"/>
        </w:tabs>
        <w:rPr>
          <w:rFonts w:ascii="Times New Roman" w:hAnsi="Times New Roman"/>
          <w:szCs w:val="28"/>
        </w:rPr>
      </w:pPr>
      <w:r>
        <w:rPr>
          <w:rFonts w:ascii="Times New Roman" w:hAnsi="Times New Roman"/>
          <w:szCs w:val="28"/>
        </w:rPr>
        <w:t>Заступник н</w:t>
      </w:r>
      <w:r w:rsidR="00747CF5">
        <w:rPr>
          <w:rFonts w:ascii="Times New Roman" w:hAnsi="Times New Roman"/>
          <w:szCs w:val="28"/>
        </w:rPr>
        <w:t>ачальник</w:t>
      </w:r>
      <w:r>
        <w:rPr>
          <w:rFonts w:ascii="Times New Roman" w:hAnsi="Times New Roman"/>
          <w:szCs w:val="28"/>
        </w:rPr>
        <w:t>а</w:t>
      </w:r>
      <w:r w:rsidR="00747CF5">
        <w:rPr>
          <w:rFonts w:ascii="Times New Roman" w:hAnsi="Times New Roman"/>
          <w:szCs w:val="28"/>
        </w:rPr>
        <w:t xml:space="preserve"> юридичного відділу</w:t>
      </w:r>
      <w:r w:rsidR="00747CF5">
        <w:rPr>
          <w:rFonts w:ascii="Times New Roman" w:hAnsi="Times New Roman"/>
          <w:szCs w:val="28"/>
        </w:rPr>
        <w:tab/>
      </w:r>
      <w:r w:rsidR="00747CF5">
        <w:rPr>
          <w:rFonts w:ascii="Times New Roman" w:hAnsi="Times New Roman"/>
          <w:szCs w:val="28"/>
        </w:rPr>
        <w:tab/>
      </w:r>
      <w:r w:rsidR="00747CF5">
        <w:rPr>
          <w:rFonts w:ascii="Times New Roman" w:hAnsi="Times New Roman"/>
          <w:szCs w:val="28"/>
        </w:rPr>
        <w:tab/>
      </w:r>
      <w:r>
        <w:rPr>
          <w:rFonts w:ascii="Times New Roman" w:hAnsi="Times New Roman"/>
          <w:szCs w:val="28"/>
        </w:rPr>
        <w:t>О. Кравчук</w:t>
      </w:r>
    </w:p>
    <w:p w:rsidR="00747CF5" w:rsidRDefault="00747CF5" w:rsidP="00747CF5">
      <w:pPr>
        <w:tabs>
          <w:tab w:val="left" w:pos="660"/>
        </w:tabs>
        <w:rPr>
          <w:rFonts w:ascii="Times New Roman" w:hAnsi="Times New Roman"/>
          <w:szCs w:val="28"/>
        </w:rPr>
      </w:pPr>
    </w:p>
    <w:p w:rsidR="00747CF5" w:rsidRDefault="00747CF5" w:rsidP="00747CF5">
      <w:pPr>
        <w:rPr>
          <w:rFonts w:ascii="Times New Roman" w:hAnsi="Times New Roman"/>
          <w:szCs w:val="28"/>
        </w:rPr>
      </w:pPr>
      <w:r>
        <w:rPr>
          <w:rFonts w:ascii="Times New Roman" w:hAnsi="Times New Roman"/>
          <w:szCs w:val="28"/>
        </w:rPr>
        <w:t xml:space="preserve">Комісія з питань депутатської діяльності, </w:t>
      </w:r>
    </w:p>
    <w:p w:rsidR="00747CF5" w:rsidRDefault="00747CF5" w:rsidP="00747CF5">
      <w:pPr>
        <w:rPr>
          <w:rFonts w:ascii="Times New Roman" w:hAnsi="Times New Roman"/>
          <w:szCs w:val="22"/>
        </w:rPr>
      </w:pPr>
      <w:r>
        <w:rPr>
          <w:rFonts w:ascii="Times New Roman" w:hAnsi="Times New Roman"/>
          <w:szCs w:val="28"/>
        </w:rPr>
        <w:t>законності та правопорядку</w:t>
      </w:r>
      <w:r>
        <w:rPr>
          <w:rFonts w:ascii="Times New Roman" w:hAnsi="Times New Roman"/>
          <w:szCs w:val="28"/>
        </w:rPr>
        <w:tab/>
      </w:r>
      <w:r>
        <w:rPr>
          <w:rFonts w:ascii="Times New Roman" w:hAnsi="Times New Roman"/>
          <w:szCs w:val="28"/>
        </w:rPr>
        <w:tab/>
      </w:r>
      <w:r>
        <w:rPr>
          <w:rFonts w:ascii="Times New Roman" w:hAnsi="Times New Roman"/>
          <w:szCs w:val="28"/>
        </w:rPr>
        <w:tab/>
      </w:r>
      <w:r>
        <w:rPr>
          <w:rFonts w:ascii="Times New Roman" w:hAnsi="Times New Roman"/>
          <w:szCs w:val="28"/>
        </w:rPr>
        <w:tab/>
      </w:r>
      <w:r>
        <w:rPr>
          <w:rFonts w:ascii="Times New Roman" w:hAnsi="Times New Roman"/>
          <w:szCs w:val="28"/>
        </w:rPr>
        <w:tab/>
      </w:r>
      <w:r>
        <w:rPr>
          <w:rFonts w:ascii="Times New Roman" w:hAnsi="Times New Roman"/>
          <w:szCs w:val="28"/>
        </w:rPr>
        <w:tab/>
        <w:t>Н. Петрович</w:t>
      </w:r>
    </w:p>
    <w:p w:rsidR="00747CF5" w:rsidRDefault="00747CF5" w:rsidP="00747CF5">
      <w:pPr>
        <w:ind w:firstLine="708"/>
        <w:jc w:val="both"/>
        <w:rPr>
          <w:rFonts w:ascii="Times New Roman" w:hAnsi="Times New Roman"/>
          <w:szCs w:val="28"/>
        </w:rPr>
      </w:pPr>
    </w:p>
    <w:p w:rsidR="00BD356B" w:rsidRPr="00F1558F" w:rsidRDefault="00BD356B" w:rsidP="003A40B3">
      <w:pPr>
        <w:pStyle w:val="1"/>
        <w:widowControl w:val="0"/>
        <w:tabs>
          <w:tab w:val="left" w:pos="1134"/>
        </w:tabs>
        <w:spacing w:line="240" w:lineRule="auto"/>
        <w:jc w:val="both"/>
        <w:rPr>
          <w:lang w:val="ru-RU"/>
        </w:rPr>
      </w:pPr>
    </w:p>
    <w:sectPr w:rsidR="00BD356B" w:rsidRPr="00F1558F" w:rsidSect="00ED40FD">
      <w:pgSz w:w="11906" w:h="16838"/>
      <w:pgMar w:top="709" w:right="850"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6B6"/>
    <w:rsid w:val="00013D43"/>
    <w:rsid w:val="000869B5"/>
    <w:rsid w:val="0017562B"/>
    <w:rsid w:val="001B6611"/>
    <w:rsid w:val="001E64D1"/>
    <w:rsid w:val="00220981"/>
    <w:rsid w:val="002D226F"/>
    <w:rsid w:val="00303A75"/>
    <w:rsid w:val="003516B6"/>
    <w:rsid w:val="003A40B3"/>
    <w:rsid w:val="00442117"/>
    <w:rsid w:val="00464318"/>
    <w:rsid w:val="00567AC8"/>
    <w:rsid w:val="005B7CB8"/>
    <w:rsid w:val="00653D85"/>
    <w:rsid w:val="00677232"/>
    <w:rsid w:val="006D23F0"/>
    <w:rsid w:val="0074265C"/>
    <w:rsid w:val="00747CF5"/>
    <w:rsid w:val="00826EE3"/>
    <w:rsid w:val="0099386D"/>
    <w:rsid w:val="009E6547"/>
    <w:rsid w:val="00A52D61"/>
    <w:rsid w:val="00A64415"/>
    <w:rsid w:val="00AA7031"/>
    <w:rsid w:val="00AE7025"/>
    <w:rsid w:val="00B12879"/>
    <w:rsid w:val="00B367AF"/>
    <w:rsid w:val="00B81017"/>
    <w:rsid w:val="00BD356B"/>
    <w:rsid w:val="00C00316"/>
    <w:rsid w:val="00C056C4"/>
    <w:rsid w:val="00C53222"/>
    <w:rsid w:val="00CA6300"/>
    <w:rsid w:val="00CB1866"/>
    <w:rsid w:val="00CE5FE9"/>
    <w:rsid w:val="00D72F3B"/>
    <w:rsid w:val="00D83BCA"/>
    <w:rsid w:val="00D975D8"/>
    <w:rsid w:val="00DA2B5F"/>
    <w:rsid w:val="00DA55DD"/>
    <w:rsid w:val="00DB762E"/>
    <w:rsid w:val="00E138CE"/>
    <w:rsid w:val="00E414C3"/>
    <w:rsid w:val="00ED40FD"/>
    <w:rsid w:val="00F1558F"/>
    <w:rsid w:val="00F82A6D"/>
    <w:rsid w:val="00FF44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356B"/>
    <w:pPr>
      <w:spacing w:after="0" w:line="240" w:lineRule="auto"/>
    </w:pPr>
    <w:rPr>
      <w:rFonts w:ascii="Times New Roman CYR" w:eastAsia="Times New Roman" w:hAnsi="Times New Roman CYR" w:cs="Times New Roman"/>
      <w:bCs/>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BD356B"/>
    <w:pPr>
      <w:spacing w:after="0" w:line="276" w:lineRule="auto"/>
    </w:pPr>
    <w:rPr>
      <w:rFonts w:ascii="Arial" w:eastAsia="Times New Roman" w:hAnsi="Arial" w:cs="Arial"/>
      <w:color w:val="000000"/>
      <w:lang w:val="en-US"/>
    </w:rPr>
  </w:style>
  <w:style w:type="paragraph" w:styleId="a3">
    <w:name w:val="Balloon Text"/>
    <w:basedOn w:val="a"/>
    <w:link w:val="a4"/>
    <w:uiPriority w:val="99"/>
    <w:semiHidden/>
    <w:unhideWhenUsed/>
    <w:rsid w:val="00442117"/>
    <w:rPr>
      <w:rFonts w:ascii="Segoe UI" w:hAnsi="Segoe UI" w:cs="Segoe UI"/>
      <w:sz w:val="18"/>
      <w:szCs w:val="18"/>
    </w:rPr>
  </w:style>
  <w:style w:type="character" w:customStyle="1" w:styleId="a4">
    <w:name w:val="Текст выноски Знак"/>
    <w:basedOn w:val="a0"/>
    <w:link w:val="a3"/>
    <w:uiPriority w:val="99"/>
    <w:semiHidden/>
    <w:rsid w:val="00442117"/>
    <w:rPr>
      <w:rFonts w:ascii="Segoe UI" w:eastAsia="Times New Roman" w:hAnsi="Segoe UI" w:cs="Segoe UI"/>
      <w:bCs/>
      <w:sz w:val="18"/>
      <w:szCs w:val="18"/>
      <w:lang w:eastAsia="ru-RU"/>
    </w:rPr>
  </w:style>
  <w:style w:type="paragraph" w:styleId="a5">
    <w:name w:val="List Paragraph"/>
    <w:basedOn w:val="a"/>
    <w:uiPriority w:val="34"/>
    <w:qFormat/>
    <w:rsid w:val="00D83BC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356B"/>
    <w:pPr>
      <w:spacing w:after="0" w:line="240" w:lineRule="auto"/>
    </w:pPr>
    <w:rPr>
      <w:rFonts w:ascii="Times New Roman CYR" w:eastAsia="Times New Roman" w:hAnsi="Times New Roman CYR" w:cs="Times New Roman"/>
      <w:bCs/>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BD356B"/>
    <w:pPr>
      <w:spacing w:after="0" w:line="276" w:lineRule="auto"/>
    </w:pPr>
    <w:rPr>
      <w:rFonts w:ascii="Arial" w:eastAsia="Times New Roman" w:hAnsi="Arial" w:cs="Arial"/>
      <w:color w:val="000000"/>
      <w:lang w:val="en-US"/>
    </w:rPr>
  </w:style>
  <w:style w:type="paragraph" w:styleId="a3">
    <w:name w:val="Balloon Text"/>
    <w:basedOn w:val="a"/>
    <w:link w:val="a4"/>
    <w:uiPriority w:val="99"/>
    <w:semiHidden/>
    <w:unhideWhenUsed/>
    <w:rsid w:val="00442117"/>
    <w:rPr>
      <w:rFonts w:ascii="Segoe UI" w:hAnsi="Segoe UI" w:cs="Segoe UI"/>
      <w:sz w:val="18"/>
      <w:szCs w:val="18"/>
    </w:rPr>
  </w:style>
  <w:style w:type="character" w:customStyle="1" w:styleId="a4">
    <w:name w:val="Текст выноски Знак"/>
    <w:basedOn w:val="a0"/>
    <w:link w:val="a3"/>
    <w:uiPriority w:val="99"/>
    <w:semiHidden/>
    <w:rsid w:val="00442117"/>
    <w:rPr>
      <w:rFonts w:ascii="Segoe UI" w:eastAsia="Times New Roman" w:hAnsi="Segoe UI" w:cs="Segoe UI"/>
      <w:bCs/>
      <w:sz w:val="18"/>
      <w:szCs w:val="18"/>
      <w:lang w:eastAsia="ru-RU"/>
    </w:rPr>
  </w:style>
  <w:style w:type="paragraph" w:styleId="a5">
    <w:name w:val="List Paragraph"/>
    <w:basedOn w:val="a"/>
    <w:uiPriority w:val="34"/>
    <w:qFormat/>
    <w:rsid w:val="00D83B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60987A-FEFC-4C74-A55B-B5BDB7AC0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3439</Words>
  <Characters>19604</Characters>
  <Application>Microsoft Office Word</Application>
  <DocSecurity>0</DocSecurity>
  <Lines>163</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Ruslana</dc:creator>
  <cp:lastModifiedBy>Пользователь Windows</cp:lastModifiedBy>
  <cp:revision>2</cp:revision>
  <cp:lastPrinted>2019-09-25T11:26:00Z</cp:lastPrinted>
  <dcterms:created xsi:type="dcterms:W3CDTF">2019-09-25T14:07:00Z</dcterms:created>
  <dcterms:modified xsi:type="dcterms:W3CDTF">2019-09-25T14:07:00Z</dcterms:modified>
</cp:coreProperties>
</file>