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8" w:type="dxa"/>
        <w:tblLayout w:type="fixed"/>
        <w:tblLook w:val="0000" w:firstRow="0" w:lastRow="0" w:firstColumn="0" w:lastColumn="0" w:noHBand="0" w:noVBand="0"/>
      </w:tblPr>
      <w:tblGrid>
        <w:gridCol w:w="4428"/>
        <w:gridCol w:w="4990"/>
      </w:tblGrid>
      <w:tr w:rsidR="009D27DA" w:rsidRPr="00D9579A" w:rsidTr="00B31A41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9D27DA" w:rsidRPr="00D9579A" w:rsidRDefault="009D27DA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D27DA" w:rsidRPr="00D9579A" w:rsidRDefault="009D27DA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D27DA" w:rsidRPr="00D9579A" w:rsidRDefault="009D27DA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9D27DA" w:rsidRPr="00D9579A" w:rsidRDefault="009D27DA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D9579A">
              <w:rPr>
                <w:rFonts w:ascii="Times New Roman" w:hAnsi="Times New Roman"/>
                <w:sz w:val="28"/>
                <w:szCs w:val="28"/>
              </w:rPr>
              <w:t>Додаток 3</w:t>
            </w:r>
          </w:p>
          <w:p w:rsidR="009D27DA" w:rsidRPr="00D9579A" w:rsidRDefault="009D27DA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D9579A">
              <w:rPr>
                <w:rFonts w:ascii="Times New Roman" w:hAnsi="Times New Roman"/>
                <w:sz w:val="28"/>
                <w:szCs w:val="28"/>
              </w:rPr>
              <w:t>до рішення Вараської міської ради</w:t>
            </w:r>
          </w:p>
          <w:p w:rsidR="009D27DA" w:rsidRPr="00D9579A" w:rsidRDefault="009D27DA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D9579A">
              <w:rPr>
                <w:rFonts w:ascii="Times New Roman" w:hAnsi="Times New Roman"/>
                <w:sz w:val="28"/>
                <w:szCs w:val="28"/>
              </w:rPr>
              <w:t>від ___</w:t>
            </w:r>
            <w:r w:rsidRPr="00D9579A">
              <w:rPr>
                <w:rFonts w:ascii="Times New Roman" w:hAnsi="Times New Roman"/>
                <w:sz w:val="28"/>
                <w:szCs w:val="28"/>
                <w:lang w:val="ru-RU"/>
              </w:rPr>
              <w:t>_________2020</w:t>
            </w:r>
            <w:r w:rsidRPr="00D9579A">
              <w:rPr>
                <w:rFonts w:ascii="Times New Roman" w:hAnsi="Times New Roman"/>
                <w:sz w:val="28"/>
                <w:szCs w:val="28"/>
              </w:rPr>
              <w:t>року №</w:t>
            </w:r>
            <w:r w:rsidRPr="00D9579A">
              <w:rPr>
                <w:rFonts w:ascii="Times New Roman" w:hAnsi="Times New Roman"/>
                <w:sz w:val="28"/>
                <w:szCs w:val="28"/>
                <w:lang w:val="ru-RU"/>
              </w:rPr>
              <w:t>_____</w:t>
            </w:r>
          </w:p>
          <w:p w:rsidR="009D27DA" w:rsidRPr="00D9579A" w:rsidRDefault="009D27DA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D27DA" w:rsidRPr="00D9579A" w:rsidRDefault="009D27DA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27DA" w:rsidRPr="00F140EC" w:rsidRDefault="009D27DA" w:rsidP="009D27D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9D27DA" w:rsidRPr="00F140EC" w:rsidRDefault="009D27DA" w:rsidP="009D27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Гранична чисельність працівників</w:t>
      </w:r>
    </w:p>
    <w:p w:rsidR="009D27DA" w:rsidRPr="00F140EC" w:rsidRDefault="009D27DA" w:rsidP="009D27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bCs/>
          <w:sz w:val="28"/>
          <w:szCs w:val="28"/>
        </w:rPr>
        <w:t>Вараського центру професійного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>розвитку педагогічних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>працівників</w:t>
      </w:r>
    </w:p>
    <w:p w:rsidR="009D27DA" w:rsidRPr="00F140EC" w:rsidRDefault="009D27DA" w:rsidP="009D27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140EC"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F140EC">
        <w:rPr>
          <w:rFonts w:ascii="Times New Roman" w:hAnsi="Times New Roman"/>
          <w:sz w:val="28"/>
          <w:szCs w:val="28"/>
        </w:rPr>
        <w:t xml:space="preserve"> міської </w:t>
      </w:r>
      <w:r w:rsidR="00647FF6">
        <w:rPr>
          <w:rFonts w:ascii="Times New Roman" w:hAnsi="Times New Roman"/>
          <w:sz w:val="28"/>
          <w:szCs w:val="28"/>
        </w:rPr>
        <w:t>ради</w:t>
      </w:r>
      <w:bookmarkStart w:id="0" w:name="_GoBack"/>
      <w:bookmarkEnd w:id="0"/>
    </w:p>
    <w:p w:rsidR="009D27DA" w:rsidRPr="00F140EC" w:rsidRDefault="009D27DA" w:rsidP="009D27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5224"/>
        <w:gridCol w:w="3214"/>
      </w:tblGrid>
      <w:tr w:rsidR="009D27DA" w:rsidRPr="00D9579A" w:rsidTr="00FD41B2">
        <w:trPr>
          <w:trHeight w:val="529"/>
        </w:trPr>
        <w:tc>
          <w:tcPr>
            <w:tcW w:w="634" w:type="dxa"/>
            <w:vMerge w:val="restart"/>
          </w:tcPr>
          <w:p w:rsidR="009D27DA" w:rsidRPr="00D9579A" w:rsidRDefault="009D27DA" w:rsidP="00B31A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D27DA" w:rsidRPr="00D9579A" w:rsidRDefault="009D27DA" w:rsidP="00B31A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579A">
              <w:rPr>
                <w:rFonts w:ascii="Times New Roman" w:hAnsi="Times New Roman"/>
                <w:sz w:val="28"/>
                <w:szCs w:val="28"/>
              </w:rPr>
              <w:t>зп</w:t>
            </w:r>
            <w:proofErr w:type="spellEnd"/>
          </w:p>
        </w:tc>
        <w:tc>
          <w:tcPr>
            <w:tcW w:w="5224" w:type="dxa"/>
            <w:vMerge w:val="restart"/>
          </w:tcPr>
          <w:p w:rsidR="009D27DA" w:rsidRPr="00D9579A" w:rsidRDefault="009D27DA" w:rsidP="00B31A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Найменування посад</w:t>
            </w:r>
          </w:p>
        </w:tc>
        <w:tc>
          <w:tcPr>
            <w:tcW w:w="3214" w:type="dxa"/>
            <w:vMerge w:val="restart"/>
          </w:tcPr>
          <w:p w:rsidR="009D27DA" w:rsidRPr="00D9579A" w:rsidRDefault="009D27DA" w:rsidP="00B31A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Кількість штатних одиниць (ставок, посад)</w:t>
            </w:r>
          </w:p>
        </w:tc>
      </w:tr>
      <w:tr w:rsidR="009D27DA" w:rsidRPr="00D9579A" w:rsidTr="00FD41B2">
        <w:trPr>
          <w:trHeight w:val="507"/>
        </w:trPr>
        <w:tc>
          <w:tcPr>
            <w:tcW w:w="634" w:type="dxa"/>
            <w:vMerge/>
          </w:tcPr>
          <w:p w:rsidR="009D27DA" w:rsidRPr="00D9579A" w:rsidRDefault="009D27DA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4" w:type="dxa"/>
            <w:vMerge/>
          </w:tcPr>
          <w:p w:rsidR="009D27DA" w:rsidRPr="00D9579A" w:rsidRDefault="009D27DA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dxa"/>
            <w:vMerge/>
          </w:tcPr>
          <w:p w:rsidR="009D27DA" w:rsidRPr="00D9579A" w:rsidRDefault="009D27DA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DA" w:rsidRPr="00D9579A" w:rsidTr="00FD41B2">
        <w:tc>
          <w:tcPr>
            <w:tcW w:w="634" w:type="dxa"/>
          </w:tcPr>
          <w:p w:rsidR="009D27DA" w:rsidRPr="00D9579A" w:rsidRDefault="009D27DA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24" w:type="dxa"/>
          </w:tcPr>
          <w:p w:rsidR="009D27DA" w:rsidRPr="00D9579A" w:rsidRDefault="009D27DA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214" w:type="dxa"/>
          </w:tcPr>
          <w:p w:rsidR="009D27DA" w:rsidRPr="00D9579A" w:rsidRDefault="009D27DA" w:rsidP="00FD41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27DA" w:rsidRPr="00D9579A" w:rsidTr="00FD41B2">
        <w:tc>
          <w:tcPr>
            <w:tcW w:w="634" w:type="dxa"/>
          </w:tcPr>
          <w:p w:rsidR="009D27DA" w:rsidRPr="00D9579A" w:rsidRDefault="009D27DA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24" w:type="dxa"/>
          </w:tcPr>
          <w:p w:rsidR="009D27DA" w:rsidRPr="00D9579A" w:rsidRDefault="009D27DA" w:rsidP="00B31A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D70CB"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3214" w:type="dxa"/>
          </w:tcPr>
          <w:p w:rsidR="009D27DA" w:rsidRPr="00A14508" w:rsidRDefault="00A14508" w:rsidP="00A14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508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</w:tr>
      <w:tr w:rsidR="009D27DA" w:rsidRPr="00D9579A" w:rsidTr="00FD41B2">
        <w:tc>
          <w:tcPr>
            <w:tcW w:w="634" w:type="dxa"/>
          </w:tcPr>
          <w:p w:rsidR="009D27DA" w:rsidRPr="00D9579A" w:rsidRDefault="009D27DA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224" w:type="dxa"/>
          </w:tcPr>
          <w:p w:rsidR="009D27DA" w:rsidRPr="00D9579A" w:rsidRDefault="009D27DA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3214" w:type="dxa"/>
          </w:tcPr>
          <w:p w:rsidR="009D27DA" w:rsidRPr="00A14508" w:rsidRDefault="009D27DA" w:rsidP="00FD41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5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27DA" w:rsidRPr="00D9579A" w:rsidTr="00FD41B2">
        <w:tc>
          <w:tcPr>
            <w:tcW w:w="634" w:type="dxa"/>
          </w:tcPr>
          <w:p w:rsidR="009D27DA" w:rsidRPr="00D9579A" w:rsidRDefault="009D27DA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224" w:type="dxa"/>
          </w:tcPr>
          <w:p w:rsidR="009D27DA" w:rsidRPr="00D9579A" w:rsidRDefault="009D27DA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3214" w:type="dxa"/>
          </w:tcPr>
          <w:p w:rsidR="009D27DA" w:rsidRPr="00A14508" w:rsidRDefault="009D27DA" w:rsidP="00FD41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508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9D27DA" w:rsidRPr="00D9579A" w:rsidTr="00FD41B2">
        <w:tc>
          <w:tcPr>
            <w:tcW w:w="634" w:type="dxa"/>
          </w:tcPr>
          <w:p w:rsidR="009D27DA" w:rsidRPr="00D9579A" w:rsidRDefault="009D27DA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224" w:type="dxa"/>
          </w:tcPr>
          <w:p w:rsidR="009D27DA" w:rsidRPr="00D9579A" w:rsidRDefault="009D27DA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3214" w:type="dxa"/>
          </w:tcPr>
          <w:p w:rsidR="009D27DA" w:rsidRPr="00A14508" w:rsidRDefault="00A14508" w:rsidP="00FD41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508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9D27DA" w:rsidRPr="00D9579A" w:rsidTr="00FD41B2">
        <w:tc>
          <w:tcPr>
            <w:tcW w:w="634" w:type="dxa"/>
          </w:tcPr>
          <w:p w:rsidR="009D27DA" w:rsidRPr="00D9579A" w:rsidRDefault="009D27DA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224" w:type="dxa"/>
          </w:tcPr>
          <w:p w:rsidR="009D27DA" w:rsidRPr="00D9579A" w:rsidRDefault="009D27DA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Діловод</w:t>
            </w:r>
          </w:p>
        </w:tc>
        <w:tc>
          <w:tcPr>
            <w:tcW w:w="3214" w:type="dxa"/>
          </w:tcPr>
          <w:p w:rsidR="009D27DA" w:rsidRPr="00D9579A" w:rsidRDefault="009D27DA" w:rsidP="00FD41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44EF" w:rsidRPr="00D9579A" w:rsidTr="00FD41B2">
        <w:tc>
          <w:tcPr>
            <w:tcW w:w="634" w:type="dxa"/>
          </w:tcPr>
          <w:p w:rsidR="002644EF" w:rsidRPr="00D9579A" w:rsidRDefault="002644EF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4" w:type="dxa"/>
          </w:tcPr>
          <w:p w:rsidR="002644EF" w:rsidRPr="00FD41B2" w:rsidRDefault="00FD41B2" w:rsidP="00B31A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D41B2">
              <w:rPr>
                <w:rFonts w:ascii="Times New Roman" w:hAnsi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3214" w:type="dxa"/>
          </w:tcPr>
          <w:p w:rsidR="002644EF" w:rsidRPr="00FD41B2" w:rsidRDefault="00366516" w:rsidP="00B31A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</w:tbl>
    <w:p w:rsidR="00FD41B2" w:rsidRDefault="00FD41B2" w:rsidP="009D27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D41B2" w:rsidRPr="00FD41B2" w:rsidRDefault="00A14508" w:rsidP="00FD4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Примітка</w:t>
      </w:r>
      <w:r w:rsidR="00FD41B2" w:rsidRPr="00FD41B2">
        <w:rPr>
          <w:rFonts w:ascii="Times New Roman" w:eastAsia="Times New Roman" w:hAnsi="Times New Roman"/>
          <w:sz w:val="24"/>
          <w:szCs w:val="24"/>
          <w:lang w:eastAsia="uk-UA"/>
        </w:rPr>
        <w:t>:</w:t>
      </w:r>
      <w:r w:rsidR="00FD41B2" w:rsidRPr="00FD41B2">
        <w:rPr>
          <w:rFonts w:ascii="Times New Roman" w:hAnsi="Times New Roman"/>
          <w:sz w:val="28"/>
          <w:szCs w:val="28"/>
        </w:rPr>
        <w:t xml:space="preserve"> </w:t>
      </w:r>
      <w:r w:rsidRPr="00A14508">
        <w:rPr>
          <w:rFonts w:ascii="Times New Roman" w:hAnsi="Times New Roman"/>
          <w:sz w:val="24"/>
          <w:szCs w:val="24"/>
        </w:rPr>
        <w:t>прибиральник службових приміщень вводиться н</w:t>
      </w:r>
      <w:r w:rsidR="00FD41B2" w:rsidRPr="00A14508">
        <w:rPr>
          <w:rFonts w:ascii="Times New Roman" w:hAnsi="Times New Roman"/>
          <w:sz w:val="24"/>
          <w:szCs w:val="24"/>
        </w:rPr>
        <w:t>а кожні 25</w:t>
      </w:r>
      <w:r w:rsidR="00FD41B2" w:rsidRPr="00FD41B2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="00FD41B2" w:rsidRPr="00FD41B2">
        <w:rPr>
          <w:rFonts w:ascii="Times New Roman" w:hAnsi="Times New Roman"/>
          <w:sz w:val="24"/>
          <w:szCs w:val="24"/>
        </w:rPr>
        <w:t>кв.м</w:t>
      </w:r>
      <w:proofErr w:type="spellEnd"/>
      <w:r w:rsidR="002708C6">
        <w:rPr>
          <w:rFonts w:ascii="Times New Roman" w:hAnsi="Times New Roman"/>
          <w:sz w:val="24"/>
          <w:szCs w:val="24"/>
        </w:rPr>
        <w:t>.</w:t>
      </w:r>
      <w:r w:rsidR="00FD41B2" w:rsidRPr="00FD41B2">
        <w:rPr>
          <w:rFonts w:ascii="Times New Roman" w:hAnsi="Times New Roman"/>
          <w:sz w:val="24"/>
          <w:szCs w:val="24"/>
        </w:rPr>
        <w:t xml:space="preserve"> площі, що прибирається, але не менше 0,5 посади</w:t>
      </w:r>
      <w:r w:rsidR="002708C6">
        <w:rPr>
          <w:rFonts w:ascii="Times New Roman" w:hAnsi="Times New Roman"/>
          <w:sz w:val="24"/>
          <w:szCs w:val="24"/>
        </w:rPr>
        <w:t>.</w:t>
      </w:r>
    </w:p>
    <w:p w:rsidR="009D27DA" w:rsidRPr="00F140EC" w:rsidRDefault="009D27DA" w:rsidP="009D27DA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27DA" w:rsidRPr="00F140EC" w:rsidRDefault="009D27DA" w:rsidP="009D27DA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27DA" w:rsidRPr="00F140EC" w:rsidRDefault="009D27DA" w:rsidP="009D27DA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Секретар міської ради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F140EC">
        <w:rPr>
          <w:rFonts w:ascii="Times New Roman" w:hAnsi="Times New Roman"/>
          <w:sz w:val="28"/>
          <w:szCs w:val="28"/>
        </w:rPr>
        <w:t xml:space="preserve">   </w:t>
      </w:r>
      <w:r w:rsidR="00754274">
        <w:rPr>
          <w:rFonts w:ascii="Times New Roman" w:hAnsi="Times New Roman"/>
          <w:sz w:val="28"/>
          <w:szCs w:val="28"/>
        </w:rPr>
        <w:t xml:space="preserve">         </w:t>
      </w:r>
      <w:r w:rsidRPr="00F140EC">
        <w:rPr>
          <w:rFonts w:ascii="Times New Roman" w:hAnsi="Times New Roman"/>
          <w:sz w:val="28"/>
          <w:szCs w:val="28"/>
        </w:rPr>
        <w:t>Геннадій ДЕРЕВ’ЯНЧУК</w:t>
      </w:r>
    </w:p>
    <w:p w:rsidR="00C41766" w:rsidRDefault="00C41766"/>
    <w:sectPr w:rsidR="00C41766" w:rsidSect="00EC4A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7DA"/>
    <w:rsid w:val="000410F2"/>
    <w:rsid w:val="002644EF"/>
    <w:rsid w:val="002708C6"/>
    <w:rsid w:val="00366516"/>
    <w:rsid w:val="003F7A60"/>
    <w:rsid w:val="00647FF6"/>
    <w:rsid w:val="00754274"/>
    <w:rsid w:val="009D27DA"/>
    <w:rsid w:val="00A14508"/>
    <w:rsid w:val="00C41766"/>
    <w:rsid w:val="00EC4A2F"/>
    <w:rsid w:val="00F07A1C"/>
    <w:rsid w:val="00FD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F27E"/>
  <w15:chartTrackingRefBased/>
  <w15:docId w15:val="{0BCCA113-EBB1-42EE-AF55-16EC3192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7D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Ivanna</cp:lastModifiedBy>
  <cp:revision>3</cp:revision>
  <dcterms:created xsi:type="dcterms:W3CDTF">2020-11-29T17:26:00Z</dcterms:created>
  <dcterms:modified xsi:type="dcterms:W3CDTF">2020-11-29T17:26:00Z</dcterms:modified>
</cp:coreProperties>
</file>