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B3" w:rsidRDefault="00C364B3" w:rsidP="00C364B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</w:t>
      </w:r>
      <w:proofErr w:type="spellStart"/>
      <w:r w:rsidR="009B00DC" w:rsidRPr="009B00DC">
        <w:rPr>
          <w:sz w:val="22"/>
          <w:szCs w:val="22"/>
          <w:lang w:val="uk-UA"/>
        </w:rPr>
        <w:t>Проєкт</w:t>
      </w:r>
      <w:proofErr w:type="spellEnd"/>
      <w:r w:rsidR="009B00DC" w:rsidRPr="009B00DC">
        <w:rPr>
          <w:sz w:val="22"/>
          <w:szCs w:val="22"/>
          <w:lang w:val="uk-UA"/>
        </w:rPr>
        <w:t xml:space="preserve"> Руслана ЛЯСКУН</w:t>
      </w:r>
    </w:p>
    <w:p w:rsidR="00C364B3" w:rsidRPr="00AB053A" w:rsidRDefault="00C364B3" w:rsidP="00C364B3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C364B3" w:rsidRPr="00FB2331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364B3" w:rsidRPr="00FB2331" w:rsidRDefault="00F26A09" w:rsidP="00F26A0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F7F80">
        <w:rPr>
          <w:sz w:val="28"/>
          <w:szCs w:val="28"/>
        </w:rPr>
        <w:t xml:space="preserve">   </w:t>
      </w:r>
      <w:r w:rsidR="00C364B3">
        <w:rPr>
          <w:sz w:val="28"/>
          <w:szCs w:val="28"/>
        </w:rPr>
        <w:t xml:space="preserve">РІВНЕНСЬКОЇ ОБЛАСТІ     </w:t>
      </w:r>
    </w:p>
    <w:p w:rsidR="00C364B3" w:rsidRPr="00E70F29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C364B3" w:rsidRPr="004D5EED" w:rsidRDefault="00C364B3" w:rsidP="00C364B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9B00DC">
        <w:rPr>
          <w:sz w:val="28"/>
          <w:szCs w:val="28"/>
          <w:lang w:val="uk-UA"/>
        </w:rPr>
        <w:t>Порядковий номер сесії</w:t>
      </w:r>
      <w:r w:rsidR="00F26A09">
        <w:rPr>
          <w:sz w:val="28"/>
          <w:szCs w:val="28"/>
          <w:lang w:val="uk-UA"/>
        </w:rPr>
        <w:t>)</w:t>
      </w:r>
    </w:p>
    <w:p w:rsidR="00C364B3" w:rsidRDefault="00C364B3" w:rsidP="00C364B3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C364B3" w:rsidRPr="006632B7" w:rsidRDefault="00C364B3" w:rsidP="00C364B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Pr="006632B7" w:rsidRDefault="009B00DC" w:rsidP="00C364B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14 травня </w:t>
      </w:r>
      <w:r w:rsidR="00C364B3">
        <w:rPr>
          <w:b/>
          <w:sz w:val="28"/>
          <w:lang w:val="uk-UA"/>
        </w:rPr>
        <w:t>20</w:t>
      </w:r>
      <w:r w:rsidR="00F81BE1">
        <w:rPr>
          <w:b/>
          <w:sz w:val="28"/>
          <w:lang w:val="uk-UA"/>
        </w:rPr>
        <w:t>20</w:t>
      </w:r>
      <w:r w:rsidR="00C364B3">
        <w:rPr>
          <w:b/>
          <w:sz w:val="28"/>
          <w:lang w:val="uk-UA"/>
        </w:rPr>
        <w:t xml:space="preserve"> року          </w:t>
      </w:r>
      <w:r w:rsidR="00F26A09">
        <w:rPr>
          <w:b/>
          <w:sz w:val="28"/>
          <w:lang w:val="uk-UA"/>
        </w:rPr>
        <w:t xml:space="preserve">   </w:t>
      </w:r>
      <w:r w:rsidR="00F26A09">
        <w:rPr>
          <w:b/>
          <w:sz w:val="28"/>
          <w:lang w:val="uk-UA"/>
        </w:rPr>
        <w:tab/>
        <w:t xml:space="preserve">                  </w:t>
      </w:r>
      <w:r w:rsidR="00F26A09">
        <w:rPr>
          <w:b/>
          <w:sz w:val="28"/>
          <w:lang w:val="uk-UA"/>
        </w:rPr>
        <w:tab/>
      </w:r>
      <w:r w:rsidR="00F26A09">
        <w:rPr>
          <w:b/>
          <w:sz w:val="28"/>
          <w:lang w:val="uk-UA"/>
        </w:rPr>
        <w:tab/>
      </w:r>
      <w:r w:rsidR="00F26A09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 xml:space="preserve">          </w:t>
      </w:r>
      <w:r w:rsidR="0046600E">
        <w:rPr>
          <w:b/>
          <w:sz w:val="28"/>
          <w:lang w:val="uk-UA"/>
        </w:rPr>
        <w:t xml:space="preserve"> </w:t>
      </w:r>
      <w:r w:rsidR="00F26A09">
        <w:rPr>
          <w:b/>
          <w:sz w:val="28"/>
          <w:lang w:val="uk-UA"/>
        </w:rPr>
        <w:t xml:space="preserve">     </w:t>
      </w:r>
      <w:r>
        <w:rPr>
          <w:b/>
          <w:sz w:val="28"/>
          <w:lang w:val="uk-UA"/>
        </w:rPr>
        <w:t xml:space="preserve"> </w:t>
      </w:r>
      <w:r w:rsidR="00F26A09">
        <w:rPr>
          <w:b/>
          <w:sz w:val="28"/>
          <w:lang w:val="uk-UA"/>
        </w:rPr>
        <w:t xml:space="preserve">  </w:t>
      </w:r>
      <w:r w:rsidR="0046600E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</w:t>
      </w:r>
      <w:r w:rsidR="0046600E">
        <w:rPr>
          <w:b/>
          <w:sz w:val="28"/>
          <w:lang w:val="uk-UA"/>
        </w:rPr>
        <w:t xml:space="preserve">  </w:t>
      </w:r>
      <w:r w:rsidR="00C364B3">
        <w:rPr>
          <w:b/>
          <w:sz w:val="28"/>
          <w:lang w:val="uk-UA"/>
        </w:rPr>
        <w:t xml:space="preserve">  №</w:t>
      </w:r>
      <w:r>
        <w:rPr>
          <w:b/>
          <w:sz w:val="28"/>
          <w:lang w:val="uk-UA"/>
        </w:rPr>
        <w:t>1874</w:t>
      </w:r>
    </w:p>
    <w:p w:rsidR="00C364B3" w:rsidRDefault="00C364B3" w:rsidP="00C364B3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5070"/>
      </w:tblGrid>
      <w:tr w:rsidR="00C364B3" w:rsidRPr="009B00DC" w:rsidTr="007442FA">
        <w:tc>
          <w:tcPr>
            <w:tcW w:w="5070" w:type="dxa"/>
            <w:shd w:val="clear" w:color="auto" w:fill="auto"/>
          </w:tcPr>
          <w:p w:rsidR="00C364B3" w:rsidRPr="00652A97" w:rsidRDefault="00C364B3" w:rsidP="00BF07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Варас</w:t>
            </w:r>
            <w:r w:rsidR="00BF0764">
              <w:rPr>
                <w:sz w:val="28"/>
                <w:szCs w:val="28"/>
                <w:lang w:val="uk-UA"/>
              </w:rPr>
              <w:t>ької міської ради від 08.11.2019 №1550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про</w:t>
            </w:r>
            <w:r w:rsidR="00BF0764">
              <w:rPr>
                <w:sz w:val="28"/>
                <w:szCs w:val="28"/>
                <w:lang w:val="uk-UA"/>
              </w:rPr>
              <w:t>ектів регуляторних актів на 2020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282776">
        <w:rPr>
          <w:sz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F81BE1">
        <w:rPr>
          <w:sz w:val="28"/>
          <w:lang w:val="uk-UA"/>
        </w:rPr>
        <w:t>в</w:t>
      </w:r>
      <w:r>
        <w:rPr>
          <w:sz w:val="28"/>
          <w:lang w:val="uk-UA"/>
        </w:rPr>
        <w:t xml:space="preserve">ідповідно до ст.ст.7,13,32 Закону України «Про засади державної регуляторної політики у сфері господарської діяльності», відповідно до ч.1 ст.45  рішення міської ради від 25.12.2015 №52 «Про Регламент Вараської міської ради сьомого скликання», п.7 </w:t>
      </w:r>
      <w:r w:rsidRPr="001B6BA2">
        <w:rPr>
          <w:sz w:val="28"/>
          <w:lang w:val="uk-UA"/>
        </w:rPr>
        <w:t>ч.1 ст.26</w:t>
      </w:r>
      <w:r>
        <w:rPr>
          <w:sz w:val="28"/>
          <w:lang w:val="uk-UA"/>
        </w:rPr>
        <w:t xml:space="preserve"> Закону України «Про місцеве самоврядування в Україні» за погодженням з постійною депутатською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рада</w:t>
      </w: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 w:rsidRPr="00813DCC">
        <w:rPr>
          <w:sz w:val="28"/>
          <w:lang w:val="uk-UA"/>
        </w:rPr>
        <w:t>1.</w:t>
      </w:r>
      <w:r>
        <w:rPr>
          <w:sz w:val="28"/>
          <w:lang w:val="uk-UA"/>
        </w:rPr>
        <w:t xml:space="preserve"> Внести до рішен</w:t>
      </w:r>
      <w:r w:rsidR="005E00C1">
        <w:rPr>
          <w:sz w:val="28"/>
          <w:lang w:val="uk-UA"/>
        </w:rPr>
        <w:t>ня Вараської міської ради від 08.11.2019</w:t>
      </w:r>
      <w:r>
        <w:rPr>
          <w:sz w:val="28"/>
          <w:lang w:val="uk-UA"/>
        </w:rPr>
        <w:t xml:space="preserve"> №</w:t>
      </w:r>
      <w:r w:rsidR="005E00C1">
        <w:rPr>
          <w:sz w:val="28"/>
          <w:lang w:val="uk-UA"/>
        </w:rPr>
        <w:t>1550</w:t>
      </w:r>
      <w:r>
        <w:rPr>
          <w:sz w:val="28"/>
          <w:lang w:val="uk-UA"/>
        </w:rPr>
        <w:t xml:space="preserve"> «Про затвердження плану діяльності Вараської міської ради з підготовки пр</w:t>
      </w:r>
      <w:r w:rsidR="005E00C1">
        <w:rPr>
          <w:sz w:val="28"/>
          <w:lang w:val="uk-UA"/>
        </w:rPr>
        <w:t>оектів регуляторних актів на 2020</w:t>
      </w:r>
      <w:r>
        <w:rPr>
          <w:sz w:val="28"/>
          <w:lang w:val="uk-UA"/>
        </w:rPr>
        <w:t xml:space="preserve"> рік» такі зміни:</w:t>
      </w:r>
    </w:p>
    <w:p w:rsidR="009B00DC" w:rsidRDefault="009B00DC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</w:t>
      </w:r>
      <w:r w:rsidR="007442FA">
        <w:rPr>
          <w:sz w:val="28"/>
          <w:lang w:val="uk-UA"/>
        </w:rPr>
        <w:t xml:space="preserve">к до рішення доповнити </w:t>
      </w:r>
      <w:r>
        <w:rPr>
          <w:sz w:val="28"/>
          <w:lang w:val="uk-UA"/>
        </w:rPr>
        <w:t>пункт</w:t>
      </w:r>
      <w:r w:rsidR="000115DF">
        <w:rPr>
          <w:sz w:val="28"/>
          <w:lang w:val="uk-UA"/>
        </w:rPr>
        <w:t>ом</w:t>
      </w:r>
      <w:r>
        <w:rPr>
          <w:sz w:val="28"/>
          <w:lang w:val="uk-UA"/>
        </w:rPr>
        <w:t xml:space="preserve"> </w:t>
      </w:r>
      <w:r w:rsidR="00F81BE1">
        <w:rPr>
          <w:sz w:val="28"/>
          <w:lang w:val="uk-UA"/>
        </w:rPr>
        <w:t>8,</w:t>
      </w:r>
      <w:r>
        <w:rPr>
          <w:sz w:val="28"/>
          <w:lang w:val="uk-UA"/>
        </w:rPr>
        <w:t xml:space="preserve"> а саме: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1148"/>
        <w:gridCol w:w="2951"/>
        <w:gridCol w:w="2976"/>
        <w:gridCol w:w="1275"/>
        <w:gridCol w:w="1986"/>
      </w:tblGrid>
      <w:tr w:rsidR="00F950A1" w:rsidRPr="008815F0" w:rsidTr="000115DF">
        <w:trPr>
          <w:trHeight w:val="10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№</w:t>
            </w:r>
          </w:p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Ціль прийнята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 Термін підготовки проекту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0A1" w:rsidRPr="00F950A1" w:rsidRDefault="00F950A1" w:rsidP="008C4AA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Відповідальні за розроблення проекту</w:t>
            </w:r>
          </w:p>
        </w:tc>
      </w:tr>
      <w:tr w:rsidR="00F81BE1" w:rsidRPr="008815F0" w:rsidTr="000115DF">
        <w:trPr>
          <w:trHeight w:val="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E1" w:rsidRPr="00F950A1" w:rsidRDefault="00F81BE1" w:rsidP="00011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E1" w:rsidRPr="008815F0" w:rsidRDefault="00F81BE1" w:rsidP="000115D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E1" w:rsidRPr="00F26A09" w:rsidRDefault="00F26A09" w:rsidP="000115DF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внесення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змін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proofErr w:type="gram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ішення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03.04.2020 №1703 «Про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Положення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єдиний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податок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BE1" w:rsidRPr="008815F0" w:rsidRDefault="00F81BE1" w:rsidP="00011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виконання положень п.12.3 ст.12, п.293.2 ст.293 Податкового кодексу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E1" w:rsidRPr="008815F0" w:rsidRDefault="00F81BE1" w:rsidP="00011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2020 року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BE1" w:rsidRPr="008815F0" w:rsidRDefault="00F81BE1" w:rsidP="000115D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</w:tbl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2. Зміни до плану діяльності Вараської міської ради з підготовки проектів регуляторних актів оприлюднити шляхом </w:t>
      </w:r>
      <w:r w:rsidR="00F950A1">
        <w:rPr>
          <w:sz w:val="28"/>
          <w:lang w:val="uk-UA"/>
        </w:rPr>
        <w:t xml:space="preserve">опублікування на офіційному </w:t>
      </w:r>
      <w:proofErr w:type="spellStart"/>
      <w:r w:rsidR="00F950A1">
        <w:rPr>
          <w:sz w:val="28"/>
          <w:lang w:val="uk-UA"/>
        </w:rPr>
        <w:t>веб</w:t>
      </w:r>
      <w:r>
        <w:rPr>
          <w:sz w:val="28"/>
          <w:lang w:val="uk-UA"/>
        </w:rPr>
        <w:t>сайті</w:t>
      </w:r>
      <w:proofErr w:type="spellEnd"/>
      <w:r>
        <w:rPr>
          <w:sz w:val="28"/>
          <w:lang w:val="uk-UA"/>
        </w:rPr>
        <w:t xml:space="preserve"> Вараської міської ради не пізніш як у десятиденний термін після його затвердження.</w:t>
      </w:r>
    </w:p>
    <w:p w:rsidR="009B00DC" w:rsidRDefault="009B00DC" w:rsidP="00C364B3">
      <w:pPr>
        <w:ind w:right="-81" w:firstLine="900"/>
        <w:jc w:val="both"/>
        <w:rPr>
          <w:sz w:val="28"/>
          <w:lang w:val="uk-UA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 Контроль за виконанням рішення покласти на постійну депутатську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C364B3" w:rsidRDefault="00C364B3" w:rsidP="00C364B3">
      <w:pPr>
        <w:jc w:val="both"/>
        <w:rPr>
          <w:sz w:val="28"/>
          <w:lang w:val="uk-UA"/>
        </w:rPr>
      </w:pPr>
    </w:p>
    <w:p w:rsidR="006728A4" w:rsidRDefault="006728A4" w:rsidP="00C364B3">
      <w:pPr>
        <w:jc w:val="both"/>
        <w:rPr>
          <w:sz w:val="28"/>
          <w:lang w:val="uk-UA"/>
        </w:rPr>
      </w:pPr>
    </w:p>
    <w:p w:rsidR="00F81BE1" w:rsidRDefault="00F81BE1" w:rsidP="00C364B3">
      <w:pPr>
        <w:jc w:val="both"/>
        <w:rPr>
          <w:sz w:val="28"/>
          <w:lang w:val="uk-UA"/>
        </w:rPr>
      </w:pPr>
    </w:p>
    <w:p w:rsidR="00F81BE1" w:rsidRDefault="00F81BE1" w:rsidP="00C364B3">
      <w:pPr>
        <w:jc w:val="both"/>
        <w:rPr>
          <w:sz w:val="28"/>
          <w:lang w:val="uk-UA"/>
        </w:rPr>
      </w:pPr>
    </w:p>
    <w:p w:rsidR="00596DF5" w:rsidRPr="006728A4" w:rsidRDefault="00C364B3" w:rsidP="006728A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</w:t>
      </w:r>
      <w:r w:rsidR="0021411E">
        <w:rPr>
          <w:sz w:val="28"/>
          <w:lang w:val="uk-UA"/>
        </w:rPr>
        <w:t xml:space="preserve">                             </w:t>
      </w:r>
      <w:r>
        <w:rPr>
          <w:sz w:val="28"/>
          <w:lang w:val="uk-UA"/>
        </w:rPr>
        <w:t xml:space="preserve">           </w:t>
      </w:r>
      <w:r w:rsidR="0021411E">
        <w:rPr>
          <w:sz w:val="28"/>
          <w:lang w:val="uk-UA"/>
        </w:rPr>
        <w:t xml:space="preserve">                            </w:t>
      </w:r>
      <w:r>
        <w:rPr>
          <w:sz w:val="28"/>
          <w:lang w:val="uk-UA"/>
        </w:rPr>
        <w:t xml:space="preserve">  С</w:t>
      </w:r>
      <w:r w:rsidR="0021411E">
        <w:rPr>
          <w:sz w:val="28"/>
          <w:lang w:val="uk-UA"/>
        </w:rPr>
        <w:t xml:space="preserve">ергій </w:t>
      </w:r>
      <w:r>
        <w:rPr>
          <w:sz w:val="28"/>
          <w:lang w:val="uk-UA"/>
        </w:rPr>
        <w:t>А</w:t>
      </w:r>
      <w:r w:rsidR="0021411E">
        <w:rPr>
          <w:sz w:val="28"/>
          <w:lang w:val="uk-UA"/>
        </w:rPr>
        <w:t>НОЩЕНКО</w:t>
      </w:r>
    </w:p>
    <w:sectPr w:rsidR="00596DF5" w:rsidRPr="006728A4" w:rsidSect="000115DF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4B3"/>
    <w:rsid w:val="000115DF"/>
    <w:rsid w:val="0021411E"/>
    <w:rsid w:val="00282776"/>
    <w:rsid w:val="00324050"/>
    <w:rsid w:val="003C6D2F"/>
    <w:rsid w:val="0046600E"/>
    <w:rsid w:val="004F7F80"/>
    <w:rsid w:val="00596DF5"/>
    <w:rsid w:val="005D59FA"/>
    <w:rsid w:val="005E00C1"/>
    <w:rsid w:val="00617212"/>
    <w:rsid w:val="00630289"/>
    <w:rsid w:val="006436DB"/>
    <w:rsid w:val="006728A4"/>
    <w:rsid w:val="006B7872"/>
    <w:rsid w:val="00706FB0"/>
    <w:rsid w:val="007442FA"/>
    <w:rsid w:val="008C0E65"/>
    <w:rsid w:val="009A551B"/>
    <w:rsid w:val="009B00DC"/>
    <w:rsid w:val="00BC015E"/>
    <w:rsid w:val="00BF0764"/>
    <w:rsid w:val="00C364B3"/>
    <w:rsid w:val="00D04726"/>
    <w:rsid w:val="00D40E81"/>
    <w:rsid w:val="00F26A09"/>
    <w:rsid w:val="00F61556"/>
    <w:rsid w:val="00F81BE1"/>
    <w:rsid w:val="00F9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364B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4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basedOn w:val="a0"/>
    <w:qFormat/>
    <w:rsid w:val="00C364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6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4B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B0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2020-05-14T10:44:00Z</cp:lastPrinted>
  <dcterms:created xsi:type="dcterms:W3CDTF">2020-05-15T06:56:00Z</dcterms:created>
  <dcterms:modified xsi:type="dcterms:W3CDTF">2020-05-15T06:56:00Z</dcterms:modified>
</cp:coreProperties>
</file>