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6" w:rsidRPr="00F140EC" w:rsidRDefault="00383C86" w:rsidP="00CF29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</w:t>
      </w:r>
      <w:r w:rsidRPr="00757842">
        <w:rPr>
          <w:rFonts w:ascii="Times New Roman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.75pt;height:51.75pt;visibility:visible">
            <v:imagedata r:id="rId6" o:title="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</w:t>
      </w:r>
      <w:r w:rsidRPr="00F140EC">
        <w:rPr>
          <w:rFonts w:ascii="Times New Roman" w:hAnsi="Times New Roman"/>
          <w:b/>
          <w:noProof/>
          <w:sz w:val="28"/>
          <w:szCs w:val="28"/>
        </w:rPr>
        <w:t>Проєкт</w:t>
      </w:r>
    </w:p>
    <w:p w:rsidR="00383C86" w:rsidRPr="00F140EC" w:rsidRDefault="00383C86" w:rsidP="00CF2918">
      <w:pPr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</w:t>
      </w:r>
      <w:r w:rsidRPr="00F140EC">
        <w:rPr>
          <w:rFonts w:ascii="Times New Roman" w:hAnsi="Times New Roman"/>
          <w:b/>
          <w:sz w:val="32"/>
          <w:szCs w:val="32"/>
        </w:rPr>
        <w:t>УКРАЇНА</w:t>
      </w:r>
      <w:r w:rsidRPr="00F140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F140EC">
        <w:rPr>
          <w:rFonts w:ascii="Times New Roman" w:hAnsi="Times New Roman"/>
          <w:b/>
          <w:sz w:val="28"/>
          <w:szCs w:val="28"/>
        </w:rPr>
        <w:t>Олена КОРЕНЬ</w:t>
      </w:r>
    </w:p>
    <w:p w:rsidR="00383C86" w:rsidRPr="00F140EC" w:rsidRDefault="00383C86" w:rsidP="00CF29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0EC">
        <w:rPr>
          <w:rFonts w:ascii="Times New Roman" w:hAnsi="Times New Roman"/>
          <w:b/>
          <w:sz w:val="28"/>
          <w:szCs w:val="28"/>
        </w:rPr>
        <w:t xml:space="preserve">                                         ВАРАСЬКА МІСЬКА РАДА</w:t>
      </w:r>
    </w:p>
    <w:p w:rsidR="00383C86" w:rsidRPr="00F140EC" w:rsidRDefault="00383C86" w:rsidP="00CF29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0EC">
        <w:rPr>
          <w:rFonts w:ascii="Times New Roman" w:hAnsi="Times New Roman"/>
          <w:b/>
          <w:sz w:val="28"/>
          <w:szCs w:val="28"/>
        </w:rPr>
        <w:t xml:space="preserve">                                          РІВНЕНСЬКОЇ ОБЛАСТІ</w:t>
      </w:r>
    </w:p>
    <w:p w:rsidR="00383C86" w:rsidRPr="00F140EC" w:rsidRDefault="00383C86" w:rsidP="00CF2918">
      <w:pPr>
        <w:tabs>
          <w:tab w:val="left" w:pos="2940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0EC">
        <w:rPr>
          <w:rFonts w:ascii="Times New Roman" w:hAnsi="Times New Roman"/>
          <w:b/>
          <w:sz w:val="28"/>
          <w:szCs w:val="28"/>
        </w:rPr>
        <w:tab/>
        <w:t xml:space="preserve">       (Восьме скликання)</w:t>
      </w:r>
    </w:p>
    <w:p w:rsidR="00383C86" w:rsidRPr="00F140EC" w:rsidRDefault="00383C86" w:rsidP="00CF2918">
      <w:pPr>
        <w:tabs>
          <w:tab w:val="left" w:pos="2940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0EC">
        <w:rPr>
          <w:rFonts w:ascii="Times New Roman" w:hAnsi="Times New Roman"/>
          <w:b/>
          <w:sz w:val="28"/>
          <w:szCs w:val="28"/>
        </w:rPr>
        <w:tab/>
        <w:t xml:space="preserve">            (чергова сесія)</w:t>
      </w:r>
    </w:p>
    <w:p w:rsidR="00383C86" w:rsidRPr="00F140EC" w:rsidRDefault="00383C86" w:rsidP="00CF2918">
      <w:pPr>
        <w:spacing w:after="0" w:line="240" w:lineRule="auto"/>
        <w:ind w:left="2160" w:firstLine="720"/>
        <w:jc w:val="both"/>
        <w:rPr>
          <w:rFonts w:ascii="Times New Roman" w:hAnsi="Times New Roman"/>
          <w:b/>
          <w:sz w:val="32"/>
          <w:szCs w:val="32"/>
        </w:rPr>
      </w:pPr>
      <w:r w:rsidRPr="00F140EC">
        <w:rPr>
          <w:rFonts w:ascii="Times New Roman" w:hAnsi="Times New Roman"/>
          <w:b/>
          <w:sz w:val="32"/>
          <w:szCs w:val="32"/>
        </w:rPr>
        <w:t xml:space="preserve">         Р І Ш Е Н Н Я</w:t>
      </w:r>
    </w:p>
    <w:p w:rsidR="00383C86" w:rsidRPr="00F140EC" w:rsidRDefault="00383C86" w:rsidP="00CF2918">
      <w:pPr>
        <w:spacing w:after="0" w:line="240" w:lineRule="auto"/>
        <w:ind w:left="216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83C86" w:rsidRPr="003633F4" w:rsidRDefault="00383C86" w:rsidP="00CF29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33F4">
        <w:rPr>
          <w:rFonts w:ascii="Times New Roman" w:hAnsi="Times New Roman"/>
          <w:b/>
          <w:sz w:val="28"/>
          <w:szCs w:val="28"/>
        </w:rPr>
        <w:t>08 грудня 2020 року</w:t>
      </w:r>
      <w:r w:rsidRPr="003633F4">
        <w:rPr>
          <w:rFonts w:ascii="Times New Roman" w:hAnsi="Times New Roman"/>
          <w:b/>
          <w:sz w:val="28"/>
          <w:szCs w:val="28"/>
        </w:rPr>
        <w:tab/>
      </w:r>
      <w:r w:rsidRPr="003633F4">
        <w:rPr>
          <w:rFonts w:ascii="Times New Roman" w:hAnsi="Times New Roman"/>
          <w:b/>
          <w:sz w:val="28"/>
          <w:szCs w:val="28"/>
        </w:rPr>
        <w:tab/>
      </w:r>
      <w:r w:rsidRPr="003633F4">
        <w:rPr>
          <w:rFonts w:ascii="Times New Roman" w:hAnsi="Times New Roman"/>
          <w:b/>
          <w:sz w:val="28"/>
          <w:szCs w:val="28"/>
        </w:rPr>
        <w:tab/>
        <w:t xml:space="preserve">                                  № 43</w:t>
      </w:r>
    </w:p>
    <w:p w:rsidR="00383C86" w:rsidRPr="00F140EC" w:rsidRDefault="00383C86" w:rsidP="00CF29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3C86" w:rsidRPr="00F140EC" w:rsidRDefault="00383C86" w:rsidP="00CF29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3C86" w:rsidRDefault="00383C86" w:rsidP="00CF29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Про реорганізацію комунальної установи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«Кузнецовський </w:t>
      </w:r>
    </w:p>
    <w:p w:rsidR="00383C86" w:rsidRDefault="00383C86" w:rsidP="00CF29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міський методичний кабінет закладів освіти»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Кузнецовської </w:t>
      </w:r>
    </w:p>
    <w:p w:rsidR="00383C86" w:rsidRDefault="00383C86" w:rsidP="00CF291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міської ради шляхом перетворення у </w:t>
      </w:r>
      <w:r w:rsidRPr="00F140EC">
        <w:rPr>
          <w:rFonts w:ascii="Times New Roman" w:hAnsi="Times New Roman"/>
          <w:bCs/>
          <w:sz w:val="28"/>
          <w:szCs w:val="28"/>
        </w:rPr>
        <w:t xml:space="preserve">Вараський центр </w:t>
      </w:r>
    </w:p>
    <w:p w:rsidR="00383C86" w:rsidRDefault="00383C86" w:rsidP="00CF291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40EC">
        <w:rPr>
          <w:rFonts w:ascii="Times New Roman" w:hAnsi="Times New Roman"/>
          <w:bCs/>
          <w:sz w:val="28"/>
          <w:szCs w:val="28"/>
        </w:rPr>
        <w:t>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 xml:space="preserve">розвитку педагогічних працівників </w:t>
      </w:r>
    </w:p>
    <w:p w:rsidR="00383C86" w:rsidRPr="00F140EC" w:rsidRDefault="00383C86" w:rsidP="00CF291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40EC">
        <w:rPr>
          <w:rFonts w:ascii="Times New Roman" w:hAnsi="Times New Roman"/>
          <w:bCs/>
          <w:sz w:val="28"/>
          <w:szCs w:val="28"/>
        </w:rPr>
        <w:t>Вараської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Pr="00F140EC">
        <w:rPr>
          <w:rFonts w:ascii="Times New Roman" w:hAnsi="Times New Roman"/>
          <w:bCs/>
          <w:sz w:val="28"/>
          <w:szCs w:val="28"/>
        </w:rPr>
        <w:t xml:space="preserve">міської </w:t>
      </w:r>
      <w:r w:rsidRPr="003775CE">
        <w:rPr>
          <w:rFonts w:ascii="Times New Roman" w:hAnsi="Times New Roman"/>
          <w:bCs/>
          <w:sz w:val="28"/>
          <w:szCs w:val="28"/>
        </w:rPr>
        <w:t>ради</w:t>
      </w:r>
    </w:p>
    <w:p w:rsidR="00383C86" w:rsidRPr="00F140EC" w:rsidRDefault="00383C86" w:rsidP="00CF291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83C86" w:rsidRPr="00F140EC" w:rsidRDefault="00383C86" w:rsidP="00CF291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  <w:lang w:eastAsia="ru-RU"/>
        </w:rPr>
        <w:t xml:space="preserve">З метою створення центру професійного розвитку педагогічних працівників Вараської міської </w:t>
      </w:r>
      <w:r w:rsidRPr="007F4704">
        <w:rPr>
          <w:rFonts w:ascii="Times New Roman" w:hAnsi="Times New Roman"/>
          <w:sz w:val="28"/>
          <w:szCs w:val="28"/>
          <w:lang w:eastAsia="ru-RU"/>
        </w:rPr>
        <w:t>ради</w:t>
      </w:r>
      <w:r w:rsidRPr="00F140EC">
        <w:rPr>
          <w:rFonts w:ascii="Times New Roman" w:hAnsi="Times New Roman"/>
          <w:sz w:val="28"/>
          <w:szCs w:val="28"/>
          <w:lang w:eastAsia="ru-RU"/>
        </w:rPr>
        <w:t>,</w:t>
      </w:r>
      <w:r w:rsidRPr="00742944">
        <w:rPr>
          <w:rFonts w:ascii="Times New Roman" w:hAnsi="Times New Roman"/>
          <w:sz w:val="28"/>
          <w:szCs w:val="28"/>
          <w:lang w:eastAsia="ru-RU"/>
        </w:rPr>
        <w:t xml:space="preserve"> відповідно до </w:t>
      </w:r>
      <w:r w:rsidRPr="00F140EC">
        <w:rPr>
          <w:rFonts w:ascii="Times New Roman" w:hAnsi="Times New Roman"/>
          <w:sz w:val="28"/>
          <w:szCs w:val="28"/>
        </w:rPr>
        <w:t xml:space="preserve">абзацу другого частини третьої статті 52 Закону України «Про повну загальну середню освіту», Закону України </w:t>
      </w:r>
      <w:r w:rsidRPr="00F140EC">
        <w:rPr>
          <w:rFonts w:ascii="Times New Roman" w:hAnsi="Times New Roman"/>
          <w:sz w:val="28"/>
          <w:szCs w:val="28"/>
          <w:lang w:eastAsia="ru-RU"/>
        </w:rPr>
        <w:t>"Про державну реєстрацію юридичних осіб, фізичних осіб-підприємців та громадських формувань", статей 104-108 Цивільного кодексу України, частини п’ятої статті 57 Господарського кодексу України,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частини третьої та четвертої статті 36 Кодексу законів про працю України, враховуючи </w:t>
      </w:r>
      <w:r w:rsidRPr="00F140EC">
        <w:rPr>
          <w:rFonts w:ascii="Times New Roman" w:hAnsi="Times New Roman"/>
          <w:sz w:val="28"/>
          <w:szCs w:val="28"/>
          <w:lang w:eastAsia="ru-RU"/>
        </w:rPr>
        <w:t>Постанову Кабінету Міністрів України від 29.07.2020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40EC">
        <w:rPr>
          <w:rFonts w:ascii="Times New Roman" w:hAnsi="Times New Roman"/>
          <w:sz w:val="28"/>
          <w:szCs w:val="28"/>
          <w:lang w:eastAsia="ru-RU"/>
        </w:rPr>
        <w:t>672 «Деякі питання професійного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40EC">
        <w:rPr>
          <w:rFonts w:ascii="Times New Roman" w:hAnsi="Times New Roman"/>
          <w:sz w:val="28"/>
          <w:szCs w:val="28"/>
          <w:lang w:eastAsia="ru-RU"/>
        </w:rPr>
        <w:t>розвитку педагогічних працівників»,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керуючись пунктом 30 частини першої статті 26, частиною першою статті 59 Закону України «Про місцеве самоврядування в Україні» Вараська міська рада</w:t>
      </w:r>
    </w:p>
    <w:p w:rsidR="00383C86" w:rsidRPr="00F140EC" w:rsidRDefault="00383C86" w:rsidP="00CF2918">
      <w:pPr>
        <w:pStyle w:val="BodyTextIndent"/>
        <w:ind w:left="0" w:firstLine="720"/>
        <w:rPr>
          <w:szCs w:val="28"/>
        </w:rPr>
      </w:pPr>
    </w:p>
    <w:p w:rsidR="00383C86" w:rsidRPr="00F140EC" w:rsidRDefault="00383C86" w:rsidP="003633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В И Р І Ш И Л А :</w:t>
      </w:r>
    </w:p>
    <w:p w:rsidR="00383C86" w:rsidRPr="00F140EC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3C86" w:rsidRPr="00F140EC" w:rsidRDefault="00383C86" w:rsidP="00CF291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Реорганізувати комунальну установу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«Кузнецовський міський  методичний кабінет закладів освіти» Кузнецовської міської ради шляхом перетворення у </w:t>
      </w:r>
      <w:r w:rsidRPr="00F140EC">
        <w:rPr>
          <w:rFonts w:ascii="Times New Roman" w:hAnsi="Times New Roman"/>
          <w:bCs/>
          <w:sz w:val="28"/>
          <w:szCs w:val="28"/>
        </w:rPr>
        <w:t>Вараський центр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 xml:space="preserve">розвитку педагогічних працівників Вараської міської </w:t>
      </w:r>
      <w:r w:rsidRPr="003775CE">
        <w:rPr>
          <w:rFonts w:ascii="Times New Roman" w:hAnsi="Times New Roman"/>
          <w:bCs/>
          <w:sz w:val="28"/>
          <w:szCs w:val="28"/>
        </w:rPr>
        <w:t>ради</w:t>
      </w:r>
      <w:r w:rsidRPr="00F140EC">
        <w:rPr>
          <w:rFonts w:ascii="Times New Roman" w:hAnsi="Times New Roman"/>
          <w:bCs/>
          <w:sz w:val="28"/>
          <w:szCs w:val="28"/>
        </w:rPr>
        <w:t>.</w:t>
      </w:r>
    </w:p>
    <w:p w:rsidR="00383C86" w:rsidRPr="00F140EC" w:rsidRDefault="00383C86" w:rsidP="00CF291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383C86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Створити комісію </w:t>
      </w:r>
      <w:r w:rsidRPr="00F140EC">
        <w:rPr>
          <w:rFonts w:ascii="Times New Roman" w:hAnsi="Times New Roman"/>
          <w:sz w:val="28"/>
          <w:szCs w:val="28"/>
        </w:rPr>
        <w:t>з реорганізації</w:t>
      </w:r>
      <w:r>
        <w:rPr>
          <w:rFonts w:ascii="Times New Roman" w:hAnsi="Times New Roman"/>
          <w:sz w:val="28"/>
          <w:szCs w:val="28"/>
        </w:rPr>
        <w:t xml:space="preserve"> комунальної установи </w:t>
      </w:r>
      <w:r w:rsidRPr="00F140EC">
        <w:rPr>
          <w:rFonts w:ascii="Times New Roman" w:hAnsi="Times New Roman"/>
          <w:sz w:val="28"/>
          <w:szCs w:val="28"/>
        </w:rPr>
        <w:t xml:space="preserve">«Кузнецовський міський методичний кабінет закладів освіти» Кузнецовської міської ради </w:t>
      </w:r>
      <w:r>
        <w:rPr>
          <w:rFonts w:ascii="Times New Roman" w:hAnsi="Times New Roman"/>
          <w:sz w:val="28"/>
          <w:szCs w:val="28"/>
        </w:rPr>
        <w:t>шляхом перетворення</w:t>
      </w:r>
      <w:r w:rsidRPr="009155B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у </w:t>
      </w:r>
      <w:r w:rsidRPr="00F140EC">
        <w:rPr>
          <w:rFonts w:ascii="Times New Roman" w:hAnsi="Times New Roman"/>
          <w:bCs/>
          <w:sz w:val="28"/>
          <w:szCs w:val="28"/>
        </w:rPr>
        <w:t>Вараський центр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 xml:space="preserve">розвитку педагогічних працівників Вараської міської </w:t>
      </w:r>
      <w:r w:rsidRPr="003775CE">
        <w:rPr>
          <w:rFonts w:ascii="Times New Roman" w:hAnsi="Times New Roman"/>
          <w:bCs/>
          <w:sz w:val="28"/>
          <w:szCs w:val="28"/>
        </w:rPr>
        <w:t>ради</w:t>
      </w:r>
      <w:r w:rsidRPr="009155B5"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згідно </w:t>
      </w:r>
      <w:r>
        <w:rPr>
          <w:rFonts w:ascii="Times New Roman" w:hAnsi="Times New Roman"/>
          <w:sz w:val="28"/>
          <w:szCs w:val="28"/>
        </w:rPr>
        <w:t>з додатком</w:t>
      </w:r>
      <w:r w:rsidRPr="00F140EC">
        <w:rPr>
          <w:rFonts w:ascii="Times New Roman" w:hAnsi="Times New Roman"/>
          <w:sz w:val="28"/>
          <w:szCs w:val="28"/>
        </w:rPr>
        <w:t xml:space="preserve"> 1.</w:t>
      </w:r>
    </w:p>
    <w:p w:rsidR="00383C86" w:rsidRPr="00F140EC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83C86" w:rsidRPr="00F140EC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Доручити голові комісії </w:t>
      </w:r>
      <w:r w:rsidRPr="00F140EC">
        <w:rPr>
          <w:rFonts w:ascii="Times New Roman" w:hAnsi="Times New Roman"/>
          <w:sz w:val="28"/>
          <w:szCs w:val="28"/>
        </w:rPr>
        <w:t>з реорганізації</w:t>
      </w:r>
      <w:r>
        <w:rPr>
          <w:rFonts w:ascii="Times New Roman" w:hAnsi="Times New Roman"/>
          <w:sz w:val="28"/>
          <w:szCs w:val="28"/>
        </w:rPr>
        <w:t xml:space="preserve"> (перетворення)</w:t>
      </w:r>
      <w:r w:rsidRPr="00F140EC">
        <w:rPr>
          <w:rFonts w:ascii="Times New Roman" w:hAnsi="Times New Roman"/>
          <w:sz w:val="28"/>
          <w:szCs w:val="28"/>
        </w:rPr>
        <w:t>:</w:t>
      </w:r>
    </w:p>
    <w:p w:rsidR="00383C86" w:rsidRPr="00F140EC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1) забезпечити здійснення усіх організаційно-правових заходів, пов'язаних з припиненням юридичної особи шляхом реорганізації</w:t>
      </w:r>
      <w:r>
        <w:rPr>
          <w:rFonts w:ascii="Times New Roman" w:hAnsi="Times New Roman"/>
          <w:sz w:val="28"/>
          <w:szCs w:val="28"/>
        </w:rPr>
        <w:t xml:space="preserve"> (перетворення)</w:t>
      </w:r>
      <w:r w:rsidRPr="00F140EC">
        <w:rPr>
          <w:rFonts w:ascii="Times New Roman" w:hAnsi="Times New Roman"/>
          <w:sz w:val="28"/>
          <w:szCs w:val="28"/>
        </w:rPr>
        <w:t>, відповідно до вимог законодавства;</w:t>
      </w:r>
    </w:p>
    <w:p w:rsidR="00383C86" w:rsidRPr="00F140EC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2) в установленому порядку протягом трьох робочих днів з дати прийняття цього рішення письмово повідомити орган, що здійснює державну реєстрацію, про прийняття рішення щодо припинення юридичної особи шляхом реорганізації</w:t>
      </w:r>
      <w:r>
        <w:rPr>
          <w:rFonts w:ascii="Times New Roman" w:hAnsi="Times New Roman"/>
          <w:sz w:val="28"/>
          <w:szCs w:val="28"/>
        </w:rPr>
        <w:t xml:space="preserve"> (перетворення) </w:t>
      </w:r>
      <w:r w:rsidRPr="00F140EC">
        <w:rPr>
          <w:rFonts w:ascii="Times New Roman" w:hAnsi="Times New Roman"/>
          <w:sz w:val="28"/>
          <w:szCs w:val="28"/>
        </w:rPr>
        <w:t>та подати необхідні документи для внесення до Єдиного державного реєстру юридичних осіб та фізичних осіб-підприємців відповідних записів;</w:t>
      </w:r>
    </w:p>
    <w:p w:rsidR="00383C86" w:rsidRPr="00F140EC" w:rsidRDefault="00383C86" w:rsidP="00CF291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3) подати в установленому порядку на затвердження міській раді передавальний акт;</w:t>
      </w:r>
    </w:p>
    <w:p w:rsidR="00383C86" w:rsidRPr="00F140EC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4) вжити інших заходів, пов’язаних з реорганізацією закладу в порядку, визначеному чинним законодавством України.</w:t>
      </w:r>
    </w:p>
    <w:p w:rsidR="00383C86" w:rsidRPr="00F140EC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3C86" w:rsidRPr="00F140EC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4. Установити строк заявлення кредиторами своїх вимог до юридичної особи, що припиняється шляхом реорганізації, два місяці з дня опублікування повідомлення про рішення щодо припинення юридичної особи.</w:t>
      </w:r>
    </w:p>
    <w:p w:rsidR="00383C86" w:rsidRPr="00F140EC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3C86" w:rsidRPr="00F140EC" w:rsidRDefault="00383C86" w:rsidP="00CF291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5. </w:t>
      </w:r>
      <w:r w:rsidRPr="00F140EC">
        <w:rPr>
          <w:rFonts w:ascii="Times New Roman" w:hAnsi="Times New Roman"/>
          <w:bCs/>
          <w:sz w:val="28"/>
          <w:szCs w:val="28"/>
        </w:rPr>
        <w:t>Вараський центр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 xml:space="preserve">розвитку педагогічних працівників Вараської міської </w:t>
      </w:r>
      <w:r>
        <w:rPr>
          <w:rFonts w:ascii="Times New Roman" w:hAnsi="Times New Roman"/>
          <w:bCs/>
          <w:sz w:val="28"/>
          <w:szCs w:val="28"/>
        </w:rPr>
        <w:t>ради</w:t>
      </w:r>
      <w:r w:rsidRPr="00F140EC"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є правонаступником всіх прав та обов’язків комунальної установи «Кузнецовський міський методичний кабінет закладів освіти» Кузнецовської міської ради з моменту внесення запису до Єдиного державного реєстру юридичних осіб, фізичних осіб-підприємців та громадських формувань про припинення останньої.</w:t>
      </w:r>
    </w:p>
    <w:p w:rsidR="00383C86" w:rsidRPr="00F140EC" w:rsidRDefault="00383C86" w:rsidP="00CF29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6. Затвердити Статут</w:t>
      </w:r>
      <w:r w:rsidRPr="007F4704"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Вараської міської </w:t>
      </w:r>
      <w:r>
        <w:rPr>
          <w:rFonts w:ascii="Times New Roman" w:hAnsi="Times New Roman"/>
          <w:sz w:val="28"/>
          <w:szCs w:val="28"/>
        </w:rPr>
        <w:t>ради</w:t>
      </w:r>
      <w:r w:rsidRPr="00F140EC">
        <w:rPr>
          <w:rFonts w:ascii="Times New Roman" w:hAnsi="Times New Roman"/>
          <w:bCs/>
          <w:sz w:val="28"/>
          <w:szCs w:val="28"/>
          <w:lang w:eastAsia="uk-UA"/>
        </w:rPr>
        <w:t xml:space="preserve"> згідно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з </w:t>
      </w:r>
      <w:r w:rsidRPr="00F140EC">
        <w:rPr>
          <w:rFonts w:ascii="Times New Roman" w:hAnsi="Times New Roman"/>
          <w:sz w:val="28"/>
          <w:szCs w:val="28"/>
        </w:rPr>
        <w:t>додатк</w:t>
      </w:r>
      <w:r>
        <w:rPr>
          <w:rFonts w:ascii="Times New Roman" w:hAnsi="Times New Roman"/>
          <w:sz w:val="28"/>
          <w:szCs w:val="28"/>
        </w:rPr>
        <w:t>ом</w:t>
      </w:r>
      <w:r w:rsidRPr="00F140EC">
        <w:rPr>
          <w:rFonts w:ascii="Times New Roman" w:hAnsi="Times New Roman"/>
          <w:sz w:val="28"/>
          <w:szCs w:val="28"/>
        </w:rPr>
        <w:t xml:space="preserve"> 2.</w:t>
      </w:r>
    </w:p>
    <w:p w:rsidR="00383C86" w:rsidRPr="00F140EC" w:rsidRDefault="00383C86" w:rsidP="00CF29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83C86" w:rsidRPr="0090117A" w:rsidRDefault="00383C86" w:rsidP="00CF29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7. Затвердити граничну чисельність працівників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Вараської міської </w:t>
      </w:r>
      <w:r>
        <w:rPr>
          <w:rFonts w:ascii="Times New Roman" w:hAnsi="Times New Roman"/>
          <w:sz w:val="28"/>
          <w:szCs w:val="28"/>
        </w:rPr>
        <w:t>ради</w:t>
      </w:r>
      <w:r w:rsidRPr="00F140EC">
        <w:rPr>
          <w:rFonts w:ascii="Times New Roman" w:hAnsi="Times New Roman"/>
          <w:sz w:val="28"/>
          <w:szCs w:val="28"/>
        </w:rPr>
        <w:t xml:space="preserve"> </w:t>
      </w:r>
      <w:r w:rsidRPr="00B07EF9">
        <w:rPr>
          <w:rFonts w:ascii="Times New Roman" w:hAnsi="Times New Roman"/>
          <w:bCs/>
          <w:sz w:val="28"/>
          <w:szCs w:val="28"/>
          <w:lang w:eastAsia="uk-UA"/>
        </w:rPr>
        <w:t xml:space="preserve">згідно з </w:t>
      </w:r>
      <w:r w:rsidRPr="00B07EF9">
        <w:rPr>
          <w:rFonts w:ascii="Times New Roman" w:hAnsi="Times New Roman"/>
          <w:sz w:val="28"/>
          <w:szCs w:val="28"/>
        </w:rPr>
        <w:t>додатком 3.</w:t>
      </w:r>
    </w:p>
    <w:p w:rsidR="00383C86" w:rsidRPr="00F140EC" w:rsidRDefault="00383C86" w:rsidP="00CF29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83C86" w:rsidRPr="00F140EC" w:rsidRDefault="00383C86" w:rsidP="00CF291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EC">
        <w:rPr>
          <w:rFonts w:ascii="Times New Roman" w:hAnsi="Times New Roman"/>
          <w:sz w:val="28"/>
          <w:szCs w:val="28"/>
          <w:lang w:eastAsia="ru-RU"/>
        </w:rPr>
        <w:t xml:space="preserve">8.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140EC">
        <w:rPr>
          <w:rFonts w:ascii="Times New Roman" w:hAnsi="Times New Roman"/>
          <w:sz w:val="28"/>
          <w:szCs w:val="28"/>
        </w:rPr>
        <w:t xml:space="preserve">рацевлаштування працівників комунальної установи «Кузнецовський міський методичний кабінет закладів освіти» Кузнецовської міської ради </w:t>
      </w:r>
      <w:r>
        <w:rPr>
          <w:rFonts w:ascii="Times New Roman" w:hAnsi="Times New Roman"/>
          <w:sz w:val="28"/>
          <w:szCs w:val="28"/>
        </w:rPr>
        <w:t xml:space="preserve">здійснити </w:t>
      </w:r>
      <w:r w:rsidRPr="00F140EC">
        <w:rPr>
          <w:rFonts w:ascii="Times New Roman" w:hAnsi="Times New Roman"/>
          <w:sz w:val="28"/>
          <w:szCs w:val="28"/>
        </w:rPr>
        <w:t xml:space="preserve">шляхом </w:t>
      </w:r>
      <w:r w:rsidRPr="00F140EC">
        <w:rPr>
          <w:rFonts w:ascii="Times New Roman" w:hAnsi="Times New Roman"/>
          <w:sz w:val="28"/>
          <w:szCs w:val="28"/>
          <w:lang w:eastAsia="ru-RU"/>
        </w:rPr>
        <w:t xml:space="preserve">переводу на посади працівників Вараського центру професійного розвитку педагогічних працівників Вараської міської </w:t>
      </w:r>
      <w:r>
        <w:rPr>
          <w:rFonts w:ascii="Times New Roman" w:hAnsi="Times New Roman"/>
          <w:sz w:val="28"/>
          <w:szCs w:val="28"/>
          <w:lang w:eastAsia="ru-RU"/>
        </w:rPr>
        <w:t>ради</w:t>
      </w:r>
      <w:r w:rsidRPr="00F140EC"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  <w:lang w:eastAsia="ru-RU"/>
        </w:rPr>
        <w:t>за їх згодою.</w:t>
      </w:r>
    </w:p>
    <w:p w:rsidR="00383C86" w:rsidRPr="00F140EC" w:rsidRDefault="00383C86" w:rsidP="00CF29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83C86" w:rsidRPr="007F4704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F47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9. Затвердити Порядок проведення  конкурсного відбору на посаду  директора </w:t>
      </w:r>
      <w:r w:rsidRPr="007F4704">
        <w:rPr>
          <w:rFonts w:ascii="Times New Roman" w:hAnsi="Times New Roman"/>
          <w:bCs/>
          <w:sz w:val="28"/>
          <w:szCs w:val="28"/>
        </w:rPr>
        <w:t>Вараського центру професійного розвитку педагогічних працівників</w:t>
      </w:r>
      <w:r w:rsidRPr="007F4704">
        <w:rPr>
          <w:rFonts w:ascii="Times New Roman" w:hAnsi="Times New Roman"/>
          <w:sz w:val="28"/>
          <w:szCs w:val="28"/>
        </w:rPr>
        <w:t xml:space="preserve"> Вараської міської </w:t>
      </w:r>
      <w:r w:rsidRPr="007F4704">
        <w:rPr>
          <w:rFonts w:ascii="Times New Roman" w:hAnsi="Times New Roman"/>
          <w:sz w:val="28"/>
          <w:szCs w:val="28"/>
          <w:lang w:val="ru-RU"/>
        </w:rPr>
        <w:t>ради</w:t>
      </w:r>
      <w:r w:rsidRPr="007F4704">
        <w:rPr>
          <w:rFonts w:ascii="Times New Roman" w:hAnsi="Times New Roman"/>
          <w:bCs/>
          <w:sz w:val="28"/>
          <w:szCs w:val="28"/>
          <w:lang w:eastAsia="uk-UA"/>
        </w:rPr>
        <w:t xml:space="preserve"> області згідно з додатком 4</w:t>
      </w:r>
      <w:r w:rsidRPr="007F470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383C86" w:rsidRPr="007F4704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383C86" w:rsidRPr="007F4704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F47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10. Затвердити Порядок проведення конкурсного відбору на посади педагогічних працівників </w:t>
      </w:r>
      <w:r w:rsidRPr="007F4704">
        <w:rPr>
          <w:rFonts w:ascii="Times New Roman" w:hAnsi="Times New Roman"/>
          <w:bCs/>
          <w:sz w:val="28"/>
          <w:szCs w:val="28"/>
        </w:rPr>
        <w:t>Вараського центру професійного розвитку педагогічних працівників</w:t>
      </w:r>
      <w:r w:rsidRPr="007F4704">
        <w:rPr>
          <w:rFonts w:ascii="Times New Roman" w:hAnsi="Times New Roman"/>
          <w:sz w:val="28"/>
          <w:szCs w:val="28"/>
        </w:rPr>
        <w:t xml:space="preserve"> Вараської міської </w:t>
      </w:r>
      <w:r w:rsidRPr="007F4704">
        <w:rPr>
          <w:rFonts w:ascii="Times New Roman" w:hAnsi="Times New Roman"/>
          <w:sz w:val="28"/>
          <w:szCs w:val="28"/>
          <w:lang w:val="ru-RU"/>
        </w:rPr>
        <w:t>ради</w:t>
      </w:r>
      <w:r w:rsidRPr="007F4704">
        <w:rPr>
          <w:rFonts w:ascii="Times New Roman" w:hAnsi="Times New Roman"/>
          <w:bCs/>
          <w:sz w:val="28"/>
          <w:szCs w:val="28"/>
          <w:lang w:eastAsia="uk-UA"/>
        </w:rPr>
        <w:t xml:space="preserve"> згідно з додатком 5</w:t>
      </w:r>
      <w:r w:rsidRPr="007F470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383C86" w:rsidRPr="00DC672F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  <w:shd w:val="clear" w:color="auto" w:fill="FFFFFF"/>
        </w:rPr>
      </w:pPr>
    </w:p>
    <w:p w:rsidR="00383C86" w:rsidRPr="00F140EC" w:rsidRDefault="00383C86" w:rsidP="00CF29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11. Визначити уповноваженим органом управління Вараським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центром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 xml:space="preserve">розвитку педагогічних працівників </w:t>
      </w:r>
      <w:r w:rsidRPr="00F140EC">
        <w:rPr>
          <w:rFonts w:ascii="Times New Roman" w:hAnsi="Times New Roman"/>
          <w:sz w:val="28"/>
          <w:szCs w:val="28"/>
        </w:rPr>
        <w:t xml:space="preserve">Вараської міської </w:t>
      </w:r>
      <w:r>
        <w:rPr>
          <w:rFonts w:ascii="Times New Roman" w:hAnsi="Times New Roman"/>
          <w:sz w:val="28"/>
          <w:szCs w:val="28"/>
        </w:rPr>
        <w:t>ради</w:t>
      </w:r>
      <w:r w:rsidRPr="00F140EC">
        <w:rPr>
          <w:rFonts w:ascii="Times New Roman" w:hAnsi="Times New Roman"/>
          <w:sz w:val="28"/>
          <w:szCs w:val="28"/>
        </w:rPr>
        <w:t xml:space="preserve"> – управління освіти</w:t>
      </w:r>
      <w:r w:rsidRPr="00F140EC">
        <w:rPr>
          <w:rFonts w:ascii="Times New Roman" w:hAnsi="Times New Roman"/>
          <w:sz w:val="28"/>
          <w:szCs w:val="28"/>
          <w:lang w:val="ru-RU"/>
        </w:rPr>
        <w:t> </w:t>
      </w:r>
      <w:r w:rsidRPr="00F140EC">
        <w:rPr>
          <w:rFonts w:ascii="Times New Roman" w:hAnsi="Times New Roman"/>
          <w:sz w:val="28"/>
          <w:szCs w:val="28"/>
        </w:rPr>
        <w:t>виконавчого комітету Вараської міської ради.</w:t>
      </w:r>
    </w:p>
    <w:p w:rsidR="00383C86" w:rsidRDefault="00383C86" w:rsidP="00CF29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83C86" w:rsidRPr="00533B6C" w:rsidRDefault="00383C86" w:rsidP="00EB129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3B6C">
        <w:rPr>
          <w:rFonts w:ascii="Times New Roman" w:hAnsi="Times New Roman"/>
          <w:sz w:val="28"/>
          <w:szCs w:val="28"/>
        </w:rPr>
        <w:t xml:space="preserve">12. Уповноважити В.о. директора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 w:rsidRPr="00533B6C"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Вараської міської </w:t>
      </w:r>
      <w:r>
        <w:rPr>
          <w:rFonts w:ascii="Times New Roman" w:hAnsi="Times New Roman"/>
          <w:sz w:val="28"/>
          <w:szCs w:val="28"/>
        </w:rPr>
        <w:t>ради</w:t>
      </w:r>
      <w:r w:rsidRPr="00533B6C">
        <w:rPr>
          <w:rFonts w:ascii="Times New Roman" w:hAnsi="Times New Roman"/>
          <w:sz w:val="28"/>
          <w:szCs w:val="28"/>
          <w:lang w:eastAsia="uk-UA"/>
        </w:rPr>
        <w:t xml:space="preserve"> подати документи для здійснення дій щодо державної реєстрації юридичної особи</w:t>
      </w:r>
      <w:r>
        <w:rPr>
          <w:rFonts w:ascii="Times New Roman" w:hAnsi="Times New Roman"/>
          <w:sz w:val="28"/>
          <w:szCs w:val="28"/>
          <w:lang w:eastAsia="uk-UA"/>
        </w:rPr>
        <w:t xml:space="preserve"> -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 w:rsidRPr="00533B6C"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Вараської міської </w:t>
      </w:r>
      <w:r>
        <w:rPr>
          <w:rFonts w:ascii="Times New Roman" w:hAnsi="Times New Roman"/>
          <w:sz w:val="28"/>
          <w:szCs w:val="28"/>
        </w:rPr>
        <w:t>ради</w:t>
      </w:r>
    </w:p>
    <w:p w:rsidR="00383C86" w:rsidRPr="00533B6C" w:rsidRDefault="00383C86" w:rsidP="00533B6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383C86" w:rsidRPr="003633F4" w:rsidRDefault="00383C86" w:rsidP="00CF29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633F4">
        <w:rPr>
          <w:rFonts w:ascii="Times New Roman" w:hAnsi="Times New Roman"/>
          <w:sz w:val="28"/>
          <w:szCs w:val="28"/>
          <w:lang w:eastAsia="uk-UA"/>
        </w:rPr>
        <w:t xml:space="preserve">13. Управлінню освіти </w:t>
      </w:r>
      <w:r w:rsidRPr="003633F4">
        <w:rPr>
          <w:rFonts w:ascii="Times New Roman" w:hAnsi="Times New Roman"/>
          <w:sz w:val="28"/>
          <w:szCs w:val="28"/>
        </w:rPr>
        <w:t xml:space="preserve">виконавчого комітету Вараської міської ради </w:t>
      </w:r>
      <w:r w:rsidRPr="003633F4">
        <w:rPr>
          <w:rFonts w:ascii="Times New Roman" w:hAnsi="Times New Roman"/>
          <w:sz w:val="28"/>
          <w:szCs w:val="28"/>
          <w:lang w:eastAsia="uk-UA"/>
        </w:rPr>
        <w:t xml:space="preserve"> (Олені КОРЕНЬ):</w:t>
      </w:r>
    </w:p>
    <w:p w:rsidR="00383C86" w:rsidRPr="00F140EC" w:rsidRDefault="00383C86" w:rsidP="0082454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1) </w:t>
      </w:r>
      <w:r w:rsidRPr="00F140EC">
        <w:rPr>
          <w:rFonts w:ascii="Times New Roman" w:hAnsi="Times New Roman"/>
          <w:sz w:val="28"/>
          <w:szCs w:val="28"/>
        </w:rPr>
        <w:t xml:space="preserve">затвердити штатний розпис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Вараської міської </w:t>
      </w:r>
      <w:r>
        <w:rPr>
          <w:rFonts w:ascii="Times New Roman" w:hAnsi="Times New Roman"/>
          <w:sz w:val="28"/>
          <w:szCs w:val="28"/>
        </w:rPr>
        <w:t xml:space="preserve">ради </w:t>
      </w:r>
      <w:r w:rsidRPr="00F140EC">
        <w:rPr>
          <w:rFonts w:ascii="Times New Roman" w:hAnsi="Times New Roman"/>
          <w:bCs/>
          <w:sz w:val="28"/>
          <w:szCs w:val="28"/>
          <w:lang w:eastAsia="uk-UA"/>
        </w:rPr>
        <w:t>в межах затвердженої граничної чисельності працівників відповідно до чинного законодавства;</w:t>
      </w:r>
    </w:p>
    <w:p w:rsidR="00383C86" w:rsidRPr="00F140EC" w:rsidRDefault="00383C86" w:rsidP="00CF291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F140EC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F140EC">
        <w:rPr>
          <w:rFonts w:ascii="Times New Roman" w:hAnsi="Times New Roman"/>
          <w:sz w:val="28"/>
          <w:szCs w:val="28"/>
        </w:rPr>
        <w:t>забезпечити проведення конкурсу на посаду 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Вараського </w:t>
      </w:r>
      <w:r w:rsidRPr="00F140EC">
        <w:rPr>
          <w:rFonts w:ascii="Times New Roman" w:hAnsi="Times New Roman"/>
          <w:bCs/>
          <w:sz w:val="28"/>
          <w:szCs w:val="28"/>
        </w:rPr>
        <w:t>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>
        <w:rPr>
          <w:rFonts w:ascii="Times New Roman" w:hAnsi="Times New Roman"/>
          <w:bCs/>
          <w:sz w:val="28"/>
          <w:szCs w:val="28"/>
        </w:rPr>
        <w:t xml:space="preserve"> Вараської міської ради</w:t>
      </w:r>
      <w:r w:rsidRPr="00F140EC">
        <w:rPr>
          <w:rFonts w:ascii="Times New Roman" w:hAnsi="Times New Roman"/>
          <w:sz w:val="28"/>
          <w:szCs w:val="28"/>
        </w:rPr>
        <w:t>.</w:t>
      </w:r>
    </w:p>
    <w:p w:rsidR="00383C86" w:rsidRPr="00F140EC" w:rsidRDefault="00383C86" w:rsidP="00CF291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3C86" w:rsidRPr="00F140EC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4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. Фінансовому управлінню (Валентині ТАЦЮК) щорічно передбачати фінансування видатків на утримання  </w:t>
      </w:r>
      <w:r w:rsidRPr="00F140EC">
        <w:rPr>
          <w:rFonts w:ascii="Times New Roman" w:hAnsi="Times New Roman"/>
          <w:sz w:val="28"/>
          <w:szCs w:val="28"/>
        </w:rPr>
        <w:t xml:space="preserve">Вараського </w:t>
      </w:r>
      <w:r w:rsidRPr="00F140EC">
        <w:rPr>
          <w:rFonts w:ascii="Times New Roman" w:hAnsi="Times New Roman"/>
          <w:bCs/>
          <w:sz w:val="28"/>
          <w:szCs w:val="28"/>
        </w:rPr>
        <w:t>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Вараської міської </w:t>
      </w:r>
      <w:r>
        <w:rPr>
          <w:rFonts w:ascii="Times New Roman" w:hAnsi="Times New Roman"/>
          <w:sz w:val="28"/>
          <w:szCs w:val="28"/>
        </w:rPr>
        <w:t>ради</w:t>
      </w:r>
      <w:r w:rsidRPr="00F140EC">
        <w:rPr>
          <w:rFonts w:ascii="Times New Roman" w:hAnsi="Times New Roman"/>
          <w:sz w:val="28"/>
          <w:szCs w:val="28"/>
          <w:lang w:eastAsia="uk-UA"/>
        </w:rPr>
        <w:t>.</w:t>
      </w:r>
    </w:p>
    <w:p w:rsidR="00383C86" w:rsidRPr="00F140EC" w:rsidRDefault="00383C86" w:rsidP="00CF29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3C86" w:rsidRPr="00F140EC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F140EC">
        <w:rPr>
          <w:rFonts w:ascii="Times New Roman" w:hAnsi="Times New Roman"/>
          <w:sz w:val="28"/>
          <w:szCs w:val="28"/>
        </w:rPr>
        <w:t>. Визнати такими, що втратили чинність</w:t>
      </w:r>
      <w:r w:rsidRPr="003775CE">
        <w:rPr>
          <w:rFonts w:ascii="Times New Roman" w:hAnsi="Times New Roman"/>
          <w:sz w:val="28"/>
          <w:szCs w:val="28"/>
        </w:rPr>
        <w:t>,</w:t>
      </w:r>
      <w:r w:rsidRPr="00F140EC">
        <w:rPr>
          <w:rFonts w:ascii="Times New Roman" w:hAnsi="Times New Roman"/>
          <w:sz w:val="28"/>
          <w:szCs w:val="28"/>
        </w:rPr>
        <w:t xml:space="preserve"> рішення  Кузнецовської міської ради від 11.07.2014 № 1488 «Про затвердження Статуту комунальної установи «Кузнецовський міський методичний кабінет закладів освіти» Кузнецовської міської ради», від 27.12.2013 № 1104 «Про створення комунальної установи «Кузнецовський міський методичний кабінет закладів освіти» Кузнецовської міської ради.</w:t>
      </w:r>
    </w:p>
    <w:p w:rsidR="00383C86" w:rsidRPr="00F140EC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3C86" w:rsidRPr="003775CE" w:rsidRDefault="00383C86" w:rsidP="00CF291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F140EC">
        <w:rPr>
          <w:rFonts w:ascii="Times New Roman" w:hAnsi="Times New Roman"/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Pr="003775CE">
        <w:rPr>
          <w:rFonts w:ascii="Times New Roman" w:hAnsi="Times New Roman"/>
          <w:sz w:val="28"/>
          <w:szCs w:val="28"/>
        </w:rPr>
        <w:t xml:space="preserve"> та постійну депутатську комісію </w:t>
      </w:r>
      <w:r w:rsidRPr="003775CE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з гуманітарних питань, дитячої, молодіжної політики та спорту (гуманітарна</w:t>
      </w: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)</w:t>
      </w:r>
      <w:r w:rsidRPr="003775CE">
        <w:rPr>
          <w:rFonts w:ascii="Times New Roman" w:hAnsi="Times New Roman"/>
          <w:sz w:val="28"/>
          <w:szCs w:val="28"/>
        </w:rPr>
        <w:t xml:space="preserve">.  </w:t>
      </w:r>
      <w:r w:rsidRPr="003775CE">
        <w:rPr>
          <w:rFonts w:ascii="Times New Roman" w:hAnsi="Times New Roman"/>
          <w:b/>
          <w:sz w:val="28"/>
          <w:szCs w:val="28"/>
        </w:rPr>
        <w:t xml:space="preserve">    </w:t>
      </w:r>
    </w:p>
    <w:p w:rsidR="00383C86" w:rsidRPr="00F140EC" w:rsidRDefault="00383C86" w:rsidP="00CF29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383C86" w:rsidRPr="00F140EC" w:rsidRDefault="00383C86" w:rsidP="00CF29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383C86" w:rsidRPr="00F140EC" w:rsidRDefault="00383C86" w:rsidP="00CF29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383C86" w:rsidRPr="00F140EC" w:rsidRDefault="00383C86" w:rsidP="00CF29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Міський голова                                                                       Олександр МЕНЗУЛ</w:t>
      </w:r>
    </w:p>
    <w:p w:rsidR="00383C86" w:rsidRPr="00F140EC" w:rsidRDefault="00383C86" w:rsidP="00CF2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C86" w:rsidRDefault="00383C86"/>
    <w:sectPr w:rsidR="00383C86" w:rsidSect="002762A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C86" w:rsidRDefault="00383C86" w:rsidP="002762A0">
      <w:pPr>
        <w:spacing w:after="0" w:line="240" w:lineRule="auto"/>
      </w:pPr>
      <w:r>
        <w:separator/>
      </w:r>
    </w:p>
  </w:endnote>
  <w:endnote w:type="continuationSeparator" w:id="0">
    <w:p w:rsidR="00383C86" w:rsidRDefault="00383C86" w:rsidP="0027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C86" w:rsidRDefault="00383C86" w:rsidP="002762A0">
      <w:pPr>
        <w:spacing w:after="0" w:line="240" w:lineRule="auto"/>
      </w:pPr>
      <w:r>
        <w:separator/>
      </w:r>
    </w:p>
  </w:footnote>
  <w:footnote w:type="continuationSeparator" w:id="0">
    <w:p w:rsidR="00383C86" w:rsidRDefault="00383C86" w:rsidP="0027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C86" w:rsidRDefault="00383C86">
    <w:pPr>
      <w:pStyle w:val="Header"/>
      <w:jc w:val="center"/>
    </w:pPr>
    <w:fldSimple w:instr="PAGE   \* MERGEFORMAT">
      <w:r w:rsidRPr="00D618D5">
        <w:rPr>
          <w:noProof/>
          <w:lang w:val="ru-RU"/>
        </w:rPr>
        <w:t>2</w:t>
      </w:r>
    </w:fldSimple>
  </w:p>
  <w:p w:rsidR="00383C86" w:rsidRDefault="00383C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918"/>
    <w:rsid w:val="00024A14"/>
    <w:rsid w:val="00033F0F"/>
    <w:rsid w:val="00062D74"/>
    <w:rsid w:val="00064099"/>
    <w:rsid w:val="00167C88"/>
    <w:rsid w:val="00170E49"/>
    <w:rsid w:val="002762A0"/>
    <w:rsid w:val="003633F4"/>
    <w:rsid w:val="003775CE"/>
    <w:rsid w:val="00383C86"/>
    <w:rsid w:val="00533B6C"/>
    <w:rsid w:val="006240C4"/>
    <w:rsid w:val="00650857"/>
    <w:rsid w:val="006746A6"/>
    <w:rsid w:val="00742944"/>
    <w:rsid w:val="007529FA"/>
    <w:rsid w:val="00757842"/>
    <w:rsid w:val="00760FA6"/>
    <w:rsid w:val="00787C70"/>
    <w:rsid w:val="00796626"/>
    <w:rsid w:val="007F4704"/>
    <w:rsid w:val="0081699C"/>
    <w:rsid w:val="0082454F"/>
    <w:rsid w:val="00862727"/>
    <w:rsid w:val="0090117A"/>
    <w:rsid w:val="009155B5"/>
    <w:rsid w:val="00974D8A"/>
    <w:rsid w:val="00A92D8C"/>
    <w:rsid w:val="00AC1168"/>
    <w:rsid w:val="00B07EF9"/>
    <w:rsid w:val="00B45E3F"/>
    <w:rsid w:val="00C0002E"/>
    <w:rsid w:val="00C41766"/>
    <w:rsid w:val="00C778E5"/>
    <w:rsid w:val="00CF2918"/>
    <w:rsid w:val="00CF6221"/>
    <w:rsid w:val="00D618D5"/>
    <w:rsid w:val="00D70589"/>
    <w:rsid w:val="00D71B37"/>
    <w:rsid w:val="00D72111"/>
    <w:rsid w:val="00D80D68"/>
    <w:rsid w:val="00DC672F"/>
    <w:rsid w:val="00EB1294"/>
    <w:rsid w:val="00F140EC"/>
    <w:rsid w:val="00F4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1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F2918"/>
    <w:pPr>
      <w:spacing w:after="0" w:line="240" w:lineRule="auto"/>
      <w:ind w:left="225"/>
      <w:jc w:val="both"/>
    </w:pPr>
    <w:rPr>
      <w:rFonts w:ascii="Times New Roman" w:eastAsia="Times New Roman" w:hAnsi="Times New Roman"/>
      <w:sz w:val="28"/>
      <w:szCs w:val="24"/>
      <w:lang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F2918"/>
    <w:rPr>
      <w:rFonts w:ascii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HeaderChar"/>
    <w:uiPriority w:val="99"/>
    <w:rsid w:val="00276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62A0"/>
    <w:rPr>
      <w:rFonts w:ascii="Calibri" w:hAnsi="Calibri" w:cs="Times New Roman"/>
      <w:lang w:val="uk-UA"/>
    </w:rPr>
  </w:style>
  <w:style w:type="paragraph" w:styleId="Footer">
    <w:name w:val="footer"/>
    <w:basedOn w:val="Normal"/>
    <w:link w:val="FooterChar"/>
    <w:uiPriority w:val="99"/>
    <w:rsid w:val="00276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762A0"/>
    <w:rPr>
      <w:rFonts w:ascii="Calibri" w:hAnsi="Calibri" w:cs="Times New Roman"/>
      <w:lang w:val="uk-UA"/>
    </w:rPr>
  </w:style>
  <w:style w:type="character" w:styleId="Strong">
    <w:name w:val="Strong"/>
    <w:basedOn w:val="DefaultParagraphFont"/>
    <w:uiPriority w:val="99"/>
    <w:qFormat/>
    <w:rsid w:val="003775C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3960</Words>
  <Characters>2258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24</cp:revision>
  <dcterms:created xsi:type="dcterms:W3CDTF">2020-11-27T08:52:00Z</dcterms:created>
  <dcterms:modified xsi:type="dcterms:W3CDTF">2020-12-09T06:31:00Z</dcterms:modified>
</cp:coreProperties>
</file>