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34" w:rsidRDefault="00226534" w:rsidP="00226534">
      <w:pPr>
        <w:jc w:val="center"/>
        <w:rPr>
          <w:b/>
          <w:sz w:val="28"/>
          <w:szCs w:val="28"/>
          <w:lang w:val="uk-UA"/>
        </w:rPr>
      </w:pPr>
      <w:r w:rsidRPr="00FD02A5">
        <w:rPr>
          <w:b/>
          <w:sz w:val="28"/>
          <w:szCs w:val="28"/>
          <w:lang w:val="uk-UA"/>
        </w:rPr>
        <w:t>ВІДСТЕЖЕННЯ РЕЗУЛЬТАТИВНОСТІ</w:t>
      </w:r>
      <w:r w:rsidRPr="00FD02A5">
        <w:rPr>
          <w:b/>
          <w:sz w:val="28"/>
          <w:szCs w:val="28"/>
          <w:lang w:val="uk-UA"/>
        </w:rPr>
        <w:br/>
        <w:t>РЕГУЛЯТОРНОГО АКТА</w:t>
      </w:r>
    </w:p>
    <w:p w:rsidR="00226534" w:rsidRPr="00FD02A5" w:rsidRDefault="00226534" w:rsidP="00226534">
      <w:pPr>
        <w:jc w:val="center"/>
        <w:rPr>
          <w:b/>
          <w:sz w:val="28"/>
          <w:szCs w:val="28"/>
          <w:lang w:val="uk-UA"/>
        </w:rPr>
      </w:pPr>
    </w:p>
    <w:p w:rsidR="00226534" w:rsidRPr="00FD02A5" w:rsidRDefault="00226534" w:rsidP="00226534">
      <w:pPr>
        <w:jc w:val="both"/>
        <w:rPr>
          <w:sz w:val="28"/>
          <w:szCs w:val="28"/>
          <w:lang w:val="uk-UA"/>
        </w:rPr>
      </w:pPr>
      <w:r w:rsidRPr="00FD02A5">
        <w:rPr>
          <w:sz w:val="28"/>
          <w:szCs w:val="28"/>
          <w:lang w:val="uk-UA"/>
        </w:rPr>
        <w:t xml:space="preserve">             м.Вараш               </w:t>
      </w:r>
      <w:r>
        <w:rPr>
          <w:sz w:val="28"/>
          <w:szCs w:val="28"/>
          <w:lang w:val="uk-UA"/>
        </w:rPr>
        <w:t xml:space="preserve">                           </w:t>
      </w:r>
      <w:r w:rsidRPr="00FD02A5">
        <w:rPr>
          <w:sz w:val="28"/>
          <w:szCs w:val="28"/>
          <w:lang w:val="uk-UA"/>
        </w:rPr>
        <w:t xml:space="preserve">                            </w:t>
      </w:r>
      <w:r w:rsidR="007D73A9">
        <w:rPr>
          <w:sz w:val="28"/>
          <w:szCs w:val="28"/>
          <w:lang w:val="uk-UA"/>
        </w:rPr>
        <w:t>27.02.</w:t>
      </w:r>
      <w:r>
        <w:rPr>
          <w:sz w:val="28"/>
          <w:szCs w:val="28"/>
          <w:lang w:val="uk-UA"/>
        </w:rPr>
        <w:t>2020</w:t>
      </w:r>
      <w:r w:rsidRPr="00FD02A5">
        <w:rPr>
          <w:sz w:val="28"/>
          <w:szCs w:val="28"/>
          <w:lang w:val="uk-UA"/>
        </w:rPr>
        <w:t xml:space="preserve"> року   </w:t>
      </w:r>
    </w:p>
    <w:p w:rsidR="00226534" w:rsidRPr="00FD02A5" w:rsidRDefault="00226534" w:rsidP="00226534">
      <w:pPr>
        <w:jc w:val="both"/>
        <w:rPr>
          <w:rStyle w:val="a3"/>
          <w:color w:val="000000"/>
          <w:sz w:val="28"/>
          <w:szCs w:val="28"/>
          <w:lang w:val="uk-UA"/>
        </w:rPr>
      </w:pPr>
      <w:r w:rsidRPr="00FD02A5">
        <w:rPr>
          <w:sz w:val="28"/>
          <w:szCs w:val="28"/>
          <w:lang w:val="uk-UA"/>
        </w:rPr>
        <w:t xml:space="preserve">               </w:t>
      </w:r>
      <w:r w:rsidRPr="00FD02A5">
        <w:rPr>
          <w:rStyle w:val="a3"/>
          <w:color w:val="000000"/>
          <w:sz w:val="28"/>
          <w:szCs w:val="28"/>
          <w:lang w:val="uk-UA"/>
        </w:rPr>
        <w:tab/>
      </w:r>
    </w:p>
    <w:p w:rsidR="00226534" w:rsidRPr="00FD02A5" w:rsidRDefault="00226534" w:rsidP="00314AF6">
      <w:pPr>
        <w:ind w:firstLine="567"/>
        <w:jc w:val="both"/>
        <w:rPr>
          <w:rStyle w:val="a3"/>
          <w:bCs w:val="0"/>
          <w:sz w:val="28"/>
          <w:szCs w:val="28"/>
          <w:lang w:val="uk-UA"/>
        </w:rPr>
      </w:pPr>
      <w:r w:rsidRPr="00FD02A5">
        <w:rPr>
          <w:rStyle w:val="a3"/>
          <w:color w:val="000000"/>
          <w:sz w:val="28"/>
          <w:szCs w:val="28"/>
          <w:lang w:val="uk-UA"/>
        </w:rPr>
        <w:t xml:space="preserve">          1. </w:t>
      </w:r>
      <w:r w:rsidRPr="00FD02A5">
        <w:rPr>
          <w:b/>
          <w:sz w:val="28"/>
          <w:szCs w:val="28"/>
          <w:lang w:val="uk-UA"/>
        </w:rPr>
        <w:t>Вид та назва регуляторного акта</w:t>
      </w:r>
      <w:r w:rsidRPr="00FD02A5">
        <w:rPr>
          <w:b/>
          <w:sz w:val="28"/>
          <w:szCs w:val="28"/>
        </w:rPr>
        <w:t xml:space="preserve">, </w:t>
      </w:r>
      <w:r w:rsidRPr="00FD02A5">
        <w:rPr>
          <w:b/>
          <w:sz w:val="28"/>
          <w:szCs w:val="28"/>
          <w:lang w:val="uk-UA"/>
        </w:rPr>
        <w:t>дата його прийняття та номер</w:t>
      </w:r>
    </w:p>
    <w:p w:rsidR="00226534" w:rsidRDefault="00226534" w:rsidP="00314AF6">
      <w:pPr>
        <w:pStyle w:val="a7"/>
        <w:spacing w:before="0" w:beforeAutospacing="0" w:after="0" w:afterAutospacing="0"/>
        <w:ind w:firstLine="567"/>
        <w:jc w:val="both"/>
        <w:rPr>
          <w:rStyle w:val="a3"/>
          <w:b w:val="0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870596">
        <w:rPr>
          <w:sz w:val="28"/>
          <w:szCs w:val="28"/>
          <w:lang w:val="uk-UA"/>
        </w:rPr>
        <w:t>ішення виконавчого комітет</w:t>
      </w:r>
      <w:r>
        <w:rPr>
          <w:sz w:val="28"/>
          <w:szCs w:val="28"/>
          <w:lang w:val="uk-UA"/>
        </w:rPr>
        <w:t>у</w:t>
      </w:r>
      <w:r w:rsidRPr="0087059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Кузнецовської</w:t>
      </w:r>
      <w:proofErr w:type="spellEnd"/>
      <w:r w:rsidRPr="00870596">
        <w:rPr>
          <w:sz w:val="28"/>
          <w:szCs w:val="28"/>
          <w:lang w:val="uk-UA"/>
        </w:rPr>
        <w:t xml:space="preserve"> міської ради від 03.03.2016</w:t>
      </w:r>
      <w:r w:rsidRPr="00870596">
        <w:rPr>
          <w:sz w:val="28"/>
          <w:szCs w:val="28"/>
        </w:rPr>
        <w:t> </w:t>
      </w:r>
      <w:r w:rsidRPr="00870596">
        <w:rPr>
          <w:sz w:val="28"/>
          <w:szCs w:val="28"/>
          <w:lang w:val="uk-UA"/>
        </w:rPr>
        <w:t>№30 «</w:t>
      </w:r>
      <w:r w:rsidRPr="00870596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Порядку застосування системи електронних закупівель розпорядниками бюджетних коштів, установами, організаціями</w:t>
      </w:r>
      <w:r>
        <w:rPr>
          <w:sz w:val="28"/>
          <w:szCs w:val="28"/>
          <w:lang w:val="uk-UA"/>
        </w:rPr>
        <w:t xml:space="preserve">» зі змінами внесеними </w:t>
      </w:r>
      <w:r w:rsidRPr="00870596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870596">
        <w:rPr>
          <w:sz w:val="28"/>
          <w:szCs w:val="28"/>
          <w:lang w:val="uk-UA"/>
        </w:rPr>
        <w:t xml:space="preserve"> виконавчого комітет </w:t>
      </w:r>
      <w:proofErr w:type="spellStart"/>
      <w:r>
        <w:rPr>
          <w:sz w:val="28"/>
          <w:szCs w:val="28"/>
          <w:lang w:val="uk-UA"/>
        </w:rPr>
        <w:t>Кузнецовської</w:t>
      </w:r>
      <w:proofErr w:type="spellEnd"/>
      <w:r w:rsidRPr="00870596">
        <w:rPr>
          <w:sz w:val="28"/>
          <w:szCs w:val="28"/>
          <w:lang w:val="uk-UA"/>
        </w:rPr>
        <w:t xml:space="preserve"> міської ради від 06.06.2016 №134 «</w:t>
      </w:r>
      <w:r w:rsidRPr="00870596">
        <w:rPr>
          <w:bCs/>
          <w:color w:val="000000"/>
          <w:sz w:val="28"/>
          <w:szCs w:val="28"/>
          <w:lang w:val="uk-UA" w:eastAsia="uk-UA"/>
        </w:rPr>
        <w:t xml:space="preserve">Про внесення змін до рішення виконавчого комітету </w:t>
      </w:r>
      <w:proofErr w:type="spellStart"/>
      <w:r w:rsidRPr="00870596">
        <w:rPr>
          <w:bCs/>
          <w:color w:val="000000"/>
          <w:sz w:val="28"/>
          <w:szCs w:val="28"/>
          <w:lang w:val="uk-UA" w:eastAsia="uk-UA"/>
        </w:rPr>
        <w:t>Кузнецовської</w:t>
      </w:r>
      <w:proofErr w:type="spellEnd"/>
      <w:r w:rsidRPr="00870596">
        <w:rPr>
          <w:bCs/>
          <w:color w:val="000000"/>
          <w:sz w:val="28"/>
          <w:szCs w:val="28"/>
          <w:lang w:val="uk-UA" w:eastAsia="uk-UA"/>
        </w:rPr>
        <w:t xml:space="preserve"> міської ради від 03.03.2016 №30 «Про затвердження Порядку застосування системи електронних закупівель розпорядниками бюджетних коштів, установами, організаціями»</w:t>
      </w:r>
      <w:r>
        <w:rPr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Style w:val="a3"/>
          <w:b w:val="0"/>
          <w:color w:val="000000"/>
          <w:sz w:val="28"/>
          <w:szCs w:val="28"/>
          <w:lang w:val="uk-UA"/>
        </w:rPr>
        <w:t xml:space="preserve"> (далі - Порядок).</w:t>
      </w:r>
    </w:p>
    <w:p w:rsidR="00226534" w:rsidRPr="00FD02A5" w:rsidRDefault="00226534" w:rsidP="00314AF6">
      <w:pPr>
        <w:ind w:firstLine="567"/>
        <w:jc w:val="both"/>
        <w:rPr>
          <w:rStyle w:val="a3"/>
          <w:b w:val="0"/>
          <w:color w:val="000000"/>
          <w:sz w:val="28"/>
          <w:szCs w:val="28"/>
          <w:lang w:val="uk-UA"/>
        </w:rPr>
      </w:pPr>
    </w:p>
    <w:p w:rsidR="00226534" w:rsidRPr="00FD02A5" w:rsidRDefault="00226534" w:rsidP="00314AF6">
      <w:pPr>
        <w:ind w:firstLine="567"/>
        <w:jc w:val="both"/>
        <w:rPr>
          <w:b/>
          <w:sz w:val="28"/>
          <w:szCs w:val="28"/>
          <w:lang w:val="uk-UA"/>
        </w:rPr>
      </w:pPr>
      <w:r w:rsidRPr="00FD02A5">
        <w:rPr>
          <w:b/>
          <w:color w:val="000000"/>
          <w:sz w:val="28"/>
          <w:szCs w:val="28"/>
          <w:lang w:val="uk-UA"/>
        </w:rPr>
        <w:t xml:space="preserve">          2. </w:t>
      </w:r>
      <w:r w:rsidRPr="00FD02A5">
        <w:rPr>
          <w:b/>
          <w:sz w:val="28"/>
          <w:szCs w:val="28"/>
          <w:lang w:val="uk-UA"/>
        </w:rPr>
        <w:t>Назва виконавця заходів з відстеження</w:t>
      </w:r>
    </w:p>
    <w:p w:rsidR="00226534" w:rsidRDefault="00226534" w:rsidP="00314AF6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D02A5">
        <w:rPr>
          <w:color w:val="000000"/>
          <w:sz w:val="28"/>
          <w:szCs w:val="28"/>
          <w:lang w:val="uk-UA"/>
        </w:rPr>
        <w:t xml:space="preserve">Відділ </w:t>
      </w:r>
      <w:r>
        <w:rPr>
          <w:color w:val="000000"/>
          <w:sz w:val="28"/>
          <w:szCs w:val="28"/>
          <w:lang w:val="uk-UA"/>
        </w:rPr>
        <w:t>економіки виконавчого комітету Вараської міської ради</w:t>
      </w:r>
    </w:p>
    <w:p w:rsidR="00226534" w:rsidRPr="00FD02A5" w:rsidRDefault="00226534" w:rsidP="00314AF6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226534" w:rsidRPr="00FD02A5" w:rsidRDefault="00226534" w:rsidP="00314AF6">
      <w:pPr>
        <w:ind w:firstLine="567"/>
        <w:jc w:val="both"/>
        <w:rPr>
          <w:b/>
          <w:sz w:val="28"/>
          <w:szCs w:val="28"/>
          <w:lang w:val="uk-UA"/>
        </w:rPr>
      </w:pPr>
      <w:r w:rsidRPr="00FD02A5">
        <w:rPr>
          <w:b/>
          <w:color w:val="000000"/>
          <w:sz w:val="28"/>
          <w:szCs w:val="28"/>
          <w:lang w:val="uk-UA"/>
        </w:rPr>
        <w:t xml:space="preserve">          3. </w:t>
      </w:r>
      <w:r w:rsidRPr="00FD02A5">
        <w:rPr>
          <w:b/>
          <w:sz w:val="28"/>
          <w:szCs w:val="28"/>
          <w:lang w:val="uk-UA"/>
        </w:rPr>
        <w:t>Цілі прийняття акта</w:t>
      </w:r>
    </w:p>
    <w:p w:rsidR="00226534" w:rsidRPr="00226534" w:rsidRDefault="00226534" w:rsidP="00314AF6">
      <w:pPr>
        <w:ind w:firstLine="567"/>
        <w:jc w:val="both"/>
        <w:rPr>
          <w:sz w:val="28"/>
          <w:szCs w:val="28"/>
          <w:lang w:val="uk-UA"/>
        </w:rPr>
      </w:pPr>
      <w:r w:rsidRPr="00226534">
        <w:rPr>
          <w:color w:val="000000"/>
          <w:sz w:val="28"/>
          <w:szCs w:val="28"/>
          <w:lang w:val="uk-UA"/>
        </w:rPr>
        <w:t xml:space="preserve">Цілями даного </w:t>
      </w:r>
      <w:r w:rsidR="00071A1C">
        <w:rPr>
          <w:color w:val="000000"/>
          <w:sz w:val="28"/>
          <w:szCs w:val="28"/>
          <w:lang w:val="uk-UA"/>
        </w:rPr>
        <w:t>регуляторного акта є встановлення</w:t>
      </w:r>
      <w:r w:rsidRPr="00226534">
        <w:rPr>
          <w:color w:val="000000"/>
          <w:sz w:val="28"/>
          <w:szCs w:val="28"/>
          <w:lang w:val="uk-UA"/>
        </w:rPr>
        <w:t xml:space="preserve"> Порядку здійснення закупівель товарів, робіт та послуг в системі електронних закупівель,</w:t>
      </w:r>
      <w:r w:rsidRPr="00C920D3">
        <w:rPr>
          <w:rStyle w:val="apple-converted-space"/>
          <w:color w:val="000000"/>
          <w:sz w:val="28"/>
          <w:szCs w:val="28"/>
        </w:rPr>
        <w:t> </w:t>
      </w:r>
      <w:r w:rsidRPr="00226534">
        <w:rPr>
          <w:color w:val="000000"/>
          <w:sz w:val="28"/>
          <w:szCs w:val="28"/>
          <w:shd w:val="clear" w:color="auto" w:fill="FFFFFF"/>
          <w:lang w:val="uk-UA"/>
        </w:rPr>
        <w:t>вартість яких не перевищує суми, визначеної Законом</w:t>
      </w:r>
      <w:r w:rsidR="00071A1C">
        <w:rPr>
          <w:color w:val="000000"/>
          <w:sz w:val="28"/>
          <w:szCs w:val="28"/>
          <w:shd w:val="clear" w:color="auto" w:fill="FFFFFF"/>
          <w:lang w:val="uk-UA"/>
        </w:rPr>
        <w:t xml:space="preserve"> України «Про публічні закупівлі»</w:t>
      </w:r>
      <w:r w:rsidRPr="00226534">
        <w:rPr>
          <w:color w:val="000000"/>
          <w:sz w:val="28"/>
          <w:szCs w:val="28"/>
          <w:lang w:val="uk-UA"/>
        </w:rPr>
        <w:t>, що значно підвищить рівень добросовісної</w:t>
      </w:r>
      <w:r w:rsidRPr="00C920D3">
        <w:rPr>
          <w:rStyle w:val="apple-converted-space"/>
          <w:color w:val="000000"/>
          <w:sz w:val="28"/>
          <w:szCs w:val="28"/>
        </w:rPr>
        <w:t> </w:t>
      </w:r>
      <w:r w:rsidRPr="00226534">
        <w:rPr>
          <w:rStyle w:val="spelle"/>
          <w:color w:val="000000"/>
          <w:sz w:val="28"/>
          <w:szCs w:val="28"/>
          <w:lang w:val="uk-UA"/>
        </w:rPr>
        <w:t>конкуренції</w:t>
      </w:r>
      <w:r w:rsidRPr="00C920D3">
        <w:rPr>
          <w:rStyle w:val="apple-converted-space"/>
          <w:color w:val="000000"/>
          <w:sz w:val="28"/>
          <w:szCs w:val="28"/>
        </w:rPr>
        <w:t> </w:t>
      </w:r>
      <w:r w:rsidRPr="00226534">
        <w:rPr>
          <w:color w:val="000000"/>
          <w:sz w:val="28"/>
          <w:szCs w:val="28"/>
          <w:lang w:val="uk-UA"/>
        </w:rPr>
        <w:t>серед суб’єктів господарювання, фізичних осіб, які мають намір взяти участь у закупівлі, наслідком чого стануть максимальна економія та ефективність у використанні бюджетних коштів,</w:t>
      </w:r>
      <w:r w:rsidRPr="00226534">
        <w:rPr>
          <w:sz w:val="28"/>
          <w:szCs w:val="28"/>
          <w:lang w:val="uk-UA"/>
        </w:rPr>
        <w:t xml:space="preserve"> </w:t>
      </w:r>
      <w:r w:rsidRPr="00226534">
        <w:rPr>
          <w:color w:val="000000"/>
          <w:spacing w:val="-6"/>
          <w:sz w:val="28"/>
          <w:szCs w:val="28"/>
          <w:lang w:val="uk-UA"/>
        </w:rPr>
        <w:t xml:space="preserve">відкритість та прозорість на всіх стадіях закупівлі </w:t>
      </w:r>
      <w:r w:rsidRPr="00226534">
        <w:rPr>
          <w:sz w:val="28"/>
          <w:szCs w:val="28"/>
          <w:lang w:val="uk-UA"/>
        </w:rPr>
        <w:t>товарів, робіт та послуг за кошти міського бюджету</w:t>
      </w:r>
      <w:r w:rsidRPr="00226534">
        <w:rPr>
          <w:color w:val="000000"/>
          <w:sz w:val="28"/>
          <w:szCs w:val="28"/>
          <w:lang w:val="uk-UA"/>
        </w:rPr>
        <w:t>.</w:t>
      </w:r>
    </w:p>
    <w:p w:rsidR="00226534" w:rsidRPr="00226534" w:rsidRDefault="00226534" w:rsidP="00314AF6">
      <w:pPr>
        <w:shd w:val="clear" w:color="auto" w:fill="FFFFFF"/>
        <w:tabs>
          <w:tab w:val="left" w:pos="238"/>
        </w:tabs>
        <w:spacing w:line="322" w:lineRule="exact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</w:p>
    <w:p w:rsidR="00226534" w:rsidRPr="00FD02A5" w:rsidRDefault="00226534" w:rsidP="00314AF6">
      <w:pPr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FD02A5">
        <w:rPr>
          <w:b/>
          <w:color w:val="000000"/>
          <w:sz w:val="28"/>
          <w:szCs w:val="28"/>
          <w:lang w:val="uk-UA"/>
        </w:rPr>
        <w:t xml:space="preserve">        4. Строк виконання заходів з відстеження</w:t>
      </w:r>
    </w:p>
    <w:p w:rsidR="00226534" w:rsidRDefault="00226534" w:rsidP="00314AF6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D02A5">
        <w:rPr>
          <w:color w:val="000000"/>
          <w:sz w:val="28"/>
          <w:szCs w:val="28"/>
          <w:lang w:val="uk-UA"/>
        </w:rPr>
        <w:t>Відповідно  до аналізу регуляторного впливу</w:t>
      </w:r>
      <w:r w:rsidRPr="0010070A">
        <w:rPr>
          <w:color w:val="000000"/>
          <w:sz w:val="28"/>
          <w:szCs w:val="28"/>
          <w:lang w:val="uk-UA"/>
        </w:rPr>
        <w:t xml:space="preserve"> </w:t>
      </w:r>
      <w:r w:rsidRPr="00FD02A5">
        <w:rPr>
          <w:color w:val="000000"/>
          <w:sz w:val="28"/>
          <w:szCs w:val="28"/>
          <w:lang w:val="uk-UA"/>
        </w:rPr>
        <w:t xml:space="preserve">та </w:t>
      </w:r>
      <w:r w:rsidRPr="0010070A">
        <w:rPr>
          <w:color w:val="000000"/>
          <w:sz w:val="28"/>
          <w:szCs w:val="28"/>
          <w:lang w:val="uk-UA"/>
        </w:rPr>
        <w:t>ст.10 Закону України «Про засади державної регуляторної політики у сфері господарської діяльності</w:t>
      </w:r>
      <w:r>
        <w:rPr>
          <w:color w:val="000000"/>
          <w:sz w:val="28"/>
          <w:szCs w:val="28"/>
          <w:lang w:val="uk-UA"/>
        </w:rPr>
        <w:t>»</w:t>
      </w:r>
      <w:r w:rsidRPr="0010070A">
        <w:rPr>
          <w:color w:val="000000"/>
          <w:sz w:val="28"/>
          <w:szCs w:val="28"/>
          <w:lang w:val="uk-UA"/>
        </w:rPr>
        <w:t>.</w:t>
      </w:r>
    </w:p>
    <w:p w:rsidR="00226534" w:rsidRPr="007D73A9" w:rsidRDefault="007D73A9" w:rsidP="007D73A9">
      <w:pPr>
        <w:pStyle w:val="a4"/>
        <w:numPr>
          <w:ilvl w:val="0"/>
          <w:numId w:val="4"/>
        </w:num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02.</w:t>
      </w:r>
      <w:r w:rsidR="00F562B4">
        <w:rPr>
          <w:color w:val="000000"/>
          <w:sz w:val="28"/>
          <w:szCs w:val="28"/>
          <w:lang w:val="uk-UA"/>
        </w:rPr>
        <w:t>2020</w:t>
      </w:r>
      <w:r w:rsidR="00226534" w:rsidRPr="007D73A9">
        <w:rPr>
          <w:color w:val="000000"/>
          <w:sz w:val="28"/>
          <w:szCs w:val="28"/>
          <w:lang w:val="uk-UA"/>
        </w:rPr>
        <w:t xml:space="preserve"> року – </w:t>
      </w:r>
      <w:r>
        <w:rPr>
          <w:color w:val="000000"/>
          <w:sz w:val="28"/>
          <w:szCs w:val="28"/>
          <w:lang w:val="uk-UA"/>
        </w:rPr>
        <w:t>29.02.</w:t>
      </w:r>
      <w:r w:rsidR="00226534" w:rsidRPr="007D73A9">
        <w:rPr>
          <w:color w:val="000000"/>
          <w:sz w:val="28"/>
          <w:szCs w:val="28"/>
          <w:lang w:val="uk-UA"/>
        </w:rPr>
        <w:t>20</w:t>
      </w:r>
      <w:r w:rsidR="008F4ED5" w:rsidRPr="007D73A9">
        <w:rPr>
          <w:color w:val="000000"/>
          <w:sz w:val="28"/>
          <w:szCs w:val="28"/>
          <w:lang w:val="uk-UA"/>
        </w:rPr>
        <w:t>20</w:t>
      </w:r>
      <w:r w:rsidR="00226534" w:rsidRPr="007D73A9">
        <w:rPr>
          <w:color w:val="000000"/>
          <w:sz w:val="28"/>
          <w:szCs w:val="28"/>
          <w:lang w:val="uk-UA"/>
        </w:rPr>
        <w:t xml:space="preserve"> року.</w:t>
      </w:r>
    </w:p>
    <w:p w:rsidR="00226534" w:rsidRPr="0010070A" w:rsidRDefault="00226534" w:rsidP="00314AF6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226534" w:rsidRPr="00FD02A5" w:rsidRDefault="00226534" w:rsidP="00314AF6">
      <w:pPr>
        <w:ind w:firstLine="567"/>
        <w:jc w:val="both"/>
        <w:rPr>
          <w:b/>
          <w:sz w:val="28"/>
          <w:szCs w:val="28"/>
          <w:lang w:val="uk-UA"/>
        </w:rPr>
      </w:pPr>
      <w:r w:rsidRPr="00FD02A5">
        <w:rPr>
          <w:b/>
          <w:color w:val="000000"/>
          <w:sz w:val="28"/>
          <w:szCs w:val="28"/>
          <w:lang w:val="uk-UA"/>
        </w:rPr>
        <w:t xml:space="preserve">        5.</w:t>
      </w:r>
      <w:r w:rsidRPr="00FD02A5">
        <w:rPr>
          <w:b/>
          <w:sz w:val="28"/>
          <w:szCs w:val="28"/>
          <w:lang w:val="uk-UA"/>
        </w:rPr>
        <w:t xml:space="preserve"> Тип відстеження (базове</w:t>
      </w:r>
      <w:r w:rsidRPr="00FD02A5">
        <w:rPr>
          <w:b/>
          <w:sz w:val="28"/>
          <w:szCs w:val="28"/>
        </w:rPr>
        <w:t xml:space="preserve">, </w:t>
      </w:r>
      <w:r w:rsidRPr="00FD02A5">
        <w:rPr>
          <w:b/>
          <w:sz w:val="28"/>
          <w:szCs w:val="28"/>
          <w:lang w:val="uk-UA"/>
        </w:rPr>
        <w:t>повторне або періодичне)</w:t>
      </w:r>
    </w:p>
    <w:p w:rsidR="00226534" w:rsidRDefault="00226534" w:rsidP="00314AF6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Періодичне</w:t>
      </w:r>
    </w:p>
    <w:p w:rsidR="00226534" w:rsidRPr="00FD02A5" w:rsidRDefault="00226534" w:rsidP="00314AF6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226534" w:rsidRPr="00FD02A5" w:rsidRDefault="00226534" w:rsidP="00314AF6">
      <w:pPr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FD02A5">
        <w:rPr>
          <w:b/>
          <w:color w:val="000000"/>
          <w:sz w:val="28"/>
          <w:szCs w:val="28"/>
          <w:lang w:val="uk-UA"/>
        </w:rPr>
        <w:t xml:space="preserve">       6. Методи одержання результатів відстеження.</w:t>
      </w:r>
    </w:p>
    <w:p w:rsidR="00071A1C" w:rsidRPr="00071A1C" w:rsidRDefault="00071A1C" w:rsidP="00314AF6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Відстеження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зазначеного</w:t>
      </w:r>
      <w:proofErr w:type="spellEnd"/>
      <w:r>
        <w:rPr>
          <w:sz w:val="28"/>
          <w:szCs w:val="28"/>
        </w:rPr>
        <w:t xml:space="preserve"> регуляторного акта </w:t>
      </w:r>
      <w:r>
        <w:rPr>
          <w:sz w:val="28"/>
          <w:szCs w:val="28"/>
          <w:lang w:val="uk-UA"/>
        </w:rPr>
        <w:t>проводиться</w:t>
      </w:r>
      <w:r w:rsidR="00551311">
        <w:rPr>
          <w:sz w:val="28"/>
          <w:szCs w:val="28"/>
        </w:rPr>
        <w:t xml:space="preserve"> </w:t>
      </w:r>
      <w:r w:rsidR="00551311">
        <w:rPr>
          <w:sz w:val="28"/>
          <w:szCs w:val="28"/>
          <w:lang w:val="uk-UA"/>
        </w:rPr>
        <w:t>на основі показників</w:t>
      </w:r>
      <w:r w:rsidR="00551311">
        <w:rPr>
          <w:sz w:val="28"/>
          <w:szCs w:val="28"/>
        </w:rPr>
        <w:t xml:space="preserve"> </w:t>
      </w:r>
      <w:proofErr w:type="spellStart"/>
      <w:r w:rsidR="00551311">
        <w:rPr>
          <w:sz w:val="28"/>
          <w:szCs w:val="28"/>
        </w:rPr>
        <w:t>кільк</w:t>
      </w:r>
      <w:proofErr w:type="spellEnd"/>
      <w:r w:rsidR="00551311">
        <w:rPr>
          <w:sz w:val="28"/>
          <w:szCs w:val="28"/>
          <w:lang w:val="uk-UA"/>
        </w:rPr>
        <w:t>ості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допорогових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через систему </w:t>
      </w:r>
      <w:proofErr w:type="spellStart"/>
      <w:r>
        <w:rPr>
          <w:sz w:val="28"/>
          <w:szCs w:val="28"/>
        </w:rPr>
        <w:t>електрон</w:t>
      </w:r>
      <w:r w:rsidR="00551311">
        <w:rPr>
          <w:sz w:val="28"/>
          <w:szCs w:val="28"/>
        </w:rPr>
        <w:t>них</w:t>
      </w:r>
      <w:proofErr w:type="spellEnd"/>
      <w:r w:rsidR="00551311">
        <w:rPr>
          <w:sz w:val="28"/>
          <w:szCs w:val="28"/>
        </w:rPr>
        <w:t xml:space="preserve"> </w:t>
      </w:r>
      <w:proofErr w:type="spellStart"/>
      <w:r w:rsidR="00551311">
        <w:rPr>
          <w:sz w:val="28"/>
          <w:szCs w:val="28"/>
        </w:rPr>
        <w:t>державних</w:t>
      </w:r>
      <w:proofErr w:type="spellEnd"/>
      <w:r w:rsidR="00551311">
        <w:rPr>
          <w:sz w:val="28"/>
          <w:szCs w:val="28"/>
        </w:rPr>
        <w:t xml:space="preserve"> </w:t>
      </w:r>
      <w:proofErr w:type="spellStart"/>
      <w:r w:rsidR="00551311">
        <w:rPr>
          <w:sz w:val="28"/>
          <w:szCs w:val="28"/>
        </w:rPr>
        <w:t>закупівель</w:t>
      </w:r>
      <w:proofErr w:type="spellEnd"/>
      <w:r w:rsidR="00551311">
        <w:rPr>
          <w:sz w:val="28"/>
          <w:szCs w:val="28"/>
        </w:rPr>
        <w:t xml:space="preserve">, </w:t>
      </w:r>
      <w:proofErr w:type="spellStart"/>
      <w:r w:rsidR="00551311">
        <w:rPr>
          <w:sz w:val="28"/>
          <w:szCs w:val="28"/>
        </w:rPr>
        <w:t>кільк</w:t>
      </w:r>
      <w:proofErr w:type="spellEnd"/>
      <w:r w:rsidR="00551311">
        <w:rPr>
          <w:sz w:val="28"/>
          <w:szCs w:val="28"/>
          <w:lang w:val="uk-UA"/>
        </w:rPr>
        <w:t xml:space="preserve">ості </w:t>
      </w:r>
      <w:proofErr w:type="spellStart"/>
      <w:r>
        <w:rPr>
          <w:sz w:val="28"/>
          <w:szCs w:val="28"/>
        </w:rPr>
        <w:t>порушень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проведенні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допорогових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через систему </w:t>
      </w:r>
      <w:proofErr w:type="spellStart"/>
      <w:r>
        <w:rPr>
          <w:sz w:val="28"/>
          <w:szCs w:val="28"/>
        </w:rPr>
        <w:lastRenderedPageBreak/>
        <w:t>електронних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</w:t>
      </w:r>
      <w:r w:rsidR="00551311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поінформованості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стосовно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положень</w:t>
      </w:r>
      <w:proofErr w:type="spellEnd"/>
      <w:r>
        <w:rPr>
          <w:sz w:val="28"/>
          <w:szCs w:val="28"/>
        </w:rPr>
        <w:t xml:space="preserve"> регуляторного акта, </w:t>
      </w:r>
      <w:r w:rsidR="00551311">
        <w:rPr>
          <w:sz w:val="28"/>
          <w:szCs w:val="28"/>
          <w:lang w:val="uk-UA"/>
        </w:rPr>
        <w:t xml:space="preserve">кількості </w:t>
      </w:r>
      <w:proofErr w:type="spellStart"/>
      <w:r>
        <w:rPr>
          <w:sz w:val="28"/>
          <w:szCs w:val="28"/>
        </w:rPr>
        <w:t>суб’єктів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господарювання</w:t>
      </w:r>
      <w:proofErr w:type="spellEnd"/>
      <w:r>
        <w:rPr>
          <w:sz w:val="28"/>
          <w:szCs w:val="28"/>
        </w:rPr>
        <w:t xml:space="preserve">, на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поширюється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</w:t>
      </w:r>
      <w:proofErr w:type="spellEnd"/>
      <w:r>
        <w:rPr>
          <w:sz w:val="28"/>
          <w:szCs w:val="28"/>
        </w:rPr>
        <w:t xml:space="preserve"> регуляторного акта</w:t>
      </w:r>
      <w:r>
        <w:rPr>
          <w:sz w:val="28"/>
          <w:szCs w:val="28"/>
          <w:lang w:val="uk-UA"/>
        </w:rPr>
        <w:t xml:space="preserve">, а </w:t>
      </w:r>
      <w:proofErr w:type="spellStart"/>
      <w:r>
        <w:rPr>
          <w:sz w:val="28"/>
          <w:szCs w:val="28"/>
          <w:lang w:val="uk-UA"/>
        </w:rPr>
        <w:t>такаж</w:t>
      </w:r>
      <w:proofErr w:type="spellEnd"/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>на</w:t>
      </w:r>
      <w:proofErr w:type="gramEnd"/>
      <w:r>
        <w:rPr>
          <w:sz w:val="28"/>
          <w:szCs w:val="28"/>
          <w:lang w:val="uk-UA"/>
        </w:rPr>
        <w:t xml:space="preserve"> основі відповідності норм регуляторного акта діючому законодавству України</w:t>
      </w:r>
    </w:p>
    <w:p w:rsidR="00226534" w:rsidRPr="00071A1C" w:rsidRDefault="00226534" w:rsidP="00314AF6">
      <w:pPr>
        <w:ind w:firstLine="567"/>
        <w:jc w:val="both"/>
        <w:rPr>
          <w:color w:val="000000"/>
          <w:sz w:val="28"/>
          <w:szCs w:val="28"/>
        </w:rPr>
      </w:pPr>
    </w:p>
    <w:p w:rsidR="00226534" w:rsidRPr="00FD02A5" w:rsidRDefault="00226534" w:rsidP="00314AF6">
      <w:pPr>
        <w:ind w:firstLine="567"/>
        <w:jc w:val="both"/>
        <w:rPr>
          <w:b/>
          <w:sz w:val="28"/>
          <w:szCs w:val="28"/>
          <w:lang w:val="uk-UA"/>
        </w:rPr>
      </w:pPr>
      <w:r w:rsidRPr="00FD02A5">
        <w:rPr>
          <w:b/>
          <w:sz w:val="28"/>
          <w:szCs w:val="28"/>
          <w:lang w:val="uk-UA"/>
        </w:rPr>
        <w:t xml:space="preserve">       7. Дані та припущення</w:t>
      </w:r>
      <w:r w:rsidRPr="00FD02A5">
        <w:rPr>
          <w:b/>
          <w:sz w:val="28"/>
          <w:szCs w:val="28"/>
        </w:rPr>
        <w:t xml:space="preserve">, </w:t>
      </w:r>
      <w:r w:rsidRPr="00FD02A5">
        <w:rPr>
          <w:b/>
          <w:sz w:val="28"/>
          <w:szCs w:val="28"/>
          <w:lang w:val="uk-UA"/>
        </w:rPr>
        <w:t>на основі яких відстежувалася результативність</w:t>
      </w:r>
      <w:r w:rsidRPr="00FD02A5">
        <w:rPr>
          <w:b/>
          <w:sz w:val="28"/>
          <w:szCs w:val="28"/>
        </w:rPr>
        <w:t>,</w:t>
      </w:r>
      <w:r w:rsidRPr="00FD02A5">
        <w:rPr>
          <w:b/>
          <w:sz w:val="28"/>
          <w:szCs w:val="28"/>
          <w:lang w:val="uk-UA"/>
        </w:rPr>
        <w:t xml:space="preserve"> способи одержання даних</w:t>
      </w:r>
    </w:p>
    <w:p w:rsidR="00071A1C" w:rsidRDefault="00226534" w:rsidP="00314AF6">
      <w:pPr>
        <w:ind w:firstLine="567"/>
        <w:jc w:val="both"/>
        <w:rPr>
          <w:sz w:val="28"/>
          <w:szCs w:val="28"/>
          <w:lang w:val="uk-UA"/>
        </w:rPr>
      </w:pPr>
      <w:r w:rsidRPr="00FD02A5">
        <w:rPr>
          <w:b/>
          <w:sz w:val="28"/>
          <w:szCs w:val="28"/>
          <w:lang w:val="uk-UA"/>
        </w:rPr>
        <w:t xml:space="preserve">    </w:t>
      </w:r>
      <w:r w:rsidRPr="006038BD">
        <w:rPr>
          <w:sz w:val="28"/>
          <w:szCs w:val="28"/>
          <w:lang w:val="uk-UA"/>
        </w:rPr>
        <w:t xml:space="preserve">Проведення відстеження результативності даного регуляторного акту </w:t>
      </w:r>
      <w:r w:rsidR="00071A1C">
        <w:rPr>
          <w:sz w:val="28"/>
          <w:szCs w:val="28"/>
          <w:lang w:val="uk-UA"/>
        </w:rPr>
        <w:t>зумовлено</w:t>
      </w:r>
      <w:r w:rsidRPr="006038BD">
        <w:rPr>
          <w:sz w:val="28"/>
          <w:szCs w:val="28"/>
          <w:lang w:val="uk-UA"/>
        </w:rPr>
        <w:t xml:space="preserve"> необхідністю виявлення </w:t>
      </w:r>
      <w:r>
        <w:rPr>
          <w:sz w:val="28"/>
          <w:szCs w:val="28"/>
          <w:lang w:val="uk-UA"/>
        </w:rPr>
        <w:t xml:space="preserve">невідповідності діючому законодавству України, а саме </w:t>
      </w:r>
      <w:r w:rsidR="00071A1C">
        <w:rPr>
          <w:sz w:val="28"/>
          <w:szCs w:val="28"/>
          <w:lang w:val="uk-UA"/>
        </w:rPr>
        <w:t>Закону України «</w:t>
      </w:r>
      <w:r w:rsidR="00071A1C" w:rsidRPr="00E45F44">
        <w:rPr>
          <w:sz w:val="28"/>
          <w:szCs w:val="28"/>
          <w:shd w:val="clear" w:color="auto" w:fill="FFFFFF"/>
          <w:lang w:val="uk-UA"/>
        </w:rPr>
        <w:t>Про внесення змін до Закону</w:t>
      </w:r>
      <w:r w:rsidR="00071A1C">
        <w:rPr>
          <w:sz w:val="28"/>
          <w:szCs w:val="28"/>
          <w:shd w:val="clear" w:color="auto" w:fill="FFFFFF"/>
          <w:lang w:val="uk-UA"/>
        </w:rPr>
        <w:t xml:space="preserve"> України «</w:t>
      </w:r>
      <w:r w:rsidR="00071A1C" w:rsidRPr="00E45F44">
        <w:rPr>
          <w:sz w:val="28"/>
          <w:szCs w:val="28"/>
          <w:shd w:val="clear" w:color="auto" w:fill="FFFFFF"/>
          <w:lang w:val="uk-UA"/>
        </w:rPr>
        <w:t>Про публічні закупівлі</w:t>
      </w:r>
      <w:r w:rsidR="00071A1C">
        <w:rPr>
          <w:sz w:val="28"/>
          <w:szCs w:val="28"/>
          <w:lang w:val="uk-UA"/>
        </w:rPr>
        <w:t xml:space="preserve">» та </w:t>
      </w:r>
      <w:r w:rsidR="00071A1C" w:rsidRPr="00CF68AF">
        <w:rPr>
          <w:bCs/>
          <w:color w:val="000000"/>
          <w:sz w:val="28"/>
          <w:szCs w:val="28"/>
          <w:shd w:val="clear" w:color="auto" w:fill="FFFFFF"/>
          <w:lang w:val="uk-UA"/>
        </w:rPr>
        <w:t>деяких інших законодавчих актів України щодо вдосконалення публічних закупівель</w:t>
      </w:r>
      <w:r w:rsidR="00071A1C">
        <w:rPr>
          <w:sz w:val="28"/>
          <w:szCs w:val="28"/>
          <w:lang w:val="uk-UA"/>
        </w:rPr>
        <w:t>»  №</w:t>
      </w:r>
      <w:r w:rsidR="00071A1C" w:rsidRPr="00AC68F3">
        <w:rPr>
          <w:rStyle w:val="a9"/>
          <w:i w:val="0"/>
          <w:sz w:val="28"/>
          <w:szCs w:val="28"/>
          <w:lang w:val="uk-UA"/>
        </w:rPr>
        <w:t>114-</w:t>
      </w:r>
      <w:r w:rsidR="00071A1C" w:rsidRPr="00AC68F3">
        <w:rPr>
          <w:rStyle w:val="a9"/>
          <w:i w:val="0"/>
          <w:sz w:val="28"/>
          <w:szCs w:val="28"/>
        </w:rPr>
        <w:t>IX</w:t>
      </w:r>
      <w:r w:rsidR="00071A1C">
        <w:rPr>
          <w:rStyle w:val="a9"/>
          <w:sz w:val="28"/>
          <w:szCs w:val="28"/>
          <w:lang w:val="uk-UA"/>
        </w:rPr>
        <w:t xml:space="preserve"> </w:t>
      </w:r>
      <w:r w:rsidR="00071A1C">
        <w:rPr>
          <w:sz w:val="28"/>
          <w:szCs w:val="28"/>
          <w:lang w:val="uk-UA"/>
        </w:rPr>
        <w:t>від 19.09.2019</w:t>
      </w:r>
      <w:r>
        <w:rPr>
          <w:sz w:val="28"/>
          <w:szCs w:val="28"/>
          <w:lang w:val="uk-UA"/>
        </w:rPr>
        <w:t>, Закону України «Про засади державної регуляторної політики у сфері господарської діяльності»,</w:t>
      </w:r>
      <w:r w:rsidR="00071A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FF7FD3">
        <w:rPr>
          <w:sz w:val="28"/>
          <w:szCs w:val="28"/>
          <w:lang w:val="uk-UA"/>
        </w:rPr>
        <w:t>Постанови Верховної ради України від 19.05.2016 №1377-</w:t>
      </w:r>
      <w:r w:rsidRPr="00EC1C33">
        <w:rPr>
          <w:sz w:val="28"/>
          <w:szCs w:val="28"/>
          <w:lang w:val="en-US"/>
        </w:rPr>
        <w:t>VIII</w:t>
      </w:r>
      <w:r w:rsidRPr="00FF7FD3">
        <w:rPr>
          <w:sz w:val="28"/>
          <w:szCs w:val="28"/>
          <w:lang w:val="uk-UA"/>
        </w:rPr>
        <w:t xml:space="preserve"> «Про перейменування окремих населених пунктів та районів»</w:t>
      </w:r>
      <w:r>
        <w:rPr>
          <w:sz w:val="28"/>
          <w:szCs w:val="28"/>
          <w:lang w:val="uk-UA"/>
        </w:rPr>
        <w:t>, Р</w:t>
      </w:r>
      <w:r w:rsidRPr="00FF7FD3">
        <w:rPr>
          <w:sz w:val="28"/>
          <w:szCs w:val="28"/>
          <w:lang w:val="uk-UA"/>
        </w:rPr>
        <w:t xml:space="preserve">ішення Вараської міської ради від 06.04.2017 №611 «Про перейменування </w:t>
      </w:r>
      <w:proofErr w:type="spellStart"/>
      <w:r w:rsidRPr="00FF7FD3">
        <w:rPr>
          <w:sz w:val="28"/>
          <w:szCs w:val="28"/>
          <w:lang w:val="uk-UA"/>
        </w:rPr>
        <w:t>Кузнецовської</w:t>
      </w:r>
      <w:proofErr w:type="spellEnd"/>
      <w:r w:rsidRPr="00FF7FD3">
        <w:rPr>
          <w:sz w:val="28"/>
          <w:szCs w:val="28"/>
          <w:lang w:val="uk-UA"/>
        </w:rPr>
        <w:t xml:space="preserve"> міської ради</w:t>
      </w:r>
      <w:r w:rsidRPr="00EC1C33">
        <w:rPr>
          <w:sz w:val="28"/>
          <w:szCs w:val="28"/>
        </w:rPr>
        <w:t> </w:t>
      </w:r>
      <w:r w:rsidRPr="00FF7FD3">
        <w:rPr>
          <w:sz w:val="28"/>
          <w:szCs w:val="28"/>
          <w:lang w:val="uk-UA"/>
        </w:rPr>
        <w:t xml:space="preserve"> та її виконавчого комітету»</w:t>
      </w:r>
      <w:r w:rsidR="00071A1C">
        <w:rPr>
          <w:sz w:val="28"/>
          <w:szCs w:val="28"/>
          <w:lang w:val="uk-UA"/>
        </w:rPr>
        <w:t>.</w:t>
      </w:r>
    </w:p>
    <w:p w:rsidR="00226534" w:rsidRPr="00FD02A5" w:rsidRDefault="00226534" w:rsidP="00314AF6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26534" w:rsidRDefault="00226534" w:rsidP="00314AF6">
      <w:pPr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FD02A5">
        <w:rPr>
          <w:color w:val="000000"/>
          <w:sz w:val="28"/>
          <w:szCs w:val="28"/>
          <w:lang w:val="uk-UA"/>
        </w:rPr>
        <w:t xml:space="preserve">      </w:t>
      </w:r>
      <w:r w:rsidRPr="00FD02A5">
        <w:rPr>
          <w:b/>
          <w:color w:val="000000"/>
          <w:sz w:val="28"/>
          <w:szCs w:val="28"/>
          <w:lang w:val="uk-UA"/>
        </w:rPr>
        <w:t xml:space="preserve">     8. Кількісні та якісні показники результативності.</w:t>
      </w:r>
    </w:p>
    <w:p w:rsidR="00314AF6" w:rsidRPr="00314AF6" w:rsidRDefault="00314AF6" w:rsidP="00314AF6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14AF6">
        <w:rPr>
          <w:color w:val="000000"/>
          <w:sz w:val="28"/>
          <w:szCs w:val="28"/>
          <w:lang w:val="uk-UA"/>
        </w:rPr>
        <w:t xml:space="preserve">В якості кількісних показників результативності регуляторного акта використано: </w:t>
      </w:r>
    </w:p>
    <w:tbl>
      <w:tblPr>
        <w:tblStyle w:val="aa"/>
        <w:tblW w:w="9324" w:type="dxa"/>
        <w:tblLayout w:type="fixed"/>
        <w:tblLook w:val="01E0"/>
      </w:tblPr>
      <w:tblGrid>
        <w:gridCol w:w="3264"/>
        <w:gridCol w:w="2940"/>
        <w:gridCol w:w="1701"/>
        <w:gridCol w:w="1419"/>
      </w:tblGrid>
      <w:tr w:rsidR="00314AF6" w:rsidRPr="00314AF6" w:rsidTr="00314AF6">
        <w:trPr>
          <w:trHeight w:val="611"/>
        </w:trPr>
        <w:tc>
          <w:tcPr>
            <w:tcW w:w="3264" w:type="dxa"/>
            <w:vMerge w:val="restart"/>
          </w:tcPr>
          <w:p w:rsidR="00314AF6" w:rsidRPr="00314AF6" w:rsidRDefault="00314AF6" w:rsidP="005A62AE">
            <w:pPr>
              <w:jc w:val="center"/>
              <w:rPr>
                <w:b/>
              </w:rPr>
            </w:pPr>
            <w:proofErr w:type="spellStart"/>
            <w:r w:rsidRPr="00314AF6">
              <w:rPr>
                <w:b/>
              </w:rPr>
              <w:t>Розпорядник</w:t>
            </w:r>
            <w:proofErr w:type="spellEnd"/>
            <w:r w:rsidRPr="00314AF6">
              <w:rPr>
                <w:b/>
              </w:rPr>
              <w:t xml:space="preserve"> </w:t>
            </w:r>
            <w:proofErr w:type="spellStart"/>
            <w:r w:rsidRPr="00314AF6">
              <w:rPr>
                <w:b/>
              </w:rPr>
              <w:t>бюджетних</w:t>
            </w:r>
            <w:proofErr w:type="spellEnd"/>
            <w:r w:rsidRPr="00314AF6">
              <w:rPr>
                <w:b/>
              </w:rPr>
              <w:t xml:space="preserve"> </w:t>
            </w:r>
            <w:proofErr w:type="spellStart"/>
            <w:r w:rsidRPr="00314AF6">
              <w:rPr>
                <w:b/>
              </w:rPr>
              <w:t>кошті</w:t>
            </w:r>
            <w:proofErr w:type="gramStart"/>
            <w:r w:rsidRPr="00314AF6"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2940" w:type="dxa"/>
            <w:vMerge w:val="restart"/>
          </w:tcPr>
          <w:p w:rsidR="00314AF6" w:rsidRPr="00314AF6" w:rsidRDefault="00314AF6" w:rsidP="005A62AE">
            <w:pPr>
              <w:jc w:val="center"/>
              <w:rPr>
                <w:b/>
              </w:rPr>
            </w:pPr>
            <w:r w:rsidRPr="00314AF6">
              <w:rPr>
                <w:b/>
              </w:rPr>
              <w:t xml:space="preserve">Процедура </w:t>
            </w:r>
            <w:proofErr w:type="spellStart"/>
            <w:r w:rsidRPr="00314AF6">
              <w:rPr>
                <w:b/>
              </w:rPr>
              <w:t>закупі</w:t>
            </w:r>
            <w:proofErr w:type="gramStart"/>
            <w:r w:rsidRPr="00314AF6">
              <w:rPr>
                <w:b/>
              </w:rPr>
              <w:t>вл</w:t>
            </w:r>
            <w:proofErr w:type="gramEnd"/>
            <w:r w:rsidRPr="00314AF6">
              <w:rPr>
                <w:b/>
              </w:rPr>
              <w:t>і</w:t>
            </w:r>
            <w:proofErr w:type="spellEnd"/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  <w:rPr>
                <w:b/>
              </w:rPr>
            </w:pPr>
            <w:proofErr w:type="spellStart"/>
            <w:r w:rsidRPr="00314AF6">
              <w:rPr>
                <w:b/>
              </w:rPr>
              <w:t>Оголошені</w:t>
            </w:r>
            <w:proofErr w:type="spellEnd"/>
            <w:r w:rsidRPr="00314AF6">
              <w:rPr>
                <w:b/>
              </w:rPr>
              <w:t xml:space="preserve"> </w:t>
            </w:r>
            <w:proofErr w:type="spellStart"/>
            <w:r w:rsidRPr="00314AF6">
              <w:rPr>
                <w:b/>
              </w:rPr>
              <w:t>закупі</w:t>
            </w:r>
            <w:proofErr w:type="gramStart"/>
            <w:r w:rsidRPr="00314AF6">
              <w:rPr>
                <w:b/>
              </w:rPr>
              <w:t>вл</w:t>
            </w:r>
            <w:proofErr w:type="gramEnd"/>
            <w:r w:rsidRPr="00314AF6">
              <w:rPr>
                <w:b/>
              </w:rPr>
              <w:t>і</w:t>
            </w:r>
            <w:proofErr w:type="spellEnd"/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center"/>
              <w:rPr>
                <w:b/>
              </w:rPr>
            </w:pPr>
            <w:proofErr w:type="spellStart"/>
            <w:r w:rsidRPr="00314AF6">
              <w:rPr>
                <w:b/>
              </w:rPr>
              <w:t>Проведені</w:t>
            </w:r>
            <w:proofErr w:type="spellEnd"/>
          </w:p>
          <w:p w:rsidR="00314AF6" w:rsidRPr="00314AF6" w:rsidRDefault="00314AF6" w:rsidP="00314AF6">
            <w:pPr>
              <w:jc w:val="center"/>
              <w:rPr>
                <w:b/>
                <w:lang w:val="uk-UA"/>
              </w:rPr>
            </w:pPr>
            <w:proofErr w:type="spellStart"/>
            <w:r w:rsidRPr="00314AF6">
              <w:rPr>
                <w:b/>
              </w:rPr>
              <w:t>закупі</w:t>
            </w:r>
            <w:proofErr w:type="gramStart"/>
            <w:r w:rsidRPr="00314AF6">
              <w:rPr>
                <w:b/>
              </w:rPr>
              <w:t>вл</w:t>
            </w:r>
            <w:proofErr w:type="gramEnd"/>
            <w:r w:rsidRPr="00314AF6">
              <w:rPr>
                <w:b/>
              </w:rPr>
              <w:t>і</w:t>
            </w:r>
            <w:proofErr w:type="spellEnd"/>
          </w:p>
        </w:tc>
      </w:tr>
      <w:tr w:rsidR="00314AF6" w:rsidRPr="00314AF6" w:rsidTr="00314AF6">
        <w:trPr>
          <w:trHeight w:val="339"/>
        </w:trPr>
        <w:tc>
          <w:tcPr>
            <w:tcW w:w="3264" w:type="dxa"/>
            <w:vMerge/>
          </w:tcPr>
          <w:p w:rsidR="00314AF6" w:rsidRPr="00314AF6" w:rsidRDefault="00314AF6" w:rsidP="005A62AE">
            <w:pPr>
              <w:jc w:val="center"/>
            </w:pPr>
          </w:p>
        </w:tc>
        <w:tc>
          <w:tcPr>
            <w:tcW w:w="2940" w:type="dxa"/>
            <w:vMerge/>
          </w:tcPr>
          <w:p w:rsidR="00314AF6" w:rsidRPr="00314AF6" w:rsidRDefault="00314AF6" w:rsidP="005A62AE">
            <w:pPr>
              <w:jc w:val="center"/>
            </w:pPr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</w:pPr>
            <w:proofErr w:type="spellStart"/>
            <w:r w:rsidRPr="00314AF6">
              <w:t>кількість</w:t>
            </w:r>
            <w:proofErr w:type="spellEnd"/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center"/>
            </w:pPr>
            <w:proofErr w:type="spellStart"/>
            <w:r w:rsidRPr="00314AF6">
              <w:t>кількість</w:t>
            </w:r>
            <w:proofErr w:type="spellEnd"/>
          </w:p>
        </w:tc>
      </w:tr>
      <w:tr w:rsidR="00314AF6" w:rsidRPr="00314AF6" w:rsidTr="00314AF6">
        <w:trPr>
          <w:trHeight w:val="247"/>
        </w:trPr>
        <w:tc>
          <w:tcPr>
            <w:tcW w:w="3264" w:type="dxa"/>
            <w:vMerge w:val="restart"/>
          </w:tcPr>
          <w:p w:rsidR="00314AF6" w:rsidRPr="00314AF6" w:rsidRDefault="00314AF6" w:rsidP="005A62AE">
            <w:proofErr w:type="spellStart"/>
            <w:r w:rsidRPr="00314AF6">
              <w:t>Виконавчий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комітет</w:t>
            </w:r>
            <w:proofErr w:type="spellEnd"/>
            <w:r w:rsidRPr="00314AF6">
              <w:t xml:space="preserve"> Вараської </w:t>
            </w:r>
            <w:proofErr w:type="spellStart"/>
            <w:r w:rsidRPr="00314AF6">
              <w:t>міської</w:t>
            </w:r>
            <w:proofErr w:type="spellEnd"/>
            <w:r w:rsidRPr="00314AF6">
              <w:t xml:space="preserve"> </w:t>
            </w:r>
            <w:proofErr w:type="gramStart"/>
            <w:r w:rsidRPr="00314AF6">
              <w:t>ради</w:t>
            </w:r>
            <w:proofErr w:type="gramEnd"/>
          </w:p>
        </w:tc>
        <w:tc>
          <w:tcPr>
            <w:tcW w:w="2940" w:type="dxa"/>
          </w:tcPr>
          <w:p w:rsidR="00314AF6" w:rsidRPr="00314AF6" w:rsidRDefault="00314AF6" w:rsidP="005A62AE">
            <w:pPr>
              <w:jc w:val="both"/>
              <w:rPr>
                <w:lang w:val="uk-UA"/>
              </w:rPr>
            </w:pPr>
            <w:proofErr w:type="spellStart"/>
            <w:r w:rsidRPr="00314AF6">
              <w:t>Відкриті</w:t>
            </w:r>
            <w:proofErr w:type="spellEnd"/>
            <w:r w:rsidRPr="00314AF6">
              <w:t xml:space="preserve"> торги</w:t>
            </w:r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</w:pPr>
            <w:r w:rsidRPr="00314AF6">
              <w:t>5</w:t>
            </w:r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center"/>
            </w:pPr>
            <w:r w:rsidRPr="00314AF6">
              <w:t>4</w:t>
            </w:r>
          </w:p>
        </w:tc>
      </w:tr>
      <w:tr w:rsidR="00314AF6" w:rsidRPr="00314AF6" w:rsidTr="00314AF6">
        <w:trPr>
          <w:trHeight w:val="345"/>
        </w:trPr>
        <w:tc>
          <w:tcPr>
            <w:tcW w:w="3264" w:type="dxa"/>
            <w:vMerge/>
          </w:tcPr>
          <w:p w:rsidR="00314AF6" w:rsidRPr="00314AF6" w:rsidRDefault="00314AF6" w:rsidP="005A62AE">
            <w:pPr>
              <w:jc w:val="both"/>
            </w:pPr>
          </w:p>
        </w:tc>
        <w:tc>
          <w:tcPr>
            <w:tcW w:w="2940" w:type="dxa"/>
          </w:tcPr>
          <w:p w:rsidR="00314AF6" w:rsidRPr="00314AF6" w:rsidRDefault="00314AF6" w:rsidP="005A62AE">
            <w:pPr>
              <w:jc w:val="both"/>
            </w:pPr>
            <w:proofErr w:type="spellStart"/>
            <w:r w:rsidRPr="00314AF6">
              <w:t>Допорогові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закупі</w:t>
            </w:r>
            <w:proofErr w:type="gramStart"/>
            <w:r w:rsidRPr="00314AF6">
              <w:t>вл</w:t>
            </w:r>
            <w:proofErr w:type="gramEnd"/>
            <w:r w:rsidRPr="00314AF6">
              <w:t>і</w:t>
            </w:r>
            <w:proofErr w:type="spellEnd"/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</w:pPr>
            <w:r w:rsidRPr="00314AF6">
              <w:t>7</w:t>
            </w:r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center"/>
            </w:pPr>
            <w:r w:rsidRPr="00314AF6">
              <w:t>6</w:t>
            </w:r>
          </w:p>
        </w:tc>
      </w:tr>
      <w:tr w:rsidR="00314AF6" w:rsidRPr="00314AF6" w:rsidTr="00314AF6">
        <w:trPr>
          <w:trHeight w:val="165"/>
        </w:trPr>
        <w:tc>
          <w:tcPr>
            <w:tcW w:w="3264" w:type="dxa"/>
            <w:vMerge/>
          </w:tcPr>
          <w:p w:rsidR="00314AF6" w:rsidRPr="00314AF6" w:rsidRDefault="00314AF6" w:rsidP="005A62AE">
            <w:pPr>
              <w:jc w:val="both"/>
            </w:pPr>
          </w:p>
        </w:tc>
        <w:tc>
          <w:tcPr>
            <w:tcW w:w="2940" w:type="dxa"/>
          </w:tcPr>
          <w:p w:rsidR="00314AF6" w:rsidRPr="00314AF6" w:rsidRDefault="00314AF6" w:rsidP="005A62AE">
            <w:pPr>
              <w:jc w:val="both"/>
            </w:pPr>
            <w:proofErr w:type="spellStart"/>
            <w:r w:rsidRPr="00314AF6">
              <w:t>Допорогові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закупі</w:t>
            </w:r>
            <w:proofErr w:type="gramStart"/>
            <w:r w:rsidRPr="00314AF6">
              <w:t>вл</w:t>
            </w:r>
            <w:proofErr w:type="gramEnd"/>
            <w:r w:rsidRPr="00314AF6">
              <w:t>і</w:t>
            </w:r>
            <w:proofErr w:type="spellEnd"/>
            <w:r w:rsidRPr="00314AF6">
              <w:t xml:space="preserve"> </w:t>
            </w:r>
            <w:r w:rsidRPr="00314AF6">
              <w:rPr>
                <w:b/>
              </w:rPr>
              <w:t>(</w:t>
            </w:r>
            <w:proofErr w:type="spellStart"/>
            <w:r w:rsidRPr="00314AF6">
              <w:rPr>
                <w:b/>
              </w:rPr>
              <w:t>спецфонд</w:t>
            </w:r>
            <w:proofErr w:type="spellEnd"/>
            <w:r w:rsidRPr="00314AF6">
              <w:rPr>
                <w:b/>
              </w:rPr>
              <w:t>)</w:t>
            </w:r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</w:pPr>
            <w:r w:rsidRPr="00314AF6">
              <w:t>3</w:t>
            </w:r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center"/>
            </w:pPr>
            <w:r w:rsidRPr="00314AF6">
              <w:t>3</w:t>
            </w:r>
          </w:p>
        </w:tc>
      </w:tr>
      <w:tr w:rsidR="00314AF6" w:rsidRPr="00314AF6" w:rsidTr="00314AF6">
        <w:tc>
          <w:tcPr>
            <w:tcW w:w="3264" w:type="dxa"/>
            <w:vMerge/>
          </w:tcPr>
          <w:p w:rsidR="00314AF6" w:rsidRPr="00314AF6" w:rsidRDefault="00314AF6" w:rsidP="005A62AE">
            <w:pPr>
              <w:jc w:val="both"/>
            </w:pPr>
          </w:p>
        </w:tc>
        <w:tc>
          <w:tcPr>
            <w:tcW w:w="2940" w:type="dxa"/>
          </w:tcPr>
          <w:p w:rsidR="00314AF6" w:rsidRPr="00314AF6" w:rsidRDefault="00314AF6" w:rsidP="005A62AE">
            <w:pPr>
              <w:jc w:val="both"/>
            </w:pPr>
            <w:proofErr w:type="spellStart"/>
            <w:r w:rsidRPr="00314AF6">
              <w:t>Звіт</w:t>
            </w:r>
            <w:proofErr w:type="spellEnd"/>
            <w:r w:rsidRPr="00314AF6">
              <w:t xml:space="preserve"> про </w:t>
            </w:r>
            <w:proofErr w:type="spellStart"/>
            <w:r w:rsidRPr="00314AF6">
              <w:t>укладений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догові</w:t>
            </w:r>
            <w:proofErr w:type="gramStart"/>
            <w:r w:rsidRPr="00314AF6">
              <w:t>р</w:t>
            </w:r>
            <w:proofErr w:type="spellEnd"/>
            <w:proofErr w:type="gramEnd"/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</w:pPr>
            <w:r w:rsidRPr="00314AF6">
              <w:t>53</w:t>
            </w:r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center"/>
            </w:pPr>
          </w:p>
        </w:tc>
      </w:tr>
      <w:tr w:rsidR="00314AF6" w:rsidRPr="00314AF6" w:rsidTr="00314AF6">
        <w:tc>
          <w:tcPr>
            <w:tcW w:w="3264" w:type="dxa"/>
            <w:vMerge/>
          </w:tcPr>
          <w:p w:rsidR="00314AF6" w:rsidRPr="00314AF6" w:rsidRDefault="00314AF6" w:rsidP="005A62AE">
            <w:pPr>
              <w:jc w:val="both"/>
            </w:pPr>
          </w:p>
        </w:tc>
        <w:tc>
          <w:tcPr>
            <w:tcW w:w="2940" w:type="dxa"/>
          </w:tcPr>
          <w:p w:rsidR="00314AF6" w:rsidRPr="00314AF6" w:rsidRDefault="00314AF6" w:rsidP="005A62AE">
            <w:pPr>
              <w:jc w:val="both"/>
              <w:rPr>
                <w:lang w:val="uk-UA"/>
              </w:rPr>
            </w:pPr>
            <w:proofErr w:type="spellStart"/>
            <w:r w:rsidRPr="00314AF6">
              <w:t>Переговорна</w:t>
            </w:r>
            <w:proofErr w:type="spellEnd"/>
            <w:r w:rsidRPr="00314AF6">
              <w:t xml:space="preserve"> процедура </w:t>
            </w:r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</w:pPr>
            <w:r w:rsidRPr="00314AF6">
              <w:t>3</w:t>
            </w:r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center"/>
            </w:pPr>
            <w:r w:rsidRPr="00314AF6">
              <w:t>3</w:t>
            </w:r>
          </w:p>
        </w:tc>
      </w:tr>
      <w:tr w:rsidR="00314AF6" w:rsidRPr="00314AF6" w:rsidTr="00314AF6">
        <w:tc>
          <w:tcPr>
            <w:tcW w:w="3264" w:type="dxa"/>
            <w:vMerge w:val="restart"/>
          </w:tcPr>
          <w:p w:rsidR="00314AF6" w:rsidRPr="00314AF6" w:rsidRDefault="00314AF6" w:rsidP="005A62AE">
            <w:pPr>
              <w:jc w:val="both"/>
            </w:pPr>
            <w:proofErr w:type="spellStart"/>
            <w:r w:rsidRPr="00314AF6">
              <w:t>Управління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освіти</w:t>
            </w:r>
            <w:proofErr w:type="spellEnd"/>
            <w:r w:rsidRPr="00314AF6">
              <w:t xml:space="preserve"> ВК ВМР </w:t>
            </w:r>
          </w:p>
        </w:tc>
        <w:tc>
          <w:tcPr>
            <w:tcW w:w="2940" w:type="dxa"/>
          </w:tcPr>
          <w:p w:rsidR="00314AF6" w:rsidRPr="00314AF6" w:rsidRDefault="00314AF6" w:rsidP="005A62AE">
            <w:pPr>
              <w:jc w:val="both"/>
              <w:rPr>
                <w:lang w:val="uk-UA"/>
              </w:rPr>
            </w:pPr>
            <w:proofErr w:type="spellStart"/>
            <w:r w:rsidRPr="00314AF6">
              <w:t>Відкриті</w:t>
            </w:r>
            <w:proofErr w:type="spellEnd"/>
            <w:r w:rsidRPr="00314AF6">
              <w:t xml:space="preserve"> торги</w:t>
            </w:r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</w:pPr>
            <w:r w:rsidRPr="00314AF6">
              <w:t>19</w:t>
            </w:r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center"/>
            </w:pPr>
            <w:r w:rsidRPr="00314AF6">
              <w:t>19</w:t>
            </w:r>
          </w:p>
        </w:tc>
      </w:tr>
      <w:tr w:rsidR="00314AF6" w:rsidRPr="00314AF6" w:rsidTr="00314AF6">
        <w:tc>
          <w:tcPr>
            <w:tcW w:w="3264" w:type="dxa"/>
            <w:vMerge/>
          </w:tcPr>
          <w:p w:rsidR="00314AF6" w:rsidRPr="00314AF6" w:rsidRDefault="00314AF6" w:rsidP="005A62AE">
            <w:pPr>
              <w:jc w:val="both"/>
            </w:pPr>
          </w:p>
        </w:tc>
        <w:tc>
          <w:tcPr>
            <w:tcW w:w="2940" w:type="dxa"/>
          </w:tcPr>
          <w:p w:rsidR="00314AF6" w:rsidRPr="00314AF6" w:rsidRDefault="00314AF6" w:rsidP="005A62AE">
            <w:pPr>
              <w:jc w:val="both"/>
              <w:rPr>
                <w:lang w:val="uk-UA"/>
              </w:rPr>
            </w:pPr>
            <w:proofErr w:type="spellStart"/>
            <w:r w:rsidRPr="00314AF6">
              <w:t>Допорогові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закупі</w:t>
            </w:r>
            <w:proofErr w:type="gramStart"/>
            <w:r w:rsidRPr="00314AF6">
              <w:t>вл</w:t>
            </w:r>
            <w:proofErr w:type="gramEnd"/>
            <w:r w:rsidRPr="00314AF6">
              <w:t>і</w:t>
            </w:r>
            <w:proofErr w:type="spellEnd"/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</w:pPr>
            <w:r w:rsidRPr="00314AF6">
              <w:t>16</w:t>
            </w:r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center"/>
            </w:pPr>
            <w:r w:rsidRPr="00314AF6">
              <w:t>16</w:t>
            </w:r>
          </w:p>
        </w:tc>
      </w:tr>
      <w:tr w:rsidR="00314AF6" w:rsidRPr="00314AF6" w:rsidTr="00314AF6">
        <w:tc>
          <w:tcPr>
            <w:tcW w:w="3264" w:type="dxa"/>
            <w:vMerge/>
          </w:tcPr>
          <w:p w:rsidR="00314AF6" w:rsidRPr="00314AF6" w:rsidRDefault="00314AF6" w:rsidP="005A62AE">
            <w:pPr>
              <w:jc w:val="both"/>
            </w:pPr>
          </w:p>
        </w:tc>
        <w:tc>
          <w:tcPr>
            <w:tcW w:w="2940" w:type="dxa"/>
          </w:tcPr>
          <w:p w:rsidR="00314AF6" w:rsidRPr="00314AF6" w:rsidRDefault="00314AF6" w:rsidP="005A62AE">
            <w:pPr>
              <w:jc w:val="both"/>
            </w:pPr>
            <w:proofErr w:type="spellStart"/>
            <w:r w:rsidRPr="00314AF6">
              <w:t>Звіт</w:t>
            </w:r>
            <w:proofErr w:type="spellEnd"/>
            <w:r w:rsidRPr="00314AF6">
              <w:t xml:space="preserve"> про </w:t>
            </w:r>
            <w:proofErr w:type="spellStart"/>
            <w:r w:rsidRPr="00314AF6">
              <w:t>укладений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догові</w:t>
            </w:r>
            <w:proofErr w:type="gramStart"/>
            <w:r w:rsidRPr="00314AF6">
              <w:t>р</w:t>
            </w:r>
            <w:proofErr w:type="spellEnd"/>
            <w:proofErr w:type="gramEnd"/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</w:pPr>
            <w:r w:rsidRPr="00314AF6">
              <w:t>136</w:t>
            </w:r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center"/>
            </w:pPr>
          </w:p>
        </w:tc>
      </w:tr>
      <w:tr w:rsidR="00314AF6" w:rsidRPr="00314AF6" w:rsidTr="00314AF6">
        <w:tc>
          <w:tcPr>
            <w:tcW w:w="3264" w:type="dxa"/>
            <w:vMerge/>
          </w:tcPr>
          <w:p w:rsidR="00314AF6" w:rsidRPr="00314AF6" w:rsidRDefault="00314AF6" w:rsidP="005A62AE">
            <w:pPr>
              <w:jc w:val="both"/>
            </w:pPr>
          </w:p>
        </w:tc>
        <w:tc>
          <w:tcPr>
            <w:tcW w:w="2940" w:type="dxa"/>
          </w:tcPr>
          <w:p w:rsidR="00314AF6" w:rsidRPr="00314AF6" w:rsidRDefault="00314AF6" w:rsidP="005A62AE">
            <w:pPr>
              <w:jc w:val="both"/>
              <w:rPr>
                <w:lang w:val="uk-UA"/>
              </w:rPr>
            </w:pPr>
            <w:proofErr w:type="spellStart"/>
            <w:r w:rsidRPr="00314AF6">
              <w:t>Переговорна</w:t>
            </w:r>
            <w:proofErr w:type="spellEnd"/>
            <w:r w:rsidRPr="00314AF6">
              <w:t xml:space="preserve"> процедура </w:t>
            </w:r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</w:pPr>
            <w:r w:rsidRPr="00314AF6">
              <w:t>15</w:t>
            </w:r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center"/>
            </w:pPr>
            <w:r w:rsidRPr="00314AF6">
              <w:t>15</w:t>
            </w:r>
          </w:p>
        </w:tc>
      </w:tr>
      <w:tr w:rsidR="00314AF6" w:rsidRPr="00314AF6" w:rsidTr="00314AF6">
        <w:tc>
          <w:tcPr>
            <w:tcW w:w="3264" w:type="dxa"/>
            <w:vMerge w:val="restart"/>
          </w:tcPr>
          <w:p w:rsidR="00314AF6" w:rsidRPr="00314AF6" w:rsidRDefault="00314AF6" w:rsidP="005A62AE">
            <w:proofErr w:type="spellStart"/>
            <w:r w:rsidRPr="00314AF6">
              <w:t>Відділ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культури</w:t>
            </w:r>
            <w:proofErr w:type="spellEnd"/>
            <w:r w:rsidRPr="00314AF6">
              <w:t xml:space="preserve"> та туризму ВК ВМР</w:t>
            </w:r>
          </w:p>
        </w:tc>
        <w:tc>
          <w:tcPr>
            <w:tcW w:w="2940" w:type="dxa"/>
          </w:tcPr>
          <w:p w:rsidR="00314AF6" w:rsidRPr="00314AF6" w:rsidRDefault="00314AF6" w:rsidP="005A62AE">
            <w:pPr>
              <w:jc w:val="both"/>
            </w:pPr>
            <w:proofErr w:type="spellStart"/>
            <w:r w:rsidRPr="00314AF6">
              <w:t>Відкриті</w:t>
            </w:r>
            <w:proofErr w:type="spellEnd"/>
            <w:r w:rsidRPr="00314AF6">
              <w:t xml:space="preserve"> торги</w:t>
            </w:r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</w:pPr>
            <w:r w:rsidRPr="00314AF6">
              <w:t>-</w:t>
            </w:r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center"/>
            </w:pPr>
            <w:r w:rsidRPr="00314AF6">
              <w:t>-</w:t>
            </w:r>
          </w:p>
        </w:tc>
      </w:tr>
      <w:tr w:rsidR="00314AF6" w:rsidRPr="00314AF6" w:rsidTr="00314AF6">
        <w:tc>
          <w:tcPr>
            <w:tcW w:w="3264" w:type="dxa"/>
            <w:vMerge/>
          </w:tcPr>
          <w:p w:rsidR="00314AF6" w:rsidRPr="00314AF6" w:rsidRDefault="00314AF6" w:rsidP="005A62AE">
            <w:pPr>
              <w:jc w:val="both"/>
            </w:pPr>
          </w:p>
        </w:tc>
        <w:tc>
          <w:tcPr>
            <w:tcW w:w="2940" w:type="dxa"/>
          </w:tcPr>
          <w:p w:rsidR="00314AF6" w:rsidRPr="00314AF6" w:rsidRDefault="00314AF6" w:rsidP="005A62AE">
            <w:pPr>
              <w:jc w:val="both"/>
            </w:pPr>
            <w:proofErr w:type="spellStart"/>
            <w:r w:rsidRPr="00314AF6">
              <w:t>Допорогові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закупі</w:t>
            </w:r>
            <w:proofErr w:type="gramStart"/>
            <w:r w:rsidRPr="00314AF6">
              <w:t>вл</w:t>
            </w:r>
            <w:proofErr w:type="gramEnd"/>
            <w:r w:rsidRPr="00314AF6">
              <w:t>і</w:t>
            </w:r>
            <w:proofErr w:type="spellEnd"/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</w:pPr>
            <w:r w:rsidRPr="00314AF6">
              <w:t>4</w:t>
            </w:r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center"/>
            </w:pPr>
            <w:r w:rsidRPr="00314AF6">
              <w:t>4</w:t>
            </w:r>
          </w:p>
        </w:tc>
      </w:tr>
      <w:tr w:rsidR="00314AF6" w:rsidRPr="00314AF6" w:rsidTr="00314AF6">
        <w:tc>
          <w:tcPr>
            <w:tcW w:w="3264" w:type="dxa"/>
            <w:vMerge/>
          </w:tcPr>
          <w:p w:rsidR="00314AF6" w:rsidRPr="00314AF6" w:rsidRDefault="00314AF6" w:rsidP="005A62AE">
            <w:pPr>
              <w:jc w:val="both"/>
            </w:pPr>
          </w:p>
        </w:tc>
        <w:tc>
          <w:tcPr>
            <w:tcW w:w="2940" w:type="dxa"/>
          </w:tcPr>
          <w:p w:rsidR="00314AF6" w:rsidRPr="00314AF6" w:rsidRDefault="00314AF6" w:rsidP="005A62AE">
            <w:pPr>
              <w:jc w:val="both"/>
            </w:pPr>
            <w:proofErr w:type="spellStart"/>
            <w:r w:rsidRPr="00314AF6">
              <w:t>Звіт</w:t>
            </w:r>
            <w:proofErr w:type="spellEnd"/>
            <w:r w:rsidRPr="00314AF6">
              <w:t xml:space="preserve"> про </w:t>
            </w:r>
            <w:proofErr w:type="spellStart"/>
            <w:r w:rsidRPr="00314AF6">
              <w:t>укладений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догові</w:t>
            </w:r>
            <w:proofErr w:type="gramStart"/>
            <w:r w:rsidRPr="00314AF6">
              <w:t>р</w:t>
            </w:r>
            <w:proofErr w:type="spellEnd"/>
            <w:proofErr w:type="gramEnd"/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</w:pPr>
            <w:r w:rsidRPr="00314AF6">
              <w:t>10</w:t>
            </w:r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center"/>
            </w:pPr>
          </w:p>
        </w:tc>
      </w:tr>
      <w:tr w:rsidR="00314AF6" w:rsidRPr="00314AF6" w:rsidTr="00314AF6">
        <w:tc>
          <w:tcPr>
            <w:tcW w:w="3264" w:type="dxa"/>
            <w:vMerge/>
          </w:tcPr>
          <w:p w:rsidR="00314AF6" w:rsidRPr="00314AF6" w:rsidRDefault="00314AF6" w:rsidP="005A62AE">
            <w:pPr>
              <w:jc w:val="both"/>
            </w:pPr>
          </w:p>
        </w:tc>
        <w:tc>
          <w:tcPr>
            <w:tcW w:w="2940" w:type="dxa"/>
          </w:tcPr>
          <w:p w:rsidR="00314AF6" w:rsidRPr="00314AF6" w:rsidRDefault="00314AF6" w:rsidP="005A62AE">
            <w:pPr>
              <w:jc w:val="both"/>
            </w:pPr>
            <w:proofErr w:type="spellStart"/>
            <w:r w:rsidRPr="00314AF6">
              <w:t>Переговорна</w:t>
            </w:r>
            <w:proofErr w:type="spellEnd"/>
            <w:r w:rsidRPr="00314AF6">
              <w:t xml:space="preserve"> процедура (</w:t>
            </w:r>
            <w:proofErr w:type="spellStart"/>
            <w:r w:rsidRPr="00314AF6">
              <w:t>скорочена</w:t>
            </w:r>
            <w:proofErr w:type="spellEnd"/>
            <w:r w:rsidRPr="00314AF6">
              <w:t>)</w:t>
            </w:r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</w:pPr>
            <w:r w:rsidRPr="00314AF6">
              <w:t>2</w:t>
            </w:r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center"/>
            </w:pPr>
            <w:r w:rsidRPr="00314AF6">
              <w:t>2</w:t>
            </w:r>
          </w:p>
        </w:tc>
      </w:tr>
      <w:tr w:rsidR="00314AF6" w:rsidRPr="00314AF6" w:rsidTr="00314AF6">
        <w:tc>
          <w:tcPr>
            <w:tcW w:w="3264" w:type="dxa"/>
            <w:vMerge w:val="restart"/>
          </w:tcPr>
          <w:p w:rsidR="00314AF6" w:rsidRPr="00314AF6" w:rsidRDefault="00314AF6" w:rsidP="005A62AE">
            <w:proofErr w:type="spellStart"/>
            <w:r w:rsidRPr="00314AF6">
              <w:t>Управління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містобудування</w:t>
            </w:r>
            <w:proofErr w:type="spellEnd"/>
            <w:r w:rsidRPr="00314AF6">
              <w:t xml:space="preserve">, </w:t>
            </w:r>
            <w:proofErr w:type="spellStart"/>
            <w:proofErr w:type="gramStart"/>
            <w:r w:rsidRPr="00314AF6">
              <w:t>арх</w:t>
            </w:r>
            <w:proofErr w:type="gramEnd"/>
            <w:r w:rsidRPr="00314AF6">
              <w:t>ітектури</w:t>
            </w:r>
            <w:proofErr w:type="spellEnd"/>
            <w:r w:rsidRPr="00314AF6">
              <w:t xml:space="preserve"> та </w:t>
            </w:r>
            <w:proofErr w:type="spellStart"/>
            <w:r w:rsidRPr="00314AF6">
              <w:t>капітального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будівництва</w:t>
            </w:r>
            <w:proofErr w:type="spellEnd"/>
            <w:r w:rsidRPr="00314AF6">
              <w:t xml:space="preserve"> ВК ВМР</w:t>
            </w:r>
          </w:p>
        </w:tc>
        <w:tc>
          <w:tcPr>
            <w:tcW w:w="2940" w:type="dxa"/>
          </w:tcPr>
          <w:p w:rsidR="00314AF6" w:rsidRPr="00314AF6" w:rsidRDefault="00314AF6" w:rsidP="005A62AE">
            <w:pPr>
              <w:jc w:val="both"/>
            </w:pPr>
            <w:proofErr w:type="spellStart"/>
            <w:r w:rsidRPr="00314AF6">
              <w:t>Відкриті</w:t>
            </w:r>
            <w:proofErr w:type="spellEnd"/>
            <w:r w:rsidRPr="00314AF6">
              <w:t xml:space="preserve"> торги</w:t>
            </w:r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</w:pPr>
            <w:r w:rsidRPr="00314AF6">
              <w:t>3</w:t>
            </w:r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center"/>
            </w:pPr>
            <w:r w:rsidRPr="00314AF6">
              <w:t>3</w:t>
            </w:r>
          </w:p>
        </w:tc>
      </w:tr>
      <w:tr w:rsidR="00314AF6" w:rsidRPr="00314AF6" w:rsidTr="00314AF6">
        <w:trPr>
          <w:trHeight w:val="575"/>
        </w:trPr>
        <w:tc>
          <w:tcPr>
            <w:tcW w:w="3264" w:type="dxa"/>
            <w:vMerge/>
          </w:tcPr>
          <w:p w:rsidR="00314AF6" w:rsidRPr="00314AF6" w:rsidRDefault="00314AF6" w:rsidP="005A62AE">
            <w:pPr>
              <w:jc w:val="both"/>
            </w:pPr>
          </w:p>
        </w:tc>
        <w:tc>
          <w:tcPr>
            <w:tcW w:w="2940" w:type="dxa"/>
          </w:tcPr>
          <w:p w:rsidR="00314AF6" w:rsidRPr="00314AF6" w:rsidRDefault="00314AF6" w:rsidP="005A62AE">
            <w:pPr>
              <w:jc w:val="both"/>
            </w:pPr>
            <w:proofErr w:type="spellStart"/>
            <w:r w:rsidRPr="00314AF6">
              <w:t>Звіт</w:t>
            </w:r>
            <w:proofErr w:type="spellEnd"/>
            <w:r w:rsidRPr="00314AF6">
              <w:t xml:space="preserve"> про </w:t>
            </w:r>
            <w:proofErr w:type="spellStart"/>
            <w:r w:rsidRPr="00314AF6">
              <w:t>укладений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догові</w:t>
            </w:r>
            <w:proofErr w:type="gramStart"/>
            <w:r w:rsidRPr="00314AF6">
              <w:t>р</w:t>
            </w:r>
            <w:proofErr w:type="spellEnd"/>
            <w:proofErr w:type="gramEnd"/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</w:pPr>
            <w:r w:rsidRPr="00314AF6">
              <w:t>69</w:t>
            </w:r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center"/>
            </w:pPr>
          </w:p>
        </w:tc>
      </w:tr>
      <w:tr w:rsidR="00314AF6" w:rsidRPr="00314AF6" w:rsidTr="00314AF6">
        <w:trPr>
          <w:trHeight w:val="272"/>
        </w:trPr>
        <w:tc>
          <w:tcPr>
            <w:tcW w:w="3264" w:type="dxa"/>
            <w:vMerge w:val="restart"/>
          </w:tcPr>
          <w:p w:rsidR="00314AF6" w:rsidRPr="00314AF6" w:rsidRDefault="00314AF6" w:rsidP="005A62AE">
            <w:r w:rsidRPr="00314AF6">
              <w:t xml:space="preserve">ДЗ СМСЧ №3 МОЗ </w:t>
            </w:r>
            <w:proofErr w:type="spellStart"/>
            <w:r w:rsidRPr="00314AF6">
              <w:t>України</w:t>
            </w:r>
            <w:proofErr w:type="spellEnd"/>
          </w:p>
        </w:tc>
        <w:tc>
          <w:tcPr>
            <w:tcW w:w="2940" w:type="dxa"/>
          </w:tcPr>
          <w:p w:rsidR="00314AF6" w:rsidRPr="00314AF6" w:rsidRDefault="00314AF6" w:rsidP="005A62AE">
            <w:pPr>
              <w:jc w:val="both"/>
            </w:pPr>
            <w:proofErr w:type="spellStart"/>
            <w:r w:rsidRPr="00314AF6">
              <w:t>Відкриті</w:t>
            </w:r>
            <w:proofErr w:type="spellEnd"/>
            <w:r w:rsidRPr="00314AF6">
              <w:t xml:space="preserve"> торги</w:t>
            </w:r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</w:pPr>
            <w:r w:rsidRPr="00314AF6">
              <w:t>9</w:t>
            </w:r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center"/>
            </w:pPr>
            <w:r w:rsidRPr="00314AF6">
              <w:t>9</w:t>
            </w:r>
          </w:p>
        </w:tc>
      </w:tr>
      <w:tr w:rsidR="00314AF6" w:rsidRPr="00314AF6" w:rsidTr="00314AF6">
        <w:tc>
          <w:tcPr>
            <w:tcW w:w="3264" w:type="dxa"/>
            <w:vMerge/>
          </w:tcPr>
          <w:p w:rsidR="00314AF6" w:rsidRPr="00314AF6" w:rsidRDefault="00314AF6" w:rsidP="005A62AE">
            <w:pPr>
              <w:jc w:val="both"/>
            </w:pPr>
          </w:p>
        </w:tc>
        <w:tc>
          <w:tcPr>
            <w:tcW w:w="2940" w:type="dxa"/>
          </w:tcPr>
          <w:p w:rsidR="00314AF6" w:rsidRPr="00314AF6" w:rsidRDefault="00314AF6" w:rsidP="005A62AE">
            <w:pPr>
              <w:jc w:val="both"/>
            </w:pPr>
            <w:proofErr w:type="spellStart"/>
            <w:r w:rsidRPr="00314AF6">
              <w:t>Звіт</w:t>
            </w:r>
            <w:proofErr w:type="spellEnd"/>
            <w:r w:rsidRPr="00314AF6">
              <w:t xml:space="preserve"> про </w:t>
            </w:r>
            <w:proofErr w:type="spellStart"/>
            <w:r w:rsidRPr="00314AF6">
              <w:t>укладений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догові</w:t>
            </w:r>
            <w:proofErr w:type="gramStart"/>
            <w:r w:rsidRPr="00314AF6">
              <w:t>р</w:t>
            </w:r>
            <w:proofErr w:type="spellEnd"/>
            <w:proofErr w:type="gramEnd"/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</w:pPr>
            <w:r w:rsidRPr="00314AF6">
              <w:t>139</w:t>
            </w:r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center"/>
            </w:pPr>
          </w:p>
        </w:tc>
      </w:tr>
      <w:tr w:rsidR="00314AF6" w:rsidRPr="00314AF6" w:rsidTr="00DB5136">
        <w:trPr>
          <w:trHeight w:val="276"/>
        </w:trPr>
        <w:tc>
          <w:tcPr>
            <w:tcW w:w="3264" w:type="dxa"/>
            <w:vMerge/>
            <w:tcBorders>
              <w:bottom w:val="single" w:sz="4" w:space="0" w:color="auto"/>
            </w:tcBorders>
          </w:tcPr>
          <w:p w:rsidR="00314AF6" w:rsidRPr="00314AF6" w:rsidRDefault="00314AF6" w:rsidP="005A62AE">
            <w:pPr>
              <w:jc w:val="both"/>
            </w:pPr>
          </w:p>
        </w:tc>
        <w:tc>
          <w:tcPr>
            <w:tcW w:w="2940" w:type="dxa"/>
            <w:vMerge w:val="restart"/>
          </w:tcPr>
          <w:p w:rsidR="00314AF6" w:rsidRPr="00314AF6" w:rsidRDefault="00314AF6" w:rsidP="005A62AE">
            <w:pPr>
              <w:jc w:val="both"/>
            </w:pPr>
            <w:proofErr w:type="spellStart"/>
            <w:r w:rsidRPr="00314AF6">
              <w:t>Переговорна</w:t>
            </w:r>
            <w:proofErr w:type="spellEnd"/>
            <w:r w:rsidRPr="00314AF6">
              <w:t xml:space="preserve"> процедура (</w:t>
            </w:r>
            <w:proofErr w:type="spellStart"/>
            <w:r w:rsidRPr="00314AF6">
              <w:t>скорочена</w:t>
            </w:r>
            <w:proofErr w:type="spellEnd"/>
            <w:r w:rsidRPr="00314AF6">
              <w:t>)</w:t>
            </w:r>
          </w:p>
        </w:tc>
        <w:tc>
          <w:tcPr>
            <w:tcW w:w="1701" w:type="dxa"/>
            <w:vMerge w:val="restart"/>
          </w:tcPr>
          <w:p w:rsidR="00314AF6" w:rsidRPr="00314AF6" w:rsidRDefault="00314AF6" w:rsidP="005A62AE">
            <w:pPr>
              <w:jc w:val="center"/>
            </w:pPr>
            <w:r w:rsidRPr="00314AF6">
              <w:t>6</w:t>
            </w:r>
          </w:p>
        </w:tc>
        <w:tc>
          <w:tcPr>
            <w:tcW w:w="1419" w:type="dxa"/>
            <w:vMerge w:val="restart"/>
          </w:tcPr>
          <w:p w:rsidR="00314AF6" w:rsidRPr="00314AF6" w:rsidRDefault="00314AF6" w:rsidP="005A62AE">
            <w:pPr>
              <w:jc w:val="center"/>
            </w:pPr>
            <w:r w:rsidRPr="00314AF6">
              <w:t>6</w:t>
            </w:r>
          </w:p>
        </w:tc>
      </w:tr>
      <w:tr w:rsidR="00314AF6" w:rsidRPr="00314AF6" w:rsidTr="00314AF6">
        <w:trPr>
          <w:trHeight w:val="276"/>
        </w:trPr>
        <w:tc>
          <w:tcPr>
            <w:tcW w:w="3264" w:type="dxa"/>
            <w:vMerge w:val="restart"/>
            <w:tcBorders>
              <w:top w:val="nil"/>
            </w:tcBorders>
          </w:tcPr>
          <w:p w:rsidR="00314AF6" w:rsidRPr="00314AF6" w:rsidRDefault="00314AF6" w:rsidP="005A62AE">
            <w:pPr>
              <w:jc w:val="both"/>
            </w:pPr>
            <w:proofErr w:type="spellStart"/>
            <w:r w:rsidRPr="00314AF6">
              <w:t>Управління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праці</w:t>
            </w:r>
            <w:proofErr w:type="spellEnd"/>
            <w:r w:rsidRPr="00314AF6">
              <w:t xml:space="preserve"> та </w:t>
            </w:r>
            <w:proofErr w:type="spellStart"/>
            <w:proofErr w:type="gramStart"/>
            <w:r w:rsidRPr="00314AF6">
              <w:t>соц</w:t>
            </w:r>
            <w:proofErr w:type="gramEnd"/>
            <w:r w:rsidRPr="00314AF6">
              <w:t>іального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захисту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населення</w:t>
            </w:r>
            <w:proofErr w:type="spellEnd"/>
            <w:r w:rsidRPr="00314AF6">
              <w:t xml:space="preserve"> ВК ВМР</w:t>
            </w:r>
          </w:p>
          <w:p w:rsidR="00314AF6" w:rsidRPr="00314AF6" w:rsidRDefault="00314AF6" w:rsidP="005A62AE">
            <w:pPr>
              <w:ind w:firstLine="708"/>
            </w:pPr>
          </w:p>
        </w:tc>
        <w:tc>
          <w:tcPr>
            <w:tcW w:w="2940" w:type="dxa"/>
            <w:vMerge/>
          </w:tcPr>
          <w:p w:rsidR="00314AF6" w:rsidRPr="00314AF6" w:rsidRDefault="00314AF6" w:rsidP="005A62AE">
            <w:pPr>
              <w:jc w:val="both"/>
            </w:pPr>
          </w:p>
        </w:tc>
        <w:tc>
          <w:tcPr>
            <w:tcW w:w="1701" w:type="dxa"/>
            <w:vMerge/>
          </w:tcPr>
          <w:p w:rsidR="00314AF6" w:rsidRPr="00314AF6" w:rsidRDefault="00314AF6" w:rsidP="005A62AE">
            <w:pPr>
              <w:jc w:val="center"/>
            </w:pPr>
          </w:p>
        </w:tc>
        <w:tc>
          <w:tcPr>
            <w:tcW w:w="1419" w:type="dxa"/>
            <w:vMerge/>
          </w:tcPr>
          <w:p w:rsidR="00314AF6" w:rsidRPr="00314AF6" w:rsidRDefault="00314AF6" w:rsidP="005A62AE">
            <w:pPr>
              <w:jc w:val="center"/>
            </w:pPr>
          </w:p>
        </w:tc>
      </w:tr>
      <w:tr w:rsidR="00314AF6" w:rsidRPr="00314AF6" w:rsidTr="00314AF6">
        <w:tc>
          <w:tcPr>
            <w:tcW w:w="3264" w:type="dxa"/>
            <w:vMerge/>
            <w:tcBorders>
              <w:top w:val="nil"/>
            </w:tcBorders>
          </w:tcPr>
          <w:p w:rsidR="00314AF6" w:rsidRPr="00314AF6" w:rsidRDefault="00314AF6" w:rsidP="005A62AE"/>
        </w:tc>
        <w:tc>
          <w:tcPr>
            <w:tcW w:w="2940" w:type="dxa"/>
          </w:tcPr>
          <w:p w:rsidR="00314AF6" w:rsidRPr="00314AF6" w:rsidRDefault="00314AF6" w:rsidP="005A62AE">
            <w:pPr>
              <w:jc w:val="both"/>
            </w:pPr>
            <w:proofErr w:type="spellStart"/>
            <w:r w:rsidRPr="00314AF6">
              <w:t>Допорогові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закупі</w:t>
            </w:r>
            <w:proofErr w:type="gramStart"/>
            <w:r w:rsidRPr="00314AF6">
              <w:t>вл</w:t>
            </w:r>
            <w:proofErr w:type="gramEnd"/>
            <w:r w:rsidRPr="00314AF6">
              <w:t>і</w:t>
            </w:r>
            <w:proofErr w:type="spellEnd"/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</w:pPr>
            <w:r w:rsidRPr="00314AF6">
              <w:t>3</w:t>
            </w:r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center"/>
            </w:pPr>
            <w:r w:rsidRPr="00314AF6">
              <w:t>3</w:t>
            </w:r>
          </w:p>
        </w:tc>
      </w:tr>
      <w:tr w:rsidR="00314AF6" w:rsidRPr="00314AF6" w:rsidTr="00314AF6">
        <w:tc>
          <w:tcPr>
            <w:tcW w:w="3264" w:type="dxa"/>
            <w:vMerge/>
            <w:tcBorders>
              <w:top w:val="nil"/>
            </w:tcBorders>
          </w:tcPr>
          <w:p w:rsidR="00314AF6" w:rsidRPr="00314AF6" w:rsidRDefault="00314AF6" w:rsidP="005A62AE"/>
        </w:tc>
        <w:tc>
          <w:tcPr>
            <w:tcW w:w="2940" w:type="dxa"/>
          </w:tcPr>
          <w:p w:rsidR="00314AF6" w:rsidRPr="00314AF6" w:rsidRDefault="00314AF6" w:rsidP="005A62AE">
            <w:pPr>
              <w:jc w:val="both"/>
            </w:pPr>
            <w:proofErr w:type="spellStart"/>
            <w:r w:rsidRPr="00314AF6">
              <w:t>Звіт</w:t>
            </w:r>
            <w:proofErr w:type="spellEnd"/>
            <w:r w:rsidRPr="00314AF6">
              <w:t xml:space="preserve"> про </w:t>
            </w:r>
            <w:proofErr w:type="spellStart"/>
            <w:r w:rsidRPr="00314AF6">
              <w:t>укладений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догові</w:t>
            </w:r>
            <w:proofErr w:type="gramStart"/>
            <w:r w:rsidRPr="00314AF6">
              <w:t>р</w:t>
            </w:r>
            <w:proofErr w:type="spellEnd"/>
            <w:proofErr w:type="gramEnd"/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</w:pPr>
            <w:r w:rsidRPr="00314AF6">
              <w:t>2</w:t>
            </w:r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both"/>
            </w:pPr>
          </w:p>
        </w:tc>
      </w:tr>
      <w:tr w:rsidR="00314AF6" w:rsidRPr="00314AF6" w:rsidTr="00C4583D">
        <w:trPr>
          <w:trHeight w:val="562"/>
        </w:trPr>
        <w:tc>
          <w:tcPr>
            <w:tcW w:w="3264" w:type="dxa"/>
            <w:vMerge w:val="restart"/>
          </w:tcPr>
          <w:p w:rsidR="00314AF6" w:rsidRPr="00314AF6" w:rsidRDefault="00314AF6" w:rsidP="005A62AE">
            <w:r w:rsidRPr="00314AF6">
              <w:t>«</w:t>
            </w:r>
            <w:proofErr w:type="spellStart"/>
            <w:r w:rsidRPr="00314AF6">
              <w:t>Вараський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міський</w:t>
            </w:r>
            <w:proofErr w:type="spellEnd"/>
            <w:r w:rsidRPr="00314AF6">
              <w:t xml:space="preserve"> центр </w:t>
            </w:r>
            <w:proofErr w:type="spellStart"/>
            <w:r w:rsidRPr="00314AF6">
              <w:t>комплексної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реабілітації</w:t>
            </w:r>
            <w:proofErr w:type="spellEnd"/>
            <w:r w:rsidRPr="00314AF6">
              <w:t xml:space="preserve"> для </w:t>
            </w:r>
            <w:proofErr w:type="spellStart"/>
            <w:proofErr w:type="gramStart"/>
            <w:r w:rsidRPr="00314AF6">
              <w:t>осіб</w:t>
            </w:r>
            <w:proofErr w:type="spellEnd"/>
            <w:proofErr w:type="gramEnd"/>
            <w:r w:rsidRPr="00314AF6">
              <w:t xml:space="preserve"> </w:t>
            </w:r>
            <w:proofErr w:type="spellStart"/>
            <w:r w:rsidRPr="00314AF6">
              <w:t>з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інвалідністю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імені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З.А.Матвієнко</w:t>
            </w:r>
            <w:proofErr w:type="spellEnd"/>
          </w:p>
        </w:tc>
        <w:tc>
          <w:tcPr>
            <w:tcW w:w="2940" w:type="dxa"/>
          </w:tcPr>
          <w:p w:rsidR="00314AF6" w:rsidRPr="00314AF6" w:rsidRDefault="00314AF6" w:rsidP="005A62AE">
            <w:pPr>
              <w:jc w:val="both"/>
            </w:pPr>
            <w:proofErr w:type="spellStart"/>
            <w:r w:rsidRPr="00314AF6">
              <w:t>Допорогові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закупі</w:t>
            </w:r>
            <w:proofErr w:type="gramStart"/>
            <w:r w:rsidRPr="00314AF6">
              <w:t>вл</w:t>
            </w:r>
            <w:proofErr w:type="gramEnd"/>
            <w:r w:rsidRPr="00314AF6">
              <w:t>і</w:t>
            </w:r>
            <w:proofErr w:type="spellEnd"/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</w:pPr>
            <w:r w:rsidRPr="00314AF6">
              <w:t>4</w:t>
            </w:r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center"/>
            </w:pPr>
            <w:r w:rsidRPr="00314AF6">
              <w:t>4</w:t>
            </w:r>
          </w:p>
        </w:tc>
      </w:tr>
      <w:tr w:rsidR="00314AF6" w:rsidRPr="00314AF6" w:rsidTr="00314AF6">
        <w:tc>
          <w:tcPr>
            <w:tcW w:w="3264" w:type="dxa"/>
            <w:vMerge/>
          </w:tcPr>
          <w:p w:rsidR="00314AF6" w:rsidRPr="00314AF6" w:rsidRDefault="00314AF6" w:rsidP="005A62AE">
            <w:pPr>
              <w:rPr>
                <w:b/>
              </w:rPr>
            </w:pPr>
          </w:p>
        </w:tc>
        <w:tc>
          <w:tcPr>
            <w:tcW w:w="2940" w:type="dxa"/>
          </w:tcPr>
          <w:p w:rsidR="00314AF6" w:rsidRPr="00314AF6" w:rsidRDefault="00314AF6" w:rsidP="005A62AE">
            <w:pPr>
              <w:jc w:val="both"/>
            </w:pPr>
            <w:proofErr w:type="spellStart"/>
            <w:r w:rsidRPr="00314AF6">
              <w:t>Звіт</w:t>
            </w:r>
            <w:proofErr w:type="spellEnd"/>
            <w:r w:rsidRPr="00314AF6">
              <w:t xml:space="preserve"> про </w:t>
            </w:r>
            <w:proofErr w:type="spellStart"/>
            <w:r w:rsidRPr="00314AF6">
              <w:t>укладений</w:t>
            </w:r>
            <w:proofErr w:type="spellEnd"/>
            <w:r w:rsidRPr="00314AF6">
              <w:t xml:space="preserve"> </w:t>
            </w:r>
            <w:proofErr w:type="spellStart"/>
            <w:r w:rsidRPr="00314AF6">
              <w:t>догові</w:t>
            </w:r>
            <w:proofErr w:type="gramStart"/>
            <w:r w:rsidRPr="00314AF6">
              <w:t>р</w:t>
            </w:r>
            <w:proofErr w:type="spellEnd"/>
            <w:proofErr w:type="gramEnd"/>
          </w:p>
        </w:tc>
        <w:tc>
          <w:tcPr>
            <w:tcW w:w="1701" w:type="dxa"/>
          </w:tcPr>
          <w:p w:rsidR="00314AF6" w:rsidRPr="00314AF6" w:rsidRDefault="00314AF6" w:rsidP="005A62AE">
            <w:pPr>
              <w:jc w:val="center"/>
            </w:pPr>
            <w:r w:rsidRPr="00314AF6">
              <w:t>3</w:t>
            </w:r>
          </w:p>
        </w:tc>
        <w:tc>
          <w:tcPr>
            <w:tcW w:w="1419" w:type="dxa"/>
          </w:tcPr>
          <w:p w:rsidR="00314AF6" w:rsidRPr="00314AF6" w:rsidRDefault="00314AF6" w:rsidP="005A62AE">
            <w:pPr>
              <w:jc w:val="both"/>
            </w:pPr>
          </w:p>
        </w:tc>
      </w:tr>
    </w:tbl>
    <w:p w:rsidR="00226534" w:rsidRPr="00FD02A5" w:rsidRDefault="00226534" w:rsidP="00226534">
      <w:pPr>
        <w:shd w:val="clear" w:color="auto" w:fill="FFFFFF"/>
        <w:tabs>
          <w:tab w:val="left" w:pos="631"/>
        </w:tabs>
        <w:ind w:right="-79"/>
        <w:jc w:val="both"/>
        <w:rPr>
          <w:color w:val="000000"/>
          <w:spacing w:val="-3"/>
          <w:sz w:val="28"/>
          <w:szCs w:val="28"/>
          <w:lang w:val="uk-UA"/>
        </w:rPr>
      </w:pPr>
    </w:p>
    <w:p w:rsidR="00226534" w:rsidRPr="00FD02A5" w:rsidRDefault="00226534" w:rsidP="00226534">
      <w:pPr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Pr="00FD02A5">
        <w:rPr>
          <w:b/>
          <w:sz w:val="28"/>
          <w:szCs w:val="28"/>
          <w:lang w:val="uk-UA"/>
        </w:rPr>
        <w:t xml:space="preserve"> 9.  Оцінка результатів реалізації регуляторного акта та ступеня досягнення визначених цілей</w:t>
      </w:r>
    </w:p>
    <w:p w:rsidR="00226534" w:rsidRPr="008F4ED5" w:rsidRDefault="008F4ED5" w:rsidP="008F4ED5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ED5">
        <w:rPr>
          <w:rFonts w:ascii="Times New Roman" w:hAnsi="Times New Roman" w:cs="Times New Roman"/>
          <w:spacing w:val="-1"/>
          <w:sz w:val="28"/>
          <w:szCs w:val="28"/>
        </w:rPr>
        <w:t xml:space="preserve">Вступає в дію </w:t>
      </w:r>
      <w:r w:rsidRPr="008F4ED5">
        <w:rPr>
          <w:rFonts w:ascii="Times New Roman" w:hAnsi="Times New Roman" w:cs="Times New Roman"/>
          <w:sz w:val="28"/>
          <w:szCs w:val="28"/>
        </w:rPr>
        <w:t>Закон України «</w:t>
      </w:r>
      <w:r w:rsidRPr="008F4ED5">
        <w:rPr>
          <w:rFonts w:ascii="Times New Roman" w:hAnsi="Times New Roman" w:cs="Times New Roman"/>
          <w:sz w:val="28"/>
          <w:szCs w:val="28"/>
          <w:shd w:val="clear" w:color="auto" w:fill="FFFFFF"/>
        </w:rPr>
        <w:t>Про внесення змін до Закону України «Про публічні закупівлі</w:t>
      </w:r>
      <w:r w:rsidRPr="008F4ED5">
        <w:rPr>
          <w:rFonts w:ascii="Times New Roman" w:hAnsi="Times New Roman" w:cs="Times New Roman"/>
          <w:sz w:val="28"/>
          <w:szCs w:val="28"/>
        </w:rPr>
        <w:t xml:space="preserve">» та </w:t>
      </w:r>
      <w:r w:rsidRPr="008F4E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деяких інших законодавчих актів України щодо вдосконалення публічних закупівель</w:t>
      </w:r>
      <w:r w:rsidRPr="008F4ED5">
        <w:rPr>
          <w:rFonts w:ascii="Times New Roman" w:hAnsi="Times New Roman" w:cs="Times New Roman"/>
          <w:sz w:val="28"/>
          <w:szCs w:val="28"/>
        </w:rPr>
        <w:t>»  №</w:t>
      </w:r>
      <w:r w:rsidRPr="008F4ED5">
        <w:rPr>
          <w:rStyle w:val="a9"/>
          <w:rFonts w:ascii="Times New Roman" w:hAnsi="Times New Roman" w:cs="Times New Roman"/>
          <w:i w:val="0"/>
          <w:sz w:val="28"/>
          <w:szCs w:val="28"/>
        </w:rPr>
        <w:t>114-IX</w:t>
      </w:r>
      <w:r w:rsidRPr="008F4ED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8F4ED5">
        <w:rPr>
          <w:rFonts w:ascii="Times New Roman" w:hAnsi="Times New Roman" w:cs="Times New Roman"/>
          <w:sz w:val="28"/>
          <w:szCs w:val="28"/>
        </w:rPr>
        <w:t xml:space="preserve">від 19.09.2019, який суттєво змінює умови здійснення публічних закупівель. Рішення виконавчого комітету </w:t>
      </w:r>
      <w:proofErr w:type="spellStart"/>
      <w:r w:rsidRPr="008F4ED5">
        <w:rPr>
          <w:rFonts w:ascii="Times New Roman" w:hAnsi="Times New Roman" w:cs="Times New Roman"/>
          <w:sz w:val="28"/>
          <w:szCs w:val="28"/>
        </w:rPr>
        <w:t>Кузнецовської</w:t>
      </w:r>
      <w:proofErr w:type="spellEnd"/>
      <w:r w:rsidRPr="008F4ED5">
        <w:rPr>
          <w:rFonts w:ascii="Times New Roman" w:hAnsi="Times New Roman" w:cs="Times New Roman"/>
          <w:sz w:val="28"/>
          <w:szCs w:val="28"/>
        </w:rPr>
        <w:t xml:space="preserve"> міської ради від 03.03.2016 №30 «</w:t>
      </w:r>
      <w:r w:rsidRPr="008F4E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Порядку застосування системи електронних закупівель розпорядниками бюджетних коштів, установами, організаціями</w:t>
      </w:r>
      <w:r w:rsidRPr="008F4ED5">
        <w:rPr>
          <w:rFonts w:ascii="Times New Roman" w:hAnsi="Times New Roman" w:cs="Times New Roman"/>
          <w:sz w:val="28"/>
          <w:szCs w:val="28"/>
        </w:rPr>
        <w:t xml:space="preserve">» суперечить вимогам новоприйнятого Закону.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F4ED5">
        <w:rPr>
          <w:rFonts w:ascii="Times New Roman" w:hAnsi="Times New Roman" w:cs="Times New Roman"/>
          <w:sz w:val="28"/>
          <w:szCs w:val="28"/>
        </w:rPr>
        <w:t xml:space="preserve"> випадку суперечності норм  підзаконного  акта  нормам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F4ED5">
        <w:rPr>
          <w:rFonts w:ascii="Times New Roman" w:hAnsi="Times New Roman" w:cs="Times New Roman"/>
          <w:sz w:val="28"/>
          <w:szCs w:val="28"/>
        </w:rPr>
        <w:t xml:space="preserve">акону слід  застосовувати  норми 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F4ED5">
        <w:rPr>
          <w:rFonts w:ascii="Times New Roman" w:hAnsi="Times New Roman" w:cs="Times New Roman"/>
          <w:sz w:val="28"/>
          <w:szCs w:val="28"/>
        </w:rPr>
        <w:t xml:space="preserve">акону,  оскільки він має вищу юридичну силу. Отже, можливості застосовувати </w:t>
      </w:r>
      <w:r>
        <w:rPr>
          <w:rFonts w:ascii="Times New Roman" w:hAnsi="Times New Roman" w:cs="Times New Roman"/>
          <w:sz w:val="28"/>
          <w:szCs w:val="28"/>
        </w:rPr>
        <w:t xml:space="preserve">даний </w:t>
      </w:r>
      <w:r w:rsidRPr="008F4ED5">
        <w:rPr>
          <w:rFonts w:ascii="Times New Roman" w:hAnsi="Times New Roman" w:cs="Times New Roman"/>
          <w:sz w:val="28"/>
          <w:szCs w:val="28"/>
        </w:rPr>
        <w:t>регуляторний акт надалі немає можливості.</w:t>
      </w:r>
    </w:p>
    <w:p w:rsidR="00226534" w:rsidRDefault="00226534" w:rsidP="00226534">
      <w:pPr>
        <w:jc w:val="center"/>
        <w:rPr>
          <w:b/>
          <w:sz w:val="28"/>
          <w:szCs w:val="28"/>
          <w:lang w:val="uk-UA"/>
        </w:rPr>
      </w:pPr>
    </w:p>
    <w:p w:rsidR="00226534" w:rsidRDefault="00226534" w:rsidP="00226534">
      <w:pPr>
        <w:jc w:val="center"/>
        <w:rPr>
          <w:b/>
          <w:sz w:val="28"/>
          <w:szCs w:val="28"/>
          <w:lang w:val="uk-UA"/>
        </w:rPr>
      </w:pPr>
      <w:r w:rsidRPr="00372E26">
        <w:rPr>
          <w:b/>
          <w:sz w:val="28"/>
          <w:szCs w:val="28"/>
          <w:lang w:val="uk-UA"/>
        </w:rPr>
        <w:t>Зауваження до регуляторного акта:</w:t>
      </w:r>
    </w:p>
    <w:p w:rsidR="00226534" w:rsidRPr="00372E26" w:rsidRDefault="00226534" w:rsidP="00226534">
      <w:pPr>
        <w:jc w:val="center"/>
        <w:rPr>
          <w:b/>
          <w:sz w:val="28"/>
          <w:szCs w:val="28"/>
          <w:lang w:val="uk-UA"/>
        </w:rPr>
      </w:pPr>
    </w:p>
    <w:p w:rsidR="00551311" w:rsidRDefault="00551311" w:rsidP="0017351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bookmarkStart w:id="0" w:name="n253"/>
      <w:bookmarkEnd w:id="0"/>
      <w:r w:rsidRPr="0017351D">
        <w:rPr>
          <w:color w:val="000000"/>
          <w:sz w:val="28"/>
          <w:szCs w:val="28"/>
          <w:lang w:val="uk-UA" w:eastAsia="uk-UA"/>
        </w:rPr>
        <w:t xml:space="preserve">19 квітня 2020 року вводиться в дію </w:t>
      </w:r>
      <w:r w:rsidR="00AC68F3" w:rsidRPr="0017351D">
        <w:rPr>
          <w:sz w:val="28"/>
          <w:szCs w:val="28"/>
          <w:lang w:val="uk-UA"/>
        </w:rPr>
        <w:t>Закон України «</w:t>
      </w:r>
      <w:r w:rsidR="00AC68F3" w:rsidRPr="0017351D">
        <w:rPr>
          <w:sz w:val="28"/>
          <w:szCs w:val="28"/>
          <w:shd w:val="clear" w:color="auto" w:fill="FFFFFF"/>
          <w:lang w:val="uk-UA"/>
        </w:rPr>
        <w:t>Про внесення змін до Закону України «Про публічні закупівлі</w:t>
      </w:r>
      <w:r w:rsidR="00AC68F3" w:rsidRPr="0017351D">
        <w:rPr>
          <w:sz w:val="28"/>
          <w:szCs w:val="28"/>
          <w:lang w:val="uk-UA"/>
        </w:rPr>
        <w:t xml:space="preserve">» та </w:t>
      </w:r>
      <w:r w:rsidR="00AC68F3" w:rsidRPr="0017351D">
        <w:rPr>
          <w:bCs/>
          <w:color w:val="000000"/>
          <w:sz w:val="28"/>
          <w:szCs w:val="28"/>
          <w:shd w:val="clear" w:color="auto" w:fill="FFFFFF"/>
          <w:lang w:val="uk-UA"/>
        </w:rPr>
        <w:t>деяких інших законодавчих актів України щодо вдосконалення публічних закупівель</w:t>
      </w:r>
      <w:r w:rsidR="00AC68F3" w:rsidRPr="0017351D">
        <w:rPr>
          <w:sz w:val="28"/>
          <w:szCs w:val="28"/>
          <w:lang w:val="uk-UA"/>
        </w:rPr>
        <w:t>»  №</w:t>
      </w:r>
      <w:r w:rsidR="00AC68F3" w:rsidRPr="0017351D">
        <w:rPr>
          <w:rStyle w:val="a9"/>
          <w:i w:val="0"/>
          <w:sz w:val="28"/>
          <w:szCs w:val="28"/>
          <w:lang w:val="uk-UA"/>
        </w:rPr>
        <w:t>114-</w:t>
      </w:r>
      <w:r w:rsidR="00AC68F3" w:rsidRPr="0017351D">
        <w:rPr>
          <w:rStyle w:val="a9"/>
          <w:i w:val="0"/>
          <w:sz w:val="28"/>
          <w:szCs w:val="28"/>
        </w:rPr>
        <w:t>IX</w:t>
      </w:r>
      <w:r w:rsidR="00AC68F3" w:rsidRPr="0017351D">
        <w:rPr>
          <w:rStyle w:val="a9"/>
          <w:sz w:val="28"/>
          <w:szCs w:val="28"/>
          <w:lang w:val="uk-UA"/>
        </w:rPr>
        <w:t xml:space="preserve"> </w:t>
      </w:r>
      <w:r w:rsidR="00AC68F3" w:rsidRPr="0017351D">
        <w:rPr>
          <w:sz w:val="28"/>
          <w:szCs w:val="28"/>
          <w:lang w:val="uk-UA"/>
        </w:rPr>
        <w:t>від 19.09.2019</w:t>
      </w:r>
      <w:r w:rsidR="00AC68F3" w:rsidRPr="0017351D">
        <w:rPr>
          <w:color w:val="000000"/>
          <w:sz w:val="28"/>
          <w:szCs w:val="28"/>
          <w:lang w:val="uk-UA" w:eastAsia="uk-UA"/>
        </w:rPr>
        <w:t xml:space="preserve"> </w:t>
      </w:r>
      <w:r w:rsidRPr="0017351D">
        <w:rPr>
          <w:color w:val="000000"/>
          <w:sz w:val="28"/>
          <w:szCs w:val="28"/>
          <w:lang w:val="uk-UA" w:eastAsia="uk-UA"/>
        </w:rPr>
        <w:t>(далі - Закон). Закон не має зворотної дії.</w:t>
      </w:r>
    </w:p>
    <w:p w:rsidR="00311E05" w:rsidRPr="0017351D" w:rsidRDefault="00311E05" w:rsidP="00311E05">
      <w:pPr>
        <w:pStyle w:val="xfm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351D">
        <w:rPr>
          <w:color w:val="000000"/>
          <w:sz w:val="28"/>
          <w:szCs w:val="28"/>
        </w:rPr>
        <w:t>За новим Законом стає обов’язковим використання електронної системи </w:t>
      </w:r>
      <w:proofErr w:type="spellStart"/>
      <w:r w:rsidRPr="0017351D">
        <w:rPr>
          <w:color w:val="000000"/>
          <w:sz w:val="28"/>
          <w:szCs w:val="28"/>
          <w:lang w:val="en-US"/>
        </w:rPr>
        <w:t>ProZorro</w:t>
      </w:r>
      <w:proofErr w:type="spellEnd"/>
      <w:r w:rsidRPr="0017351D">
        <w:rPr>
          <w:color w:val="000000"/>
          <w:sz w:val="28"/>
          <w:szCs w:val="28"/>
          <w:lang w:val="en-US"/>
        </w:rPr>
        <w:t> </w:t>
      </w:r>
      <w:r w:rsidRPr="0017351D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публічних</w:t>
      </w:r>
      <w:r w:rsidRPr="0017351D">
        <w:rPr>
          <w:color w:val="000000"/>
          <w:sz w:val="28"/>
          <w:szCs w:val="28"/>
        </w:rPr>
        <w:t xml:space="preserve"> закупівель вартістю від 50 </w:t>
      </w:r>
      <w:proofErr w:type="spellStart"/>
      <w:r w:rsidRPr="0017351D">
        <w:rPr>
          <w:color w:val="000000"/>
          <w:sz w:val="28"/>
          <w:szCs w:val="28"/>
        </w:rPr>
        <w:t>тис.грн</w:t>
      </w:r>
      <w:proofErr w:type="spellEnd"/>
      <w:r w:rsidRPr="0017351D">
        <w:rPr>
          <w:color w:val="000000"/>
          <w:sz w:val="28"/>
          <w:szCs w:val="28"/>
        </w:rPr>
        <w:t xml:space="preserve">, тобто знижено поріг </w:t>
      </w:r>
      <w:proofErr w:type="spellStart"/>
      <w:r w:rsidRPr="0017351D">
        <w:rPr>
          <w:color w:val="000000"/>
          <w:sz w:val="28"/>
          <w:szCs w:val="28"/>
        </w:rPr>
        <w:t>безтендерних</w:t>
      </w:r>
      <w:proofErr w:type="spellEnd"/>
      <w:r w:rsidRPr="0017351D">
        <w:rPr>
          <w:color w:val="000000"/>
          <w:sz w:val="28"/>
          <w:szCs w:val="28"/>
        </w:rPr>
        <w:t xml:space="preserve"> закупівель з 200 </w:t>
      </w:r>
      <w:proofErr w:type="spellStart"/>
      <w:r w:rsidRPr="0017351D">
        <w:rPr>
          <w:color w:val="000000"/>
          <w:sz w:val="28"/>
          <w:szCs w:val="28"/>
        </w:rPr>
        <w:t>тис.грн</w:t>
      </w:r>
      <w:proofErr w:type="spellEnd"/>
      <w:r w:rsidRPr="0017351D">
        <w:rPr>
          <w:color w:val="000000"/>
          <w:sz w:val="28"/>
          <w:szCs w:val="28"/>
        </w:rPr>
        <w:t xml:space="preserve"> до 50 </w:t>
      </w:r>
      <w:proofErr w:type="spellStart"/>
      <w:r w:rsidRPr="0017351D">
        <w:rPr>
          <w:color w:val="000000"/>
          <w:sz w:val="28"/>
          <w:szCs w:val="28"/>
        </w:rPr>
        <w:t>тис.грн</w:t>
      </w:r>
      <w:proofErr w:type="spellEnd"/>
      <w:r w:rsidRPr="0017351D">
        <w:rPr>
          <w:color w:val="000000"/>
          <w:sz w:val="28"/>
          <w:szCs w:val="28"/>
        </w:rPr>
        <w:t xml:space="preserve">. Крім того, звітувати у системі </w:t>
      </w:r>
      <w:proofErr w:type="spellStart"/>
      <w:r w:rsidRPr="0017351D">
        <w:rPr>
          <w:color w:val="000000"/>
          <w:sz w:val="28"/>
          <w:szCs w:val="28"/>
        </w:rPr>
        <w:t>ProZorro</w:t>
      </w:r>
      <w:proofErr w:type="spellEnd"/>
      <w:r w:rsidRPr="0017351D">
        <w:rPr>
          <w:color w:val="000000"/>
          <w:sz w:val="28"/>
          <w:szCs w:val="28"/>
        </w:rPr>
        <w:t xml:space="preserve"> потрібно буде за всі закупівлі (навіть від 1 копійки). Раніше ж замовники надавали звіт у систему </w:t>
      </w:r>
      <w:proofErr w:type="spellStart"/>
      <w:r w:rsidRPr="0017351D">
        <w:rPr>
          <w:color w:val="000000"/>
          <w:sz w:val="28"/>
          <w:szCs w:val="28"/>
        </w:rPr>
        <w:t>ProZorro</w:t>
      </w:r>
      <w:proofErr w:type="spellEnd"/>
      <w:r w:rsidRPr="0017351D">
        <w:rPr>
          <w:color w:val="000000"/>
          <w:sz w:val="28"/>
          <w:szCs w:val="28"/>
        </w:rPr>
        <w:t xml:space="preserve"> від 50 </w:t>
      </w:r>
      <w:proofErr w:type="spellStart"/>
      <w:r w:rsidRPr="0017351D">
        <w:rPr>
          <w:color w:val="000000"/>
          <w:sz w:val="28"/>
          <w:szCs w:val="28"/>
        </w:rPr>
        <w:t>тис.грн</w:t>
      </w:r>
      <w:proofErr w:type="spellEnd"/>
      <w:r w:rsidRPr="0017351D">
        <w:rPr>
          <w:color w:val="000000"/>
          <w:sz w:val="28"/>
          <w:szCs w:val="28"/>
        </w:rPr>
        <w:t>.</w:t>
      </w:r>
    </w:p>
    <w:p w:rsidR="0017351D" w:rsidRPr="0017351D" w:rsidRDefault="0017351D" w:rsidP="0017351D">
      <w:pPr>
        <w:pStyle w:val="xfm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351D">
        <w:rPr>
          <w:color w:val="000000"/>
          <w:sz w:val="28"/>
          <w:szCs w:val="28"/>
        </w:rPr>
        <w:t xml:space="preserve">У статті 11 розділу 3 зазначено, що відповідальною за організацію та проведення процедури закупівлі є уповноважена особа, яка планує закупівлі, формує річний план закупівель в електронній системі закупівель, здійснює вибір процедури закупівлі та проводить закупівлі, зберігає документацію. У разі утворення робочої групи уповноважена особа є її головою та організовує її роботу, а рішення робочої групи має лише дорадчий характер. Тобто відповідальність з тендерних комітетів переноситься на уповноважених осіб. Уповноважені особи повинні мати необхідний рівень знань в галузі </w:t>
      </w:r>
      <w:r w:rsidRPr="0017351D">
        <w:rPr>
          <w:color w:val="000000"/>
          <w:sz w:val="28"/>
          <w:szCs w:val="28"/>
        </w:rPr>
        <w:lastRenderedPageBreak/>
        <w:t>публічних закупівель і підтвердити його, склавши безкоштовний тест на сайті прозорих закупівель. Але до кінця 2021 року, згідно із цим законом, триватиме перехідний період: закупівлі можуть проводити і тендерні комітети.</w:t>
      </w:r>
    </w:p>
    <w:p w:rsidR="0017351D" w:rsidRPr="0017351D" w:rsidRDefault="0017351D" w:rsidP="0017351D">
      <w:pPr>
        <w:pStyle w:val="xfm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351D">
        <w:rPr>
          <w:color w:val="000000"/>
          <w:sz w:val="28"/>
          <w:szCs w:val="28"/>
        </w:rPr>
        <w:t xml:space="preserve">Ще одна новація - інструменти для підвищення ефективності закупівель: електронні каталоги, які працюють за принципом </w:t>
      </w:r>
      <w:proofErr w:type="spellStart"/>
      <w:r w:rsidRPr="0017351D">
        <w:rPr>
          <w:color w:val="000000"/>
          <w:sz w:val="28"/>
          <w:szCs w:val="28"/>
        </w:rPr>
        <w:t>онлайн-магазину</w:t>
      </w:r>
      <w:proofErr w:type="spellEnd"/>
      <w:r w:rsidRPr="0017351D">
        <w:rPr>
          <w:color w:val="000000"/>
          <w:sz w:val="28"/>
          <w:szCs w:val="28"/>
        </w:rPr>
        <w:t>. Постачальники розміщують там свої товари, а державні замовники вибирають з наявних та купують, що значно спрощує процес закупівлі для бюджетної установи.</w:t>
      </w:r>
    </w:p>
    <w:p w:rsidR="0017351D" w:rsidRPr="0017351D" w:rsidRDefault="0017351D" w:rsidP="0017351D">
      <w:pPr>
        <w:pStyle w:val="xfm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351D">
        <w:rPr>
          <w:color w:val="000000"/>
          <w:sz w:val="28"/>
          <w:szCs w:val="28"/>
        </w:rPr>
        <w:t>Змінено й підстави для відмови в  участі у процедурі закупівлі. Зокрема, відхилити тендерну пропозицію учасника або відмовити в участі у переговорній процедурі закупівлі  можливо за таких умов:</w:t>
      </w:r>
    </w:p>
    <w:p w:rsidR="0017351D" w:rsidRPr="0017351D" w:rsidRDefault="0017351D" w:rsidP="0017351D">
      <w:pPr>
        <w:pStyle w:val="xfm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351D">
        <w:rPr>
          <w:color w:val="000000"/>
          <w:sz w:val="28"/>
          <w:szCs w:val="28"/>
        </w:rPr>
        <w:t>- учасник процедури закупівлі має заборгованість зі сплати податків і зборів, тобто обов’язкових платежів. Винятком є ситуація, коли учасник здійснив заходи щодо розстрочення і відстрочення такої заборгованості у порядку та на умовах, визначених законодавством країни реєстрації такого учасника;</w:t>
      </w:r>
    </w:p>
    <w:p w:rsidR="0017351D" w:rsidRPr="0017351D" w:rsidRDefault="0017351D" w:rsidP="0017351D">
      <w:pPr>
        <w:pStyle w:val="xfmc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351D">
        <w:rPr>
          <w:color w:val="000000"/>
          <w:sz w:val="28"/>
          <w:szCs w:val="28"/>
        </w:rPr>
        <w:t>- замовник мав негативний досвід співпраці з учасником протягом останніх трьох років.</w:t>
      </w:r>
    </w:p>
    <w:p w:rsidR="0017351D" w:rsidRPr="0017351D" w:rsidRDefault="0017351D" w:rsidP="0017351D">
      <w:pPr>
        <w:pStyle w:val="xfm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351D">
        <w:rPr>
          <w:color w:val="000000"/>
          <w:sz w:val="28"/>
          <w:szCs w:val="28"/>
        </w:rPr>
        <w:t>У статті 17 зазначено, що замовник не вимагає документального підтвердження публічної інформації, що оприлюднена у формі відкритих даних згідно із Законом України "Про доступ до публічної інформації" та/або міститься у відкритих єдиних державних реєстрах, доступ до яких є вільним, або публічної інформації, що є доступною в електронній системі закупівель.</w:t>
      </w:r>
    </w:p>
    <w:p w:rsidR="0017351D" w:rsidRPr="0017351D" w:rsidRDefault="0017351D" w:rsidP="0017351D">
      <w:pPr>
        <w:pStyle w:val="xfm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351D">
        <w:rPr>
          <w:color w:val="000000"/>
          <w:sz w:val="28"/>
          <w:szCs w:val="28"/>
        </w:rPr>
        <w:t>Учасник, який переміг у тендері, буде мати 24 години на виправлення незначних помилок у тендерній пропозиції, що дозволить продавцю не втратити тендер, а держзамовнику забезпечить збереження найбільш економічно вигідної пропозиції.</w:t>
      </w:r>
    </w:p>
    <w:p w:rsidR="0017351D" w:rsidRPr="0017351D" w:rsidRDefault="0017351D" w:rsidP="0017351D">
      <w:pPr>
        <w:pStyle w:val="xfm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351D">
        <w:rPr>
          <w:color w:val="000000"/>
          <w:sz w:val="28"/>
          <w:szCs w:val="28"/>
        </w:rPr>
        <w:t>У статті 33 збільшено строк укладання договору - до 60 днів.</w:t>
      </w:r>
    </w:p>
    <w:p w:rsidR="0017351D" w:rsidRPr="0017351D" w:rsidRDefault="0017351D" w:rsidP="0017351D">
      <w:pPr>
        <w:pStyle w:val="xfm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351D">
        <w:rPr>
          <w:color w:val="000000"/>
          <w:sz w:val="28"/>
          <w:szCs w:val="28"/>
        </w:rPr>
        <w:t xml:space="preserve">Введенню нової процедури - торгів з обмеженою відповідальністю для тендерів складних предметів закупівель присвячено шостий розділ цього Закону. Тут детально описано умови застосування торгів з </w:t>
      </w:r>
      <w:proofErr w:type="spellStart"/>
      <w:r w:rsidRPr="0017351D">
        <w:rPr>
          <w:color w:val="000000"/>
          <w:sz w:val="28"/>
          <w:szCs w:val="28"/>
        </w:rPr>
        <w:t>обмеженною</w:t>
      </w:r>
      <w:proofErr w:type="spellEnd"/>
      <w:r w:rsidRPr="0017351D">
        <w:rPr>
          <w:color w:val="000000"/>
          <w:sz w:val="28"/>
          <w:szCs w:val="28"/>
        </w:rPr>
        <w:t xml:space="preserve"> відповідальністю, етапи їхнього проведення та кваліфікаційний відбір учасників.</w:t>
      </w:r>
    </w:p>
    <w:p w:rsidR="0017351D" w:rsidRPr="0017351D" w:rsidRDefault="0017351D" w:rsidP="0017351D">
      <w:pPr>
        <w:pStyle w:val="xfm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351D">
        <w:rPr>
          <w:color w:val="000000"/>
          <w:sz w:val="28"/>
          <w:szCs w:val="28"/>
        </w:rPr>
        <w:t>Крім того, передбачена відповідальність за невиконання рішення Антимонопольного комітету України, який є органом оскарження, у вигляді штрафу керівнику замовника у розмірі від 2 до 3 тисяч неоподатковуваних мінімумів доходів громадян.</w:t>
      </w:r>
    </w:p>
    <w:p w:rsidR="0017351D" w:rsidRDefault="0017351D" w:rsidP="0017351D">
      <w:pPr>
        <w:pStyle w:val="xfm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17351D">
        <w:rPr>
          <w:color w:val="000000"/>
          <w:sz w:val="28"/>
          <w:szCs w:val="28"/>
        </w:rPr>
        <w:t>Отже, новий закон передбачає посилення відповідальності у галузі закупівель, перехід від тендерного комітету до одноособовості, впровадження нових електронних інструментів, введення нової процедури - торги з обмеженою участю, нові штрафи на керівників замовників та збільшення розмірів штрафу за порушення законодавства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17351D">
        <w:rPr>
          <w:color w:val="000000"/>
          <w:sz w:val="28"/>
          <w:szCs w:val="28"/>
        </w:rPr>
        <w:t>у сфері закупівель.</w:t>
      </w:r>
    </w:p>
    <w:p w:rsidR="008F4ED5" w:rsidRDefault="00226534" w:rsidP="00AC68F3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A5645">
        <w:rPr>
          <w:bCs/>
          <w:sz w:val="28"/>
          <w:szCs w:val="28"/>
          <w:lang w:val="uk-UA" w:eastAsia="uk-UA"/>
        </w:rPr>
        <w:t xml:space="preserve">Враховуючи </w:t>
      </w:r>
      <w:r>
        <w:rPr>
          <w:bCs/>
          <w:sz w:val="28"/>
          <w:szCs w:val="28"/>
          <w:lang w:val="uk-UA" w:eastAsia="uk-UA"/>
        </w:rPr>
        <w:t>численні зміни в діючому законодавстві України рішення</w:t>
      </w:r>
      <w:r w:rsidR="00AC68F3" w:rsidRPr="00AC68F3">
        <w:rPr>
          <w:sz w:val="28"/>
          <w:szCs w:val="28"/>
          <w:lang w:val="uk-UA"/>
        </w:rPr>
        <w:t xml:space="preserve"> </w:t>
      </w:r>
      <w:r w:rsidR="00AC68F3" w:rsidRPr="00870596">
        <w:rPr>
          <w:sz w:val="28"/>
          <w:szCs w:val="28"/>
          <w:lang w:val="uk-UA"/>
        </w:rPr>
        <w:t>виконавчого комітет</w:t>
      </w:r>
      <w:r w:rsidR="00AC68F3">
        <w:rPr>
          <w:sz w:val="28"/>
          <w:szCs w:val="28"/>
          <w:lang w:val="uk-UA"/>
        </w:rPr>
        <w:t>у</w:t>
      </w:r>
      <w:r w:rsidR="00AC68F3" w:rsidRPr="00870596">
        <w:rPr>
          <w:sz w:val="28"/>
          <w:szCs w:val="28"/>
          <w:lang w:val="uk-UA"/>
        </w:rPr>
        <w:t xml:space="preserve"> </w:t>
      </w:r>
      <w:proofErr w:type="spellStart"/>
      <w:r w:rsidR="00AC68F3">
        <w:rPr>
          <w:sz w:val="28"/>
          <w:szCs w:val="28"/>
          <w:lang w:val="uk-UA"/>
        </w:rPr>
        <w:t>Кузнецовської</w:t>
      </w:r>
      <w:proofErr w:type="spellEnd"/>
      <w:r w:rsidR="00AC68F3" w:rsidRPr="00870596">
        <w:rPr>
          <w:sz w:val="28"/>
          <w:szCs w:val="28"/>
          <w:lang w:val="uk-UA"/>
        </w:rPr>
        <w:t xml:space="preserve"> міської ради від 03.03.2016</w:t>
      </w:r>
      <w:r w:rsidR="00AC68F3" w:rsidRPr="00870596">
        <w:rPr>
          <w:sz w:val="28"/>
          <w:szCs w:val="28"/>
        </w:rPr>
        <w:t> </w:t>
      </w:r>
      <w:r w:rsidR="00AC68F3" w:rsidRPr="00870596">
        <w:rPr>
          <w:sz w:val="28"/>
          <w:szCs w:val="28"/>
          <w:lang w:val="uk-UA"/>
        </w:rPr>
        <w:t>№30 «</w:t>
      </w:r>
      <w:r w:rsidR="00AC68F3" w:rsidRPr="0087059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="00AC68F3" w:rsidRPr="00870596">
        <w:rPr>
          <w:bCs/>
          <w:color w:val="000000"/>
          <w:sz w:val="28"/>
          <w:szCs w:val="28"/>
          <w:shd w:val="clear" w:color="auto" w:fill="FFFFFF"/>
          <w:lang w:val="uk-UA"/>
        </w:rPr>
        <w:lastRenderedPageBreak/>
        <w:t>затвердження Порядку застосування системи електронних закупівель розпорядниками бюджетних коштів, установами, організаціями</w:t>
      </w:r>
      <w:r w:rsidR="00AC68F3">
        <w:rPr>
          <w:sz w:val="28"/>
          <w:szCs w:val="28"/>
          <w:lang w:val="uk-UA"/>
        </w:rPr>
        <w:t xml:space="preserve">» зі змінами внесеними </w:t>
      </w:r>
      <w:r w:rsidR="00AC68F3" w:rsidRPr="00870596">
        <w:rPr>
          <w:sz w:val="28"/>
          <w:szCs w:val="28"/>
          <w:lang w:val="uk-UA"/>
        </w:rPr>
        <w:t>рішення</w:t>
      </w:r>
      <w:r w:rsidR="00AC68F3">
        <w:rPr>
          <w:sz w:val="28"/>
          <w:szCs w:val="28"/>
          <w:lang w:val="uk-UA"/>
        </w:rPr>
        <w:t>м</w:t>
      </w:r>
      <w:r w:rsidR="00AC68F3" w:rsidRPr="00870596">
        <w:rPr>
          <w:sz w:val="28"/>
          <w:szCs w:val="28"/>
          <w:lang w:val="uk-UA"/>
        </w:rPr>
        <w:t xml:space="preserve"> виконавчого комітет </w:t>
      </w:r>
      <w:proofErr w:type="spellStart"/>
      <w:r w:rsidR="00AC68F3">
        <w:rPr>
          <w:sz w:val="28"/>
          <w:szCs w:val="28"/>
          <w:lang w:val="uk-UA"/>
        </w:rPr>
        <w:t>Кузнецовської</w:t>
      </w:r>
      <w:proofErr w:type="spellEnd"/>
      <w:r w:rsidR="00AC68F3" w:rsidRPr="00870596">
        <w:rPr>
          <w:sz w:val="28"/>
          <w:szCs w:val="28"/>
          <w:lang w:val="uk-UA"/>
        </w:rPr>
        <w:t xml:space="preserve"> міської ради від 06.06.2016 №134 «</w:t>
      </w:r>
      <w:r w:rsidR="00AC68F3" w:rsidRPr="00870596">
        <w:rPr>
          <w:bCs/>
          <w:color w:val="000000"/>
          <w:sz w:val="28"/>
          <w:szCs w:val="28"/>
          <w:lang w:val="uk-UA" w:eastAsia="uk-UA"/>
        </w:rPr>
        <w:t xml:space="preserve">Про внесення змін до рішення виконавчого комітету </w:t>
      </w:r>
      <w:proofErr w:type="spellStart"/>
      <w:r w:rsidR="00AC68F3" w:rsidRPr="00870596">
        <w:rPr>
          <w:bCs/>
          <w:color w:val="000000"/>
          <w:sz w:val="28"/>
          <w:szCs w:val="28"/>
          <w:lang w:val="uk-UA" w:eastAsia="uk-UA"/>
        </w:rPr>
        <w:t>Кузнецовської</w:t>
      </w:r>
      <w:proofErr w:type="spellEnd"/>
      <w:r w:rsidR="00AC68F3" w:rsidRPr="00870596">
        <w:rPr>
          <w:bCs/>
          <w:color w:val="000000"/>
          <w:sz w:val="28"/>
          <w:szCs w:val="28"/>
          <w:lang w:val="uk-UA" w:eastAsia="uk-UA"/>
        </w:rPr>
        <w:t xml:space="preserve"> міської ради від 03.03.2016 №30 «Про затвердження Порядку застосування системи електронних закупівель розпорядниками бюджетних коштів, установами, організаціями»</w:t>
      </w:r>
      <w:r>
        <w:rPr>
          <w:rStyle w:val="a3"/>
          <w:b w:val="0"/>
          <w:color w:val="000000"/>
          <w:sz w:val="28"/>
          <w:szCs w:val="28"/>
          <w:lang w:val="uk-UA"/>
        </w:rPr>
        <w:t xml:space="preserve">, </w:t>
      </w:r>
      <w:r w:rsidRPr="00FF7FD3">
        <w:rPr>
          <w:bCs/>
          <w:sz w:val="28"/>
          <w:szCs w:val="28"/>
          <w:lang w:val="uk-UA" w:eastAsia="uk-UA"/>
        </w:rPr>
        <w:t xml:space="preserve">потребує </w:t>
      </w:r>
      <w:r w:rsidRPr="00FF7FD3">
        <w:rPr>
          <w:sz w:val="28"/>
          <w:szCs w:val="28"/>
          <w:lang w:val="uk-UA"/>
        </w:rPr>
        <w:t>приведення у відповідність</w:t>
      </w:r>
      <w:r w:rsidR="008F4ED5">
        <w:rPr>
          <w:sz w:val="28"/>
          <w:szCs w:val="28"/>
          <w:lang w:val="uk-UA"/>
        </w:rPr>
        <w:t>.</w:t>
      </w:r>
    </w:p>
    <w:p w:rsidR="00226534" w:rsidRPr="00AC68F3" w:rsidRDefault="008F4ED5" w:rsidP="00AC68F3">
      <w:pPr>
        <w:pStyle w:val="a7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Разом з тим, р</w:t>
      </w:r>
      <w:r w:rsidRPr="00870596">
        <w:rPr>
          <w:sz w:val="28"/>
          <w:szCs w:val="28"/>
          <w:lang w:val="uk-UA"/>
        </w:rPr>
        <w:t>ішення виконавчого комітет</w:t>
      </w:r>
      <w:r>
        <w:rPr>
          <w:sz w:val="28"/>
          <w:szCs w:val="28"/>
          <w:lang w:val="uk-UA"/>
        </w:rPr>
        <w:t>у</w:t>
      </w:r>
      <w:r w:rsidRPr="0087059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Кузнецовської</w:t>
      </w:r>
      <w:proofErr w:type="spellEnd"/>
      <w:r w:rsidRPr="00870596">
        <w:rPr>
          <w:sz w:val="28"/>
          <w:szCs w:val="28"/>
          <w:lang w:val="uk-UA"/>
        </w:rPr>
        <w:t xml:space="preserve"> міської ради від 03.03.2016</w:t>
      </w:r>
      <w:r w:rsidRPr="00870596">
        <w:rPr>
          <w:sz w:val="28"/>
          <w:szCs w:val="28"/>
        </w:rPr>
        <w:t> </w:t>
      </w:r>
      <w:r w:rsidRPr="00870596">
        <w:rPr>
          <w:sz w:val="28"/>
          <w:szCs w:val="28"/>
          <w:lang w:val="uk-UA"/>
        </w:rPr>
        <w:t>№30 «</w:t>
      </w:r>
      <w:r w:rsidRPr="00870596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Порядку застосування системи електронних закупівель розпорядниками бюджетних коштів, установами, організаціями</w:t>
      </w:r>
      <w:r>
        <w:rPr>
          <w:sz w:val="28"/>
          <w:szCs w:val="28"/>
          <w:lang w:val="uk-UA"/>
        </w:rPr>
        <w:t xml:space="preserve">» потребує приведення у відповідність </w:t>
      </w:r>
      <w:r w:rsidR="00226534">
        <w:rPr>
          <w:sz w:val="28"/>
          <w:szCs w:val="28"/>
          <w:lang w:val="uk-UA"/>
        </w:rPr>
        <w:t>до вимог</w:t>
      </w:r>
      <w:r w:rsidR="00226534" w:rsidRPr="00FF7FD3">
        <w:rPr>
          <w:sz w:val="28"/>
          <w:szCs w:val="28"/>
          <w:lang w:val="uk-UA"/>
        </w:rPr>
        <w:t xml:space="preserve"> Закону України «</w:t>
      </w:r>
      <w:r w:rsidR="00226534" w:rsidRPr="00FF7FD3">
        <w:rPr>
          <w:rStyle w:val="rvts23"/>
          <w:sz w:val="28"/>
          <w:szCs w:val="28"/>
          <w:lang w:val="uk-UA"/>
        </w:rPr>
        <w:t>Про засудження комуністичного та націонал-соціалістичного (нацистського) тоталітарних режимів в Україні та заборону пропаганди їхньої символіки»</w:t>
      </w:r>
      <w:r w:rsidR="00226534">
        <w:rPr>
          <w:rStyle w:val="rvts23"/>
          <w:sz w:val="28"/>
          <w:szCs w:val="28"/>
          <w:lang w:val="uk-UA"/>
        </w:rPr>
        <w:t>.</w:t>
      </w:r>
    </w:p>
    <w:p w:rsidR="00226534" w:rsidRPr="00AC68F3" w:rsidRDefault="00226534" w:rsidP="00AC68F3">
      <w:pPr>
        <w:pStyle w:val="a7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огляду на зазначене, даний регуляторний акт - </w:t>
      </w:r>
      <w:r w:rsidR="00AC68F3">
        <w:rPr>
          <w:sz w:val="28"/>
          <w:szCs w:val="28"/>
          <w:lang w:val="uk-UA"/>
        </w:rPr>
        <w:t>Р</w:t>
      </w:r>
      <w:r w:rsidR="00AC68F3" w:rsidRPr="00870596">
        <w:rPr>
          <w:sz w:val="28"/>
          <w:szCs w:val="28"/>
          <w:lang w:val="uk-UA"/>
        </w:rPr>
        <w:t>ішення виконавчого комітет</w:t>
      </w:r>
      <w:r w:rsidR="00AC68F3">
        <w:rPr>
          <w:sz w:val="28"/>
          <w:szCs w:val="28"/>
          <w:lang w:val="uk-UA"/>
        </w:rPr>
        <w:t>у</w:t>
      </w:r>
      <w:r w:rsidR="00AC68F3" w:rsidRPr="00870596">
        <w:rPr>
          <w:sz w:val="28"/>
          <w:szCs w:val="28"/>
          <w:lang w:val="uk-UA"/>
        </w:rPr>
        <w:t xml:space="preserve"> </w:t>
      </w:r>
      <w:proofErr w:type="spellStart"/>
      <w:r w:rsidR="00AC68F3">
        <w:rPr>
          <w:sz w:val="28"/>
          <w:szCs w:val="28"/>
          <w:lang w:val="uk-UA"/>
        </w:rPr>
        <w:t>Кузнецовської</w:t>
      </w:r>
      <w:proofErr w:type="spellEnd"/>
      <w:r w:rsidR="00AC68F3" w:rsidRPr="00870596">
        <w:rPr>
          <w:sz w:val="28"/>
          <w:szCs w:val="28"/>
          <w:lang w:val="uk-UA"/>
        </w:rPr>
        <w:t xml:space="preserve"> міської ради від 03.03.2016</w:t>
      </w:r>
      <w:r w:rsidR="00AC68F3" w:rsidRPr="00870596">
        <w:rPr>
          <w:sz w:val="28"/>
          <w:szCs w:val="28"/>
        </w:rPr>
        <w:t> </w:t>
      </w:r>
      <w:r w:rsidR="00AC68F3" w:rsidRPr="00870596">
        <w:rPr>
          <w:sz w:val="28"/>
          <w:szCs w:val="28"/>
          <w:lang w:val="uk-UA"/>
        </w:rPr>
        <w:t>№30 «</w:t>
      </w:r>
      <w:r w:rsidR="00AC68F3" w:rsidRPr="00870596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Порядку застосування системи електронних закупівель розпорядниками бюджетних коштів, установами, організаціями</w:t>
      </w:r>
      <w:r w:rsidR="00AC68F3">
        <w:rPr>
          <w:sz w:val="28"/>
          <w:szCs w:val="28"/>
          <w:lang w:val="uk-UA"/>
        </w:rPr>
        <w:t xml:space="preserve">» зі змінами внесеними </w:t>
      </w:r>
      <w:r w:rsidR="00AC68F3" w:rsidRPr="00870596">
        <w:rPr>
          <w:sz w:val="28"/>
          <w:szCs w:val="28"/>
          <w:lang w:val="uk-UA"/>
        </w:rPr>
        <w:t>рішення</w:t>
      </w:r>
      <w:r w:rsidR="00AC68F3">
        <w:rPr>
          <w:sz w:val="28"/>
          <w:szCs w:val="28"/>
          <w:lang w:val="uk-UA"/>
        </w:rPr>
        <w:t>м</w:t>
      </w:r>
      <w:r w:rsidR="00AC68F3" w:rsidRPr="00870596">
        <w:rPr>
          <w:sz w:val="28"/>
          <w:szCs w:val="28"/>
          <w:lang w:val="uk-UA"/>
        </w:rPr>
        <w:t xml:space="preserve"> виконавчого комітет </w:t>
      </w:r>
      <w:proofErr w:type="spellStart"/>
      <w:r w:rsidR="00AC68F3">
        <w:rPr>
          <w:sz w:val="28"/>
          <w:szCs w:val="28"/>
          <w:lang w:val="uk-UA"/>
        </w:rPr>
        <w:t>Кузнецовської</w:t>
      </w:r>
      <w:proofErr w:type="spellEnd"/>
      <w:r w:rsidR="00AC68F3" w:rsidRPr="00870596">
        <w:rPr>
          <w:sz w:val="28"/>
          <w:szCs w:val="28"/>
          <w:lang w:val="uk-UA"/>
        </w:rPr>
        <w:t xml:space="preserve"> міської ради від 06.06.2016 №134 «</w:t>
      </w:r>
      <w:r w:rsidR="00AC68F3" w:rsidRPr="00870596">
        <w:rPr>
          <w:bCs/>
          <w:color w:val="000000"/>
          <w:sz w:val="28"/>
          <w:szCs w:val="28"/>
          <w:lang w:val="uk-UA" w:eastAsia="uk-UA"/>
        </w:rPr>
        <w:t xml:space="preserve">Про внесення змін до рішення виконавчого комітету </w:t>
      </w:r>
      <w:proofErr w:type="spellStart"/>
      <w:r w:rsidR="00AC68F3" w:rsidRPr="00870596">
        <w:rPr>
          <w:bCs/>
          <w:color w:val="000000"/>
          <w:sz w:val="28"/>
          <w:szCs w:val="28"/>
          <w:lang w:val="uk-UA" w:eastAsia="uk-UA"/>
        </w:rPr>
        <w:t>Кузнецовської</w:t>
      </w:r>
      <w:proofErr w:type="spellEnd"/>
      <w:r w:rsidR="00AC68F3" w:rsidRPr="00870596">
        <w:rPr>
          <w:bCs/>
          <w:color w:val="000000"/>
          <w:sz w:val="28"/>
          <w:szCs w:val="28"/>
          <w:lang w:val="uk-UA" w:eastAsia="uk-UA"/>
        </w:rPr>
        <w:t xml:space="preserve"> міської ради від 03.03.2016 №30 «Про затвердження Порядку застосування системи електронних закупівель розпорядниками бюджетних коштів, установами, організаціями»</w:t>
      </w:r>
      <w:r w:rsidR="00AC68F3">
        <w:rPr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Style w:val="a3"/>
          <w:b w:val="0"/>
          <w:color w:val="000000"/>
          <w:sz w:val="28"/>
          <w:szCs w:val="28"/>
          <w:lang w:val="uk-UA"/>
        </w:rPr>
        <w:t xml:space="preserve">не відповідає вимогам чинного законодавства та </w:t>
      </w:r>
      <w:r w:rsidRPr="000173EF">
        <w:rPr>
          <w:sz w:val="28"/>
          <w:szCs w:val="28"/>
          <w:lang w:val="uk-UA"/>
        </w:rPr>
        <w:t>потребує скасування, як такий, що не відповідає принципам державної регулятор</w:t>
      </w:r>
      <w:r>
        <w:rPr>
          <w:sz w:val="28"/>
          <w:szCs w:val="28"/>
          <w:lang w:val="uk-UA"/>
        </w:rPr>
        <w:t xml:space="preserve">ної політики, а саме, забезпечення балансу інтересів суб’єктів господарювання, громадян та держави, </w:t>
      </w:r>
      <w:r>
        <w:rPr>
          <w:color w:val="000000"/>
          <w:sz w:val="28"/>
          <w:szCs w:val="28"/>
          <w:shd w:val="clear" w:color="auto" w:fill="FFFFFF"/>
          <w:lang w:val="uk-UA"/>
        </w:rPr>
        <w:t>обґрунтування</w:t>
      </w:r>
      <w:r w:rsidRPr="004977F2">
        <w:rPr>
          <w:color w:val="000000"/>
          <w:sz w:val="28"/>
          <w:szCs w:val="28"/>
          <w:shd w:val="clear" w:color="auto" w:fill="FFFFFF"/>
          <w:lang w:val="uk-UA"/>
        </w:rPr>
        <w:t xml:space="preserve"> необхідн</w:t>
      </w:r>
      <w:r>
        <w:rPr>
          <w:color w:val="000000"/>
          <w:sz w:val="28"/>
          <w:szCs w:val="28"/>
          <w:shd w:val="clear" w:color="auto" w:fill="FFFFFF"/>
          <w:lang w:val="uk-UA"/>
        </w:rPr>
        <w:t>ості</w:t>
      </w:r>
      <w:r w:rsidRPr="004977F2">
        <w:rPr>
          <w:color w:val="000000"/>
          <w:sz w:val="28"/>
          <w:szCs w:val="28"/>
          <w:shd w:val="clear" w:color="auto" w:fill="FFFFFF"/>
          <w:lang w:val="uk-UA"/>
        </w:rPr>
        <w:t xml:space="preserve"> державного регулювання господарських відносин з метою вирішення існуючої проблеми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226534" w:rsidRDefault="008F4ED5" w:rsidP="0022653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Порівняльна таблиця змін до</w:t>
      </w:r>
      <w:r w:rsidRPr="0017351D">
        <w:rPr>
          <w:color w:val="000000"/>
          <w:sz w:val="28"/>
          <w:szCs w:val="28"/>
          <w:lang w:val="uk-UA" w:eastAsia="uk-UA"/>
        </w:rPr>
        <w:t xml:space="preserve"> </w:t>
      </w:r>
      <w:r w:rsidRPr="0017351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Pr="0017351D">
        <w:rPr>
          <w:sz w:val="28"/>
          <w:szCs w:val="28"/>
          <w:lang w:val="uk-UA"/>
        </w:rPr>
        <w:t xml:space="preserve"> України «</w:t>
      </w:r>
      <w:r w:rsidRPr="0017351D">
        <w:rPr>
          <w:sz w:val="28"/>
          <w:szCs w:val="28"/>
          <w:shd w:val="clear" w:color="auto" w:fill="FFFFFF"/>
          <w:lang w:val="uk-UA"/>
        </w:rPr>
        <w:t>Про внесення змін до Закону України «Про публічні закупівлі</w:t>
      </w:r>
      <w:r w:rsidRPr="0017351D">
        <w:rPr>
          <w:sz w:val="28"/>
          <w:szCs w:val="28"/>
          <w:lang w:val="uk-UA"/>
        </w:rPr>
        <w:t xml:space="preserve">» та </w:t>
      </w:r>
      <w:r w:rsidRPr="0017351D">
        <w:rPr>
          <w:bCs/>
          <w:color w:val="000000"/>
          <w:sz w:val="28"/>
          <w:szCs w:val="28"/>
          <w:shd w:val="clear" w:color="auto" w:fill="FFFFFF"/>
          <w:lang w:val="uk-UA"/>
        </w:rPr>
        <w:t>деяких інших законодавчих актів України щодо вдосконалення публічних закупівель</w:t>
      </w:r>
      <w:r w:rsidRPr="0017351D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додається.</w:t>
      </w:r>
    </w:p>
    <w:p w:rsidR="00226534" w:rsidRDefault="00226534" w:rsidP="00226534">
      <w:pPr>
        <w:ind w:firstLine="567"/>
        <w:jc w:val="both"/>
        <w:rPr>
          <w:sz w:val="28"/>
          <w:szCs w:val="28"/>
          <w:lang w:val="uk-UA"/>
        </w:rPr>
      </w:pPr>
    </w:p>
    <w:p w:rsidR="00B06425" w:rsidRDefault="00B06425" w:rsidP="00226534">
      <w:pPr>
        <w:ind w:firstLine="567"/>
        <w:jc w:val="both"/>
        <w:rPr>
          <w:sz w:val="28"/>
          <w:szCs w:val="28"/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95"/>
        <w:gridCol w:w="3076"/>
      </w:tblGrid>
      <w:tr w:rsidR="00331FA4" w:rsidRPr="005779B2" w:rsidTr="00C270E2">
        <w:tc>
          <w:tcPr>
            <w:tcW w:w="6495" w:type="dxa"/>
          </w:tcPr>
          <w:p w:rsidR="00331FA4" w:rsidRPr="005779B2" w:rsidRDefault="00331FA4" w:rsidP="00C270E2">
            <w:pPr>
              <w:jc w:val="both"/>
              <w:rPr>
                <w:sz w:val="28"/>
                <w:szCs w:val="28"/>
              </w:rPr>
            </w:pPr>
            <w:proofErr w:type="spellStart"/>
            <w:r w:rsidRPr="004655E6">
              <w:rPr>
                <w:sz w:val="28"/>
                <w:szCs w:val="28"/>
              </w:rPr>
              <w:t>Міський</w:t>
            </w:r>
            <w:proofErr w:type="spellEnd"/>
            <w:r w:rsidRPr="004655E6">
              <w:rPr>
                <w:sz w:val="28"/>
                <w:szCs w:val="28"/>
              </w:rPr>
              <w:t xml:space="preserve"> голова</w:t>
            </w:r>
          </w:p>
        </w:tc>
        <w:tc>
          <w:tcPr>
            <w:tcW w:w="3076" w:type="dxa"/>
          </w:tcPr>
          <w:p w:rsidR="00331FA4" w:rsidRPr="005779B2" w:rsidRDefault="00331FA4" w:rsidP="00C270E2">
            <w:pPr>
              <w:jc w:val="both"/>
              <w:rPr>
                <w:sz w:val="28"/>
                <w:szCs w:val="28"/>
              </w:rPr>
            </w:pPr>
            <w:r w:rsidRPr="004655E6">
              <w:rPr>
                <w:sz w:val="28"/>
                <w:szCs w:val="28"/>
              </w:rPr>
              <w:t>С</w:t>
            </w:r>
            <w:proofErr w:type="spellStart"/>
            <w:r>
              <w:rPr>
                <w:sz w:val="28"/>
                <w:szCs w:val="28"/>
                <w:lang w:val="uk-UA"/>
              </w:rPr>
              <w:t>ергій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4655E6">
              <w:rPr>
                <w:sz w:val="28"/>
                <w:szCs w:val="28"/>
              </w:rPr>
              <w:t xml:space="preserve">АНОЩЕНКО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31FA4" w:rsidRPr="005779B2" w:rsidTr="00C270E2">
        <w:tc>
          <w:tcPr>
            <w:tcW w:w="6495" w:type="dxa"/>
          </w:tcPr>
          <w:p w:rsidR="00331FA4" w:rsidRPr="004655E6" w:rsidRDefault="00331FA4" w:rsidP="00C270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6" w:type="dxa"/>
          </w:tcPr>
          <w:p w:rsidR="00331FA4" w:rsidRPr="004655E6" w:rsidRDefault="00331FA4" w:rsidP="00C270E2">
            <w:pPr>
              <w:jc w:val="both"/>
              <w:rPr>
                <w:sz w:val="28"/>
                <w:szCs w:val="28"/>
              </w:rPr>
            </w:pPr>
          </w:p>
        </w:tc>
      </w:tr>
      <w:tr w:rsidR="00331FA4" w:rsidRPr="005779B2" w:rsidTr="00C270E2">
        <w:tc>
          <w:tcPr>
            <w:tcW w:w="6495" w:type="dxa"/>
          </w:tcPr>
          <w:p w:rsidR="00331FA4" w:rsidRPr="004655E6" w:rsidRDefault="00331FA4" w:rsidP="00C270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6" w:type="dxa"/>
          </w:tcPr>
          <w:p w:rsidR="00331FA4" w:rsidRPr="004655E6" w:rsidRDefault="00331FA4" w:rsidP="00C270E2">
            <w:pPr>
              <w:jc w:val="both"/>
              <w:rPr>
                <w:sz w:val="28"/>
                <w:szCs w:val="28"/>
              </w:rPr>
            </w:pPr>
          </w:p>
        </w:tc>
      </w:tr>
      <w:tr w:rsidR="00331FA4" w:rsidRPr="005779B2" w:rsidTr="00C270E2">
        <w:tc>
          <w:tcPr>
            <w:tcW w:w="6495" w:type="dxa"/>
          </w:tcPr>
          <w:p w:rsidR="00331FA4" w:rsidRPr="00331FA4" w:rsidRDefault="00331FA4" w:rsidP="00C270E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економіки</w:t>
            </w:r>
          </w:p>
        </w:tc>
        <w:tc>
          <w:tcPr>
            <w:tcW w:w="3076" w:type="dxa"/>
          </w:tcPr>
          <w:p w:rsidR="00331FA4" w:rsidRPr="00331FA4" w:rsidRDefault="00331FA4" w:rsidP="00C270E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БАРАБУХ</w:t>
            </w:r>
          </w:p>
        </w:tc>
      </w:tr>
      <w:tr w:rsidR="00331FA4" w:rsidRPr="005779B2" w:rsidTr="00C270E2">
        <w:tc>
          <w:tcPr>
            <w:tcW w:w="6495" w:type="dxa"/>
          </w:tcPr>
          <w:p w:rsidR="00331FA4" w:rsidRPr="004655E6" w:rsidRDefault="00331FA4" w:rsidP="00C270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6" w:type="dxa"/>
          </w:tcPr>
          <w:p w:rsidR="00331FA4" w:rsidRPr="004655E6" w:rsidRDefault="00331FA4" w:rsidP="00C270E2">
            <w:pPr>
              <w:jc w:val="both"/>
              <w:rPr>
                <w:sz w:val="28"/>
                <w:szCs w:val="28"/>
              </w:rPr>
            </w:pPr>
          </w:p>
        </w:tc>
      </w:tr>
      <w:tr w:rsidR="00331FA4" w:rsidRPr="005779B2" w:rsidTr="00C270E2">
        <w:tc>
          <w:tcPr>
            <w:tcW w:w="6495" w:type="dxa"/>
          </w:tcPr>
          <w:p w:rsidR="00331FA4" w:rsidRPr="004655E6" w:rsidRDefault="00331FA4" w:rsidP="00C270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6" w:type="dxa"/>
          </w:tcPr>
          <w:p w:rsidR="00331FA4" w:rsidRPr="004655E6" w:rsidRDefault="00331FA4" w:rsidP="00C270E2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Look w:val="04A0"/>
      </w:tblPr>
      <w:tblGrid>
        <w:gridCol w:w="6495"/>
        <w:gridCol w:w="3076"/>
      </w:tblGrid>
      <w:tr w:rsidR="00226534" w:rsidRPr="004655E6" w:rsidTr="005A62AE">
        <w:tc>
          <w:tcPr>
            <w:tcW w:w="6495" w:type="dxa"/>
          </w:tcPr>
          <w:p w:rsidR="00226534" w:rsidRPr="00F508BD" w:rsidRDefault="00226534" w:rsidP="005A62AE">
            <w:pPr>
              <w:jc w:val="both"/>
              <w:rPr>
                <w:sz w:val="28"/>
                <w:szCs w:val="28"/>
              </w:rPr>
            </w:pPr>
            <w:proofErr w:type="spellStart"/>
            <w:r w:rsidRPr="00F508BD">
              <w:rPr>
                <w:sz w:val="28"/>
                <w:szCs w:val="28"/>
              </w:rPr>
              <w:t>Експертизу</w:t>
            </w:r>
            <w:proofErr w:type="spellEnd"/>
            <w:r w:rsidRPr="00F508BD">
              <w:rPr>
                <w:sz w:val="28"/>
                <w:szCs w:val="28"/>
              </w:rPr>
              <w:t xml:space="preserve"> </w:t>
            </w:r>
            <w:proofErr w:type="spellStart"/>
            <w:r w:rsidRPr="00F508BD">
              <w:rPr>
                <w:sz w:val="28"/>
                <w:szCs w:val="28"/>
              </w:rPr>
              <w:t>відповідності</w:t>
            </w:r>
            <w:proofErr w:type="spellEnd"/>
            <w:r w:rsidRPr="00F508BD">
              <w:rPr>
                <w:sz w:val="28"/>
                <w:szCs w:val="28"/>
              </w:rPr>
              <w:t xml:space="preserve"> принципам </w:t>
            </w:r>
            <w:proofErr w:type="spellStart"/>
            <w:r w:rsidRPr="00F508BD">
              <w:rPr>
                <w:sz w:val="28"/>
                <w:szCs w:val="28"/>
              </w:rPr>
              <w:t>державної</w:t>
            </w:r>
            <w:proofErr w:type="spellEnd"/>
            <w:r w:rsidRPr="00F508BD">
              <w:rPr>
                <w:sz w:val="28"/>
                <w:szCs w:val="28"/>
              </w:rPr>
              <w:t xml:space="preserve"> </w:t>
            </w:r>
            <w:proofErr w:type="spellStart"/>
            <w:r w:rsidRPr="00F508BD">
              <w:rPr>
                <w:sz w:val="28"/>
                <w:szCs w:val="28"/>
              </w:rPr>
              <w:t>регуляторної</w:t>
            </w:r>
            <w:proofErr w:type="spellEnd"/>
            <w:r w:rsidRPr="00F508BD">
              <w:rPr>
                <w:sz w:val="28"/>
                <w:szCs w:val="28"/>
              </w:rPr>
              <w:t xml:space="preserve"> </w:t>
            </w:r>
            <w:proofErr w:type="spellStart"/>
            <w:r w:rsidRPr="00F508BD">
              <w:rPr>
                <w:sz w:val="28"/>
                <w:szCs w:val="28"/>
              </w:rPr>
              <w:t>політики</w:t>
            </w:r>
            <w:proofErr w:type="spellEnd"/>
            <w:r w:rsidRPr="00F508B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08BD">
              <w:rPr>
                <w:sz w:val="28"/>
                <w:szCs w:val="28"/>
              </w:rPr>
              <w:t>п</w:t>
            </w:r>
            <w:proofErr w:type="gramEnd"/>
            <w:r w:rsidRPr="00F508BD">
              <w:rPr>
                <w:sz w:val="28"/>
                <w:szCs w:val="28"/>
              </w:rPr>
              <w:t>ідготував</w:t>
            </w:r>
            <w:proofErr w:type="spellEnd"/>
          </w:p>
        </w:tc>
        <w:tc>
          <w:tcPr>
            <w:tcW w:w="3076" w:type="dxa"/>
          </w:tcPr>
          <w:p w:rsidR="00226534" w:rsidRPr="00F508BD" w:rsidRDefault="00226534" w:rsidP="005A62AE">
            <w:pPr>
              <w:jc w:val="both"/>
              <w:rPr>
                <w:sz w:val="28"/>
                <w:szCs w:val="28"/>
              </w:rPr>
            </w:pPr>
          </w:p>
        </w:tc>
      </w:tr>
      <w:tr w:rsidR="00226534" w:rsidRPr="004655E6" w:rsidTr="005A62AE">
        <w:tc>
          <w:tcPr>
            <w:tcW w:w="6495" w:type="dxa"/>
          </w:tcPr>
          <w:p w:rsidR="00226534" w:rsidRPr="00F508BD" w:rsidRDefault="00226534" w:rsidP="005A62AE">
            <w:pPr>
              <w:jc w:val="both"/>
              <w:rPr>
                <w:sz w:val="28"/>
                <w:szCs w:val="28"/>
              </w:rPr>
            </w:pPr>
            <w:proofErr w:type="spellStart"/>
            <w:r w:rsidRPr="00F508BD">
              <w:rPr>
                <w:sz w:val="28"/>
                <w:szCs w:val="28"/>
              </w:rPr>
              <w:t>головний</w:t>
            </w:r>
            <w:proofErr w:type="spellEnd"/>
            <w:r w:rsidRPr="00F508BD">
              <w:rPr>
                <w:sz w:val="28"/>
                <w:szCs w:val="28"/>
              </w:rPr>
              <w:t xml:space="preserve"> </w:t>
            </w:r>
            <w:proofErr w:type="spellStart"/>
            <w:r w:rsidRPr="00F508BD">
              <w:rPr>
                <w:sz w:val="28"/>
                <w:szCs w:val="28"/>
              </w:rPr>
              <w:t>спеціалі</w:t>
            </w:r>
            <w:proofErr w:type="gramStart"/>
            <w:r w:rsidRPr="00F508BD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F508BD">
              <w:rPr>
                <w:sz w:val="28"/>
                <w:szCs w:val="28"/>
              </w:rPr>
              <w:t xml:space="preserve"> </w:t>
            </w:r>
            <w:proofErr w:type="spellStart"/>
            <w:r w:rsidRPr="00F508BD">
              <w:rPr>
                <w:sz w:val="28"/>
                <w:szCs w:val="28"/>
              </w:rPr>
              <w:t>відділу</w:t>
            </w:r>
            <w:proofErr w:type="spellEnd"/>
            <w:r w:rsidRPr="00F508BD">
              <w:rPr>
                <w:sz w:val="28"/>
                <w:szCs w:val="28"/>
              </w:rPr>
              <w:t xml:space="preserve"> </w:t>
            </w:r>
            <w:proofErr w:type="spellStart"/>
            <w:r w:rsidRPr="00F508BD">
              <w:rPr>
                <w:sz w:val="28"/>
                <w:szCs w:val="28"/>
              </w:rPr>
              <w:t>економіки</w:t>
            </w:r>
            <w:proofErr w:type="spellEnd"/>
          </w:p>
        </w:tc>
        <w:tc>
          <w:tcPr>
            <w:tcW w:w="3076" w:type="dxa"/>
          </w:tcPr>
          <w:p w:rsidR="00226534" w:rsidRPr="00F508BD" w:rsidRDefault="00226534" w:rsidP="005A62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</w:t>
            </w:r>
            <w:r w:rsidRPr="00F508BD">
              <w:rPr>
                <w:sz w:val="28"/>
                <w:szCs w:val="28"/>
              </w:rPr>
              <w:t>І</w:t>
            </w:r>
            <w:proofErr w:type="spellStart"/>
            <w:r>
              <w:rPr>
                <w:sz w:val="28"/>
                <w:szCs w:val="28"/>
                <w:lang w:val="uk-UA"/>
              </w:rPr>
              <w:t>нна</w:t>
            </w:r>
            <w:proofErr w:type="spellEnd"/>
            <w:r w:rsidRPr="00F508BD">
              <w:rPr>
                <w:sz w:val="28"/>
                <w:szCs w:val="28"/>
              </w:rPr>
              <w:t xml:space="preserve"> ЧЕРЕВАЧ         </w:t>
            </w:r>
          </w:p>
        </w:tc>
      </w:tr>
      <w:tr w:rsidR="001D7C8B" w:rsidRPr="004655E6" w:rsidTr="005A62AE">
        <w:tc>
          <w:tcPr>
            <w:tcW w:w="6495" w:type="dxa"/>
          </w:tcPr>
          <w:p w:rsidR="001D7C8B" w:rsidRPr="00F508BD" w:rsidRDefault="001D7C8B" w:rsidP="005A62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6" w:type="dxa"/>
          </w:tcPr>
          <w:p w:rsidR="001D7C8B" w:rsidRDefault="001D7C8B" w:rsidP="005A62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26534" w:rsidRDefault="00226534" w:rsidP="00226534">
      <w:pPr>
        <w:jc w:val="both"/>
        <w:rPr>
          <w:sz w:val="28"/>
          <w:szCs w:val="28"/>
          <w:lang w:val="uk-UA"/>
        </w:rPr>
      </w:pPr>
    </w:p>
    <w:p w:rsidR="0044364C" w:rsidRDefault="0044364C"/>
    <w:sectPr w:rsidR="0044364C" w:rsidSect="002213BF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45D" w:rsidRDefault="00DA445D" w:rsidP="00BB17B8">
      <w:r>
        <w:separator/>
      </w:r>
    </w:p>
  </w:endnote>
  <w:endnote w:type="continuationSeparator" w:id="0">
    <w:p w:rsidR="00DA445D" w:rsidRDefault="00DA445D" w:rsidP="00BB1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45D" w:rsidRDefault="00DA445D" w:rsidP="00BB17B8">
      <w:r>
        <w:separator/>
      </w:r>
    </w:p>
  </w:footnote>
  <w:footnote w:type="continuationSeparator" w:id="0">
    <w:p w:rsidR="00DA445D" w:rsidRDefault="00DA445D" w:rsidP="00BB1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2620"/>
      <w:docPartObj>
        <w:docPartGallery w:val="Page Numbers (Top of Page)"/>
        <w:docPartUnique/>
      </w:docPartObj>
    </w:sdtPr>
    <w:sdtContent>
      <w:p w:rsidR="00CE0C5A" w:rsidRDefault="0040568C">
        <w:pPr>
          <w:pStyle w:val="a5"/>
          <w:jc w:val="center"/>
        </w:pPr>
        <w:r>
          <w:fldChar w:fldCharType="begin"/>
        </w:r>
        <w:r w:rsidR="005708F7">
          <w:instrText xml:space="preserve"> PAGE   \* MERGEFORMAT </w:instrText>
        </w:r>
        <w:r>
          <w:fldChar w:fldCharType="separate"/>
        </w:r>
        <w:r w:rsidR="00F562B4">
          <w:rPr>
            <w:noProof/>
          </w:rPr>
          <w:t>2</w:t>
        </w:r>
        <w:r>
          <w:fldChar w:fldCharType="end"/>
        </w:r>
      </w:p>
    </w:sdtContent>
  </w:sdt>
  <w:p w:rsidR="00CE0C5A" w:rsidRDefault="00DA445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BCAACE"/>
    <w:lvl w:ilvl="0">
      <w:numFmt w:val="bullet"/>
      <w:lvlText w:val="*"/>
      <w:lvlJc w:val="left"/>
    </w:lvl>
  </w:abstractNum>
  <w:abstractNum w:abstractNumId="1">
    <w:nsid w:val="376E357C"/>
    <w:multiLevelType w:val="hybridMultilevel"/>
    <w:tmpl w:val="833ADCB8"/>
    <w:lvl w:ilvl="0" w:tplc="9DBE2F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0A7652"/>
    <w:multiLevelType w:val="hybridMultilevel"/>
    <w:tmpl w:val="E902B796"/>
    <w:lvl w:ilvl="0" w:tplc="896675B4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AB44533"/>
    <w:multiLevelType w:val="hybridMultilevel"/>
    <w:tmpl w:val="7A1ACC1A"/>
    <w:lvl w:ilvl="0" w:tplc="E6640DD2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534"/>
    <w:rsid w:val="00010C84"/>
    <w:rsid w:val="00021C6B"/>
    <w:rsid w:val="00071A1C"/>
    <w:rsid w:val="000D2E22"/>
    <w:rsid w:val="0017067F"/>
    <w:rsid w:val="0017351D"/>
    <w:rsid w:val="001D7C8B"/>
    <w:rsid w:val="00226534"/>
    <w:rsid w:val="00252CF7"/>
    <w:rsid w:val="00255356"/>
    <w:rsid w:val="00311E05"/>
    <w:rsid w:val="00314AF6"/>
    <w:rsid w:val="00331FA4"/>
    <w:rsid w:val="003B37B0"/>
    <w:rsid w:val="0040568C"/>
    <w:rsid w:val="0044364C"/>
    <w:rsid w:val="0045261F"/>
    <w:rsid w:val="004965D4"/>
    <w:rsid w:val="005163AC"/>
    <w:rsid w:val="00551311"/>
    <w:rsid w:val="005708F7"/>
    <w:rsid w:val="006345CE"/>
    <w:rsid w:val="007D4274"/>
    <w:rsid w:val="007D73A9"/>
    <w:rsid w:val="008438C8"/>
    <w:rsid w:val="008753AB"/>
    <w:rsid w:val="00887544"/>
    <w:rsid w:val="008F4ED5"/>
    <w:rsid w:val="0091203E"/>
    <w:rsid w:val="00AC68F3"/>
    <w:rsid w:val="00B06425"/>
    <w:rsid w:val="00B622B6"/>
    <w:rsid w:val="00BB17B8"/>
    <w:rsid w:val="00BD7B44"/>
    <w:rsid w:val="00BF76E8"/>
    <w:rsid w:val="00D36E50"/>
    <w:rsid w:val="00DA445D"/>
    <w:rsid w:val="00DB6EE4"/>
    <w:rsid w:val="00EA03C7"/>
    <w:rsid w:val="00F06E76"/>
    <w:rsid w:val="00F5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34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26534"/>
    <w:rPr>
      <w:b/>
      <w:bCs/>
    </w:rPr>
  </w:style>
  <w:style w:type="character" w:customStyle="1" w:styleId="rvts23">
    <w:name w:val="rvts23"/>
    <w:basedOn w:val="a0"/>
    <w:rsid w:val="00226534"/>
  </w:style>
  <w:style w:type="paragraph" w:customStyle="1" w:styleId="rvps2">
    <w:name w:val="rvps2"/>
    <w:basedOn w:val="a"/>
    <w:rsid w:val="00226534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226534"/>
    <w:pPr>
      <w:ind w:left="720"/>
      <w:contextualSpacing/>
    </w:pPr>
  </w:style>
  <w:style w:type="paragraph" w:styleId="a5">
    <w:name w:val="header"/>
    <w:basedOn w:val="a"/>
    <w:link w:val="a6"/>
    <w:uiPriority w:val="99"/>
    <w:rsid w:val="0022653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653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rsid w:val="00226534"/>
    <w:pPr>
      <w:spacing w:before="100" w:beforeAutospacing="1" w:after="100" w:afterAutospacing="1"/>
    </w:pPr>
  </w:style>
  <w:style w:type="paragraph" w:customStyle="1" w:styleId="a8">
    <w:name w:val="Знак Знак"/>
    <w:basedOn w:val="a"/>
    <w:rsid w:val="00226534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226534"/>
  </w:style>
  <w:style w:type="character" w:customStyle="1" w:styleId="spelle">
    <w:name w:val="spelle"/>
    <w:basedOn w:val="a0"/>
    <w:rsid w:val="00226534"/>
  </w:style>
  <w:style w:type="character" w:styleId="a9">
    <w:name w:val="Emphasis"/>
    <w:basedOn w:val="a0"/>
    <w:qFormat/>
    <w:rsid w:val="00071A1C"/>
    <w:rPr>
      <w:i/>
      <w:iCs/>
    </w:rPr>
  </w:style>
  <w:style w:type="table" w:styleId="aa">
    <w:name w:val="Table Grid"/>
    <w:basedOn w:val="a1"/>
    <w:rsid w:val="00314AF6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fmc2">
    <w:name w:val="xfmc2"/>
    <w:basedOn w:val="a"/>
    <w:rsid w:val="0017351D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17351D"/>
    <w:pPr>
      <w:spacing w:before="100" w:beforeAutospacing="1" w:after="100" w:afterAutospacing="1"/>
    </w:pPr>
    <w:rPr>
      <w:lang w:val="uk-UA" w:eastAsia="uk-UA"/>
    </w:rPr>
  </w:style>
  <w:style w:type="paragraph" w:customStyle="1" w:styleId="xfmc4">
    <w:name w:val="xfmc4"/>
    <w:basedOn w:val="a"/>
    <w:rsid w:val="0017351D"/>
    <w:pPr>
      <w:spacing w:before="100" w:beforeAutospacing="1" w:after="100" w:afterAutospacing="1"/>
    </w:pPr>
    <w:rPr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8F4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F4ED5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0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7973</Words>
  <Characters>4546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2020-03-03T07:19:00Z</cp:lastPrinted>
  <dcterms:created xsi:type="dcterms:W3CDTF">2020-03-03T13:39:00Z</dcterms:created>
  <dcterms:modified xsi:type="dcterms:W3CDTF">2020-03-03T13:40:00Z</dcterms:modified>
</cp:coreProperties>
</file>