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45" w:rsidRPr="007F6EF4" w:rsidRDefault="004761C4" w:rsidP="00BE2D45">
      <w:pPr>
        <w:jc w:val="center"/>
        <w:rPr>
          <w:rFonts w:cs="Times New Roman CYR"/>
          <w:b/>
          <w:sz w:val="28"/>
          <w:szCs w:val="28"/>
        </w:rPr>
      </w:pPr>
      <w:r w:rsidRPr="007F6EF4">
        <w:rPr>
          <w:rFonts w:cs="Times New Roman CYR"/>
          <w:b/>
          <w:sz w:val="28"/>
          <w:szCs w:val="28"/>
        </w:rPr>
        <w:t>Звіт про періодичне в</w:t>
      </w:r>
      <w:r w:rsidR="00BE2D45" w:rsidRPr="007F6EF4">
        <w:rPr>
          <w:rFonts w:cs="Times New Roman CYR"/>
          <w:b/>
          <w:sz w:val="28"/>
          <w:szCs w:val="28"/>
        </w:rPr>
        <w:t>ідстеження результативності регуляторного акта</w:t>
      </w:r>
      <w:r w:rsidRPr="007F6EF4">
        <w:rPr>
          <w:rFonts w:cs="Times New Roman CYR"/>
          <w:b/>
          <w:sz w:val="28"/>
          <w:szCs w:val="28"/>
        </w:rPr>
        <w:t xml:space="preserve"> «</w:t>
      </w:r>
      <w:r w:rsidR="00442AA6">
        <w:rPr>
          <w:rFonts w:cs="Times New Roman CYR"/>
          <w:b/>
          <w:sz w:val="28"/>
          <w:szCs w:val="28"/>
        </w:rPr>
        <w:t>Про</w:t>
      </w:r>
      <w:r w:rsidR="00526AF6">
        <w:rPr>
          <w:rFonts w:cs="Times New Roman CYR"/>
          <w:b/>
          <w:sz w:val="28"/>
          <w:szCs w:val="28"/>
        </w:rPr>
        <w:t xml:space="preserve"> затвердження Положення про порядок передачі в оренду комунального майна</w:t>
      </w:r>
      <w:r w:rsidR="00442AA6">
        <w:rPr>
          <w:rFonts w:cs="Times New Roman CYR"/>
          <w:b/>
          <w:sz w:val="28"/>
          <w:szCs w:val="28"/>
        </w:rPr>
        <w:t xml:space="preserve">» </w:t>
      </w:r>
    </w:p>
    <w:p w:rsidR="00BE2D45" w:rsidRDefault="00BE2D45" w:rsidP="00670535">
      <w:pPr>
        <w:rPr>
          <w:rFonts w:cs="Times New Roman CYR"/>
          <w:b/>
          <w:i/>
          <w:sz w:val="32"/>
          <w:szCs w:val="32"/>
        </w:rPr>
      </w:pPr>
    </w:p>
    <w:p w:rsidR="00913E9A" w:rsidRDefault="00670535" w:rsidP="00670535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м</w:t>
      </w:r>
      <w:r w:rsidR="00BE2D45">
        <w:rPr>
          <w:rFonts w:cs="Times New Roman CYR"/>
          <w:sz w:val="28"/>
          <w:szCs w:val="28"/>
        </w:rPr>
        <w:t>.Вараш</w:t>
      </w:r>
      <w:r w:rsidRPr="00670535">
        <w:rPr>
          <w:rFonts w:cs="Times New Roman CYR"/>
          <w:sz w:val="28"/>
          <w:szCs w:val="28"/>
        </w:rPr>
        <w:t xml:space="preserve">     </w:t>
      </w:r>
      <w:r>
        <w:rPr>
          <w:rFonts w:cs="Times New Roman CYR"/>
          <w:sz w:val="28"/>
          <w:szCs w:val="28"/>
        </w:rPr>
        <w:t xml:space="preserve">                                                                       </w:t>
      </w:r>
      <w:r w:rsidR="00564365">
        <w:rPr>
          <w:rFonts w:cs="Times New Roman CYR"/>
          <w:sz w:val="28"/>
          <w:szCs w:val="28"/>
        </w:rPr>
        <w:t>____________ 2020</w:t>
      </w:r>
      <w:r w:rsidRPr="00670535">
        <w:rPr>
          <w:rFonts w:cs="Times New Roman CYR"/>
          <w:sz w:val="28"/>
          <w:szCs w:val="28"/>
        </w:rPr>
        <w:t xml:space="preserve"> року</w:t>
      </w:r>
    </w:p>
    <w:p w:rsidR="00FD0D18" w:rsidRDefault="00FD0D18" w:rsidP="00670535">
      <w:pPr>
        <w:rPr>
          <w:rFonts w:cs="Times New Roman CYR"/>
          <w:sz w:val="28"/>
          <w:szCs w:val="28"/>
        </w:rPr>
      </w:pPr>
    </w:p>
    <w:p w:rsidR="00526AF6" w:rsidRPr="00526AF6" w:rsidRDefault="00526AF6" w:rsidP="00526AF6">
      <w:pPr>
        <w:pStyle w:val="a8"/>
        <w:rPr>
          <w:rFonts w:ascii="Times New Roman" w:hAnsi="Times New Roman"/>
          <w:b/>
          <w:sz w:val="28"/>
          <w:szCs w:val="28"/>
        </w:rPr>
      </w:pPr>
      <w:r w:rsidRPr="00526AF6">
        <w:rPr>
          <w:rFonts w:ascii="Times New Roman" w:hAnsi="Times New Roman"/>
          <w:b/>
          <w:sz w:val="28"/>
          <w:szCs w:val="28"/>
        </w:rPr>
        <w:t>1. Вид та назва   регуляторного акта.</w:t>
      </w:r>
    </w:p>
    <w:p w:rsidR="00526AF6" w:rsidRPr="00526AF6" w:rsidRDefault="00526AF6" w:rsidP="00526AF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26AF6">
        <w:rPr>
          <w:rFonts w:ascii="Times New Roman" w:hAnsi="Times New Roman"/>
          <w:sz w:val="28"/>
          <w:szCs w:val="28"/>
        </w:rPr>
        <w:tab/>
        <w:t xml:space="preserve">Рішення  міської ради  від 28 жовтня 2011 року №228  </w:t>
      </w:r>
      <w:r w:rsidR="00564365">
        <w:rPr>
          <w:rFonts w:ascii="Times New Roman" w:hAnsi="Times New Roman"/>
          <w:sz w:val="28"/>
          <w:szCs w:val="28"/>
        </w:rPr>
        <w:t>«</w:t>
      </w:r>
      <w:r w:rsidRPr="00526AF6">
        <w:rPr>
          <w:rFonts w:ascii="Times New Roman" w:hAnsi="Times New Roman"/>
          <w:sz w:val="28"/>
          <w:szCs w:val="28"/>
        </w:rPr>
        <w:t>Про  затвердження  Положення про порядок передачі в оренду комунального майна</w:t>
      </w:r>
      <w:r w:rsidR="00564365">
        <w:rPr>
          <w:rFonts w:ascii="Times New Roman" w:hAnsi="Times New Roman"/>
          <w:sz w:val="28"/>
          <w:szCs w:val="28"/>
        </w:rPr>
        <w:t>»</w:t>
      </w:r>
      <w:r w:rsidRPr="00526AF6">
        <w:rPr>
          <w:rFonts w:ascii="Times New Roman" w:hAnsi="Times New Roman"/>
          <w:sz w:val="28"/>
          <w:szCs w:val="28"/>
        </w:rPr>
        <w:t xml:space="preserve"> зі змінами</w:t>
      </w:r>
      <w:r w:rsidR="007B2736">
        <w:rPr>
          <w:rFonts w:ascii="Times New Roman" w:hAnsi="Times New Roman"/>
          <w:sz w:val="28"/>
          <w:szCs w:val="28"/>
        </w:rPr>
        <w:t xml:space="preserve"> внесеними рішеннями міської ради</w:t>
      </w:r>
      <w:r w:rsidRPr="00526AF6">
        <w:rPr>
          <w:rFonts w:ascii="Times New Roman" w:hAnsi="Times New Roman"/>
          <w:sz w:val="28"/>
          <w:szCs w:val="28"/>
        </w:rPr>
        <w:t xml:space="preserve"> від:</w:t>
      </w:r>
      <w:r w:rsidR="007B2736">
        <w:rPr>
          <w:rFonts w:ascii="Times New Roman" w:hAnsi="Times New Roman"/>
          <w:sz w:val="28"/>
          <w:szCs w:val="28"/>
        </w:rPr>
        <w:t xml:space="preserve"> </w:t>
      </w:r>
      <w:r w:rsidRPr="00526AF6">
        <w:rPr>
          <w:rFonts w:ascii="Times New Roman" w:hAnsi="Times New Roman"/>
          <w:sz w:val="28"/>
          <w:szCs w:val="28"/>
        </w:rPr>
        <w:t xml:space="preserve">17.12.2012 </w:t>
      </w:r>
      <w:r w:rsidR="007B2736">
        <w:rPr>
          <w:rFonts w:ascii="Times New Roman" w:hAnsi="Times New Roman"/>
          <w:sz w:val="28"/>
          <w:szCs w:val="28"/>
        </w:rPr>
        <w:t>року №658, №1599 від 25.09.2014, №1974 від 28.05.2015,</w:t>
      </w:r>
      <w:r w:rsidRPr="00526AF6">
        <w:rPr>
          <w:rFonts w:ascii="Times New Roman" w:hAnsi="Times New Roman"/>
          <w:sz w:val="28"/>
          <w:szCs w:val="28"/>
        </w:rPr>
        <w:t xml:space="preserve"> №318 від 07.09.2016</w:t>
      </w:r>
      <w:r w:rsidR="00C86B98">
        <w:rPr>
          <w:rFonts w:ascii="Times New Roman" w:hAnsi="Times New Roman"/>
          <w:sz w:val="28"/>
          <w:szCs w:val="28"/>
        </w:rPr>
        <w:t>.</w:t>
      </w:r>
    </w:p>
    <w:p w:rsidR="00526AF6" w:rsidRPr="00526AF6" w:rsidRDefault="00526AF6" w:rsidP="00526AF6">
      <w:pPr>
        <w:pStyle w:val="a8"/>
        <w:rPr>
          <w:rFonts w:ascii="Times New Roman" w:hAnsi="Times New Roman"/>
          <w:sz w:val="28"/>
          <w:szCs w:val="28"/>
        </w:rPr>
      </w:pPr>
    </w:p>
    <w:p w:rsidR="00526AF6" w:rsidRPr="00526AF6" w:rsidRDefault="00526AF6" w:rsidP="00526AF6">
      <w:pPr>
        <w:pStyle w:val="a8"/>
        <w:rPr>
          <w:rFonts w:ascii="Times New Roman" w:hAnsi="Times New Roman"/>
          <w:b/>
          <w:sz w:val="28"/>
          <w:szCs w:val="28"/>
        </w:rPr>
      </w:pPr>
      <w:r w:rsidRPr="00526AF6">
        <w:rPr>
          <w:rFonts w:ascii="Times New Roman" w:hAnsi="Times New Roman"/>
          <w:b/>
          <w:sz w:val="28"/>
          <w:szCs w:val="28"/>
        </w:rPr>
        <w:t>2.</w:t>
      </w:r>
      <w:r w:rsidR="007B2736">
        <w:rPr>
          <w:rFonts w:ascii="Times New Roman" w:hAnsi="Times New Roman"/>
          <w:b/>
          <w:sz w:val="28"/>
          <w:szCs w:val="28"/>
        </w:rPr>
        <w:t xml:space="preserve"> </w:t>
      </w:r>
      <w:r w:rsidRPr="00526AF6">
        <w:rPr>
          <w:rFonts w:ascii="Times New Roman" w:hAnsi="Times New Roman"/>
          <w:b/>
          <w:sz w:val="28"/>
          <w:szCs w:val="28"/>
        </w:rPr>
        <w:t xml:space="preserve">Назва   виконавця  заходів  з  відстеження  </w:t>
      </w:r>
    </w:p>
    <w:p w:rsidR="00564365" w:rsidRDefault="00526AF6" w:rsidP="00564365">
      <w:pPr>
        <w:ind w:firstLine="567"/>
        <w:jc w:val="both"/>
        <w:rPr>
          <w:color w:val="000000"/>
          <w:sz w:val="28"/>
          <w:szCs w:val="28"/>
        </w:rPr>
      </w:pPr>
      <w:r w:rsidRPr="00526AF6">
        <w:rPr>
          <w:sz w:val="28"/>
          <w:szCs w:val="28"/>
        </w:rPr>
        <w:tab/>
      </w:r>
      <w:r w:rsidR="00564365" w:rsidRPr="00FD02A5">
        <w:rPr>
          <w:color w:val="000000"/>
          <w:sz w:val="28"/>
          <w:szCs w:val="28"/>
        </w:rPr>
        <w:t xml:space="preserve">Відділ </w:t>
      </w:r>
      <w:r w:rsidR="00564365">
        <w:rPr>
          <w:color w:val="000000"/>
          <w:sz w:val="28"/>
          <w:szCs w:val="28"/>
        </w:rPr>
        <w:t>економіки виконавчого комітету Вараської міської ради</w:t>
      </w:r>
    </w:p>
    <w:p w:rsidR="00526AF6" w:rsidRPr="00526AF6" w:rsidRDefault="00526AF6" w:rsidP="00526AF6">
      <w:pPr>
        <w:pStyle w:val="a8"/>
        <w:rPr>
          <w:rFonts w:ascii="Times New Roman" w:hAnsi="Times New Roman"/>
          <w:sz w:val="28"/>
          <w:szCs w:val="28"/>
        </w:rPr>
      </w:pPr>
    </w:p>
    <w:p w:rsidR="00526AF6" w:rsidRPr="00526AF6" w:rsidRDefault="00526AF6" w:rsidP="00526AF6">
      <w:pPr>
        <w:pStyle w:val="a8"/>
        <w:rPr>
          <w:rFonts w:ascii="Times New Roman" w:hAnsi="Times New Roman"/>
          <w:b/>
          <w:sz w:val="28"/>
          <w:szCs w:val="28"/>
        </w:rPr>
      </w:pPr>
      <w:r w:rsidRPr="00526AF6">
        <w:rPr>
          <w:rFonts w:ascii="Times New Roman" w:hAnsi="Times New Roman"/>
          <w:b/>
          <w:sz w:val="28"/>
          <w:szCs w:val="28"/>
        </w:rPr>
        <w:t>3.</w:t>
      </w:r>
      <w:r w:rsidR="007B2736">
        <w:rPr>
          <w:rFonts w:ascii="Times New Roman" w:hAnsi="Times New Roman"/>
          <w:b/>
          <w:sz w:val="28"/>
          <w:szCs w:val="28"/>
        </w:rPr>
        <w:t xml:space="preserve"> </w:t>
      </w:r>
      <w:r w:rsidRPr="00526AF6">
        <w:rPr>
          <w:rFonts w:ascii="Times New Roman" w:hAnsi="Times New Roman"/>
          <w:b/>
          <w:sz w:val="28"/>
          <w:szCs w:val="28"/>
        </w:rPr>
        <w:t>Цілі   прийняття  акта</w:t>
      </w:r>
    </w:p>
    <w:p w:rsidR="00D11759" w:rsidRDefault="00526AF6" w:rsidP="00780A0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26AF6">
        <w:rPr>
          <w:rFonts w:ascii="Times New Roman" w:hAnsi="Times New Roman"/>
          <w:sz w:val="28"/>
          <w:szCs w:val="28"/>
        </w:rPr>
        <w:tab/>
        <w:t xml:space="preserve">Цілями </w:t>
      </w:r>
      <w:r w:rsidR="00780A08">
        <w:rPr>
          <w:rFonts w:ascii="Times New Roman" w:hAnsi="Times New Roman"/>
          <w:sz w:val="28"/>
          <w:szCs w:val="28"/>
        </w:rPr>
        <w:t>розробки та прийняття даного регуляторного акта є</w:t>
      </w:r>
      <w:r w:rsidR="00D11759">
        <w:rPr>
          <w:rFonts w:ascii="Times New Roman" w:hAnsi="Times New Roman"/>
          <w:sz w:val="28"/>
          <w:szCs w:val="28"/>
        </w:rPr>
        <w:t>:</w:t>
      </w:r>
    </w:p>
    <w:p w:rsidR="00D11759" w:rsidRDefault="00D11759" w:rsidP="00D11759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забезпечення дотримання вимог чинного законодавства щодо передачі в оренду комунального майна;</w:t>
      </w:r>
    </w:p>
    <w:p w:rsidR="00D11759" w:rsidRDefault="00780A08" w:rsidP="00D11759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підвищення ефективності використання об’єктів комунальної власності шляхом надання в орен</w:t>
      </w:r>
      <w:r w:rsidR="00D11759">
        <w:rPr>
          <w:rFonts w:ascii="Times New Roman" w:hAnsi="Times New Roman"/>
          <w:sz w:val="28"/>
          <w:szCs w:val="28"/>
        </w:rPr>
        <w:t>ду фізичним та юридичним особам;</w:t>
      </w:r>
    </w:p>
    <w:p w:rsidR="00526AF6" w:rsidRDefault="00780A08" w:rsidP="00D11759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удосконалення єдиного організаційно-економічного механізму справляння плати за оренду комунального майна територіальної громади міста Вараш.</w:t>
      </w:r>
    </w:p>
    <w:p w:rsidR="00780A08" w:rsidRPr="00526AF6" w:rsidRDefault="00780A08" w:rsidP="00780A08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26AF6" w:rsidRPr="00526AF6" w:rsidRDefault="00526AF6" w:rsidP="00526AF6">
      <w:pPr>
        <w:pStyle w:val="a8"/>
        <w:rPr>
          <w:rFonts w:ascii="Times New Roman" w:hAnsi="Times New Roman"/>
          <w:b/>
          <w:sz w:val="28"/>
          <w:szCs w:val="28"/>
        </w:rPr>
      </w:pPr>
      <w:r w:rsidRPr="00526AF6">
        <w:rPr>
          <w:rFonts w:ascii="Times New Roman" w:hAnsi="Times New Roman"/>
          <w:b/>
          <w:sz w:val="28"/>
          <w:szCs w:val="28"/>
        </w:rPr>
        <w:t>4. Строк виконання заходів з відстеження</w:t>
      </w:r>
    </w:p>
    <w:p w:rsidR="00564365" w:rsidRDefault="00564365" w:rsidP="00564365">
      <w:pPr>
        <w:ind w:firstLine="567"/>
        <w:jc w:val="both"/>
        <w:rPr>
          <w:color w:val="000000"/>
          <w:sz w:val="28"/>
          <w:szCs w:val="28"/>
        </w:rPr>
      </w:pPr>
      <w:r w:rsidRPr="00FD02A5">
        <w:rPr>
          <w:color w:val="000000"/>
          <w:sz w:val="28"/>
          <w:szCs w:val="28"/>
        </w:rPr>
        <w:t>Відповідно  до аналізу регуляторного впливу</w:t>
      </w:r>
      <w:r w:rsidRPr="0010070A">
        <w:rPr>
          <w:color w:val="000000"/>
          <w:sz w:val="28"/>
          <w:szCs w:val="28"/>
        </w:rPr>
        <w:t xml:space="preserve"> </w:t>
      </w:r>
      <w:r w:rsidRPr="00FD02A5">
        <w:rPr>
          <w:color w:val="000000"/>
          <w:sz w:val="28"/>
          <w:szCs w:val="28"/>
        </w:rPr>
        <w:t xml:space="preserve">та </w:t>
      </w:r>
      <w:r w:rsidRPr="0010070A">
        <w:rPr>
          <w:color w:val="000000"/>
          <w:sz w:val="28"/>
          <w:szCs w:val="28"/>
        </w:rPr>
        <w:t>ст.10 Закону України «Про засади державної регуляторної політики у сфері господарської діяльності</w:t>
      </w:r>
      <w:r>
        <w:rPr>
          <w:color w:val="000000"/>
          <w:sz w:val="28"/>
          <w:szCs w:val="28"/>
        </w:rPr>
        <w:t>»</w:t>
      </w:r>
      <w:r w:rsidRPr="0010070A">
        <w:rPr>
          <w:color w:val="000000"/>
          <w:sz w:val="28"/>
          <w:szCs w:val="28"/>
        </w:rPr>
        <w:t>.</w:t>
      </w:r>
    </w:p>
    <w:p w:rsidR="00361062" w:rsidRPr="00546E57" w:rsidRDefault="00361062" w:rsidP="00361062">
      <w:pPr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03.02.2020 року - 28.02.2020 року</w:t>
      </w:r>
    </w:p>
    <w:p w:rsidR="00526AF6" w:rsidRPr="00526AF6" w:rsidRDefault="00526AF6" w:rsidP="00526AF6">
      <w:pPr>
        <w:pStyle w:val="a8"/>
        <w:rPr>
          <w:rFonts w:ascii="Times New Roman" w:hAnsi="Times New Roman"/>
          <w:sz w:val="28"/>
          <w:szCs w:val="28"/>
        </w:rPr>
      </w:pPr>
    </w:p>
    <w:p w:rsidR="00526AF6" w:rsidRPr="00526AF6" w:rsidRDefault="00526AF6" w:rsidP="00526AF6">
      <w:pPr>
        <w:pStyle w:val="a8"/>
        <w:rPr>
          <w:rFonts w:ascii="Times New Roman" w:hAnsi="Times New Roman"/>
          <w:b/>
          <w:sz w:val="28"/>
          <w:szCs w:val="28"/>
        </w:rPr>
      </w:pPr>
      <w:r w:rsidRPr="00526AF6">
        <w:rPr>
          <w:rFonts w:ascii="Times New Roman" w:hAnsi="Times New Roman"/>
          <w:b/>
          <w:sz w:val="28"/>
          <w:szCs w:val="28"/>
        </w:rPr>
        <w:t>5.  Тип  відстеження</w:t>
      </w:r>
    </w:p>
    <w:p w:rsidR="00526AF6" w:rsidRPr="00526AF6" w:rsidRDefault="00526AF6" w:rsidP="00526AF6">
      <w:pPr>
        <w:pStyle w:val="a8"/>
        <w:rPr>
          <w:rFonts w:ascii="Times New Roman" w:hAnsi="Times New Roman"/>
          <w:sz w:val="28"/>
          <w:szCs w:val="28"/>
        </w:rPr>
      </w:pPr>
      <w:r w:rsidRPr="00526AF6">
        <w:rPr>
          <w:rFonts w:ascii="Times New Roman" w:hAnsi="Times New Roman"/>
          <w:sz w:val="28"/>
          <w:szCs w:val="28"/>
        </w:rPr>
        <w:tab/>
        <w:t>Періодичне</w:t>
      </w:r>
    </w:p>
    <w:p w:rsidR="00526AF6" w:rsidRPr="00526AF6" w:rsidRDefault="00526AF6" w:rsidP="00526AF6">
      <w:pPr>
        <w:pStyle w:val="a8"/>
        <w:rPr>
          <w:rFonts w:ascii="Times New Roman" w:hAnsi="Times New Roman"/>
          <w:sz w:val="28"/>
          <w:szCs w:val="28"/>
        </w:rPr>
      </w:pPr>
    </w:p>
    <w:p w:rsidR="00526AF6" w:rsidRPr="00780A08" w:rsidRDefault="00526AF6" w:rsidP="00526AF6">
      <w:pPr>
        <w:pStyle w:val="a8"/>
        <w:rPr>
          <w:rFonts w:ascii="Times New Roman" w:hAnsi="Times New Roman"/>
          <w:b/>
          <w:sz w:val="28"/>
          <w:szCs w:val="28"/>
        </w:rPr>
      </w:pPr>
      <w:r w:rsidRPr="00780A08">
        <w:rPr>
          <w:rFonts w:ascii="Times New Roman" w:hAnsi="Times New Roman"/>
          <w:b/>
          <w:sz w:val="28"/>
          <w:szCs w:val="28"/>
        </w:rPr>
        <w:t>6</w:t>
      </w:r>
      <w:r w:rsidR="00780A08">
        <w:rPr>
          <w:rFonts w:ascii="Times New Roman" w:hAnsi="Times New Roman"/>
          <w:b/>
          <w:sz w:val="28"/>
          <w:szCs w:val="28"/>
        </w:rPr>
        <w:t>.</w:t>
      </w:r>
      <w:r w:rsidRPr="00780A08">
        <w:rPr>
          <w:rFonts w:ascii="Times New Roman" w:hAnsi="Times New Roman"/>
          <w:b/>
          <w:sz w:val="28"/>
          <w:szCs w:val="28"/>
        </w:rPr>
        <w:t xml:space="preserve"> Методи  одержання  результатів  відстеження </w:t>
      </w:r>
    </w:p>
    <w:p w:rsidR="00D11759" w:rsidRPr="00071A1C" w:rsidRDefault="00780A08" w:rsidP="00D117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</w:t>
      </w:r>
      <w:r w:rsidR="00526AF6" w:rsidRPr="00526AF6">
        <w:rPr>
          <w:sz w:val="28"/>
          <w:szCs w:val="28"/>
        </w:rPr>
        <w:t xml:space="preserve"> проведенн</w:t>
      </w:r>
      <w:r>
        <w:rPr>
          <w:sz w:val="28"/>
          <w:szCs w:val="28"/>
        </w:rPr>
        <w:t>я відстеження результативності</w:t>
      </w:r>
      <w:r w:rsidR="00526AF6" w:rsidRPr="00526AF6">
        <w:rPr>
          <w:sz w:val="28"/>
          <w:szCs w:val="28"/>
        </w:rPr>
        <w:t xml:space="preserve"> регуляторного акта,  використовувався  статистичний метод  одержання резул</w:t>
      </w:r>
      <w:r w:rsidR="00D11759">
        <w:rPr>
          <w:sz w:val="28"/>
          <w:szCs w:val="28"/>
        </w:rPr>
        <w:t>ьтатів відстеження, а також відповідність норм регуляторного акта діючому законодавству України</w:t>
      </w:r>
      <w:r w:rsidR="000508BC">
        <w:rPr>
          <w:sz w:val="28"/>
          <w:szCs w:val="28"/>
        </w:rPr>
        <w:t>.</w:t>
      </w:r>
    </w:p>
    <w:p w:rsidR="00526AF6" w:rsidRPr="00526AF6" w:rsidRDefault="00526AF6" w:rsidP="00780A08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526AF6" w:rsidRPr="00526AF6" w:rsidRDefault="00780A08" w:rsidP="00780A08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Дані та припущення, на</w:t>
      </w:r>
      <w:r w:rsidR="00526AF6" w:rsidRPr="00526AF6">
        <w:rPr>
          <w:rFonts w:ascii="Times New Roman" w:hAnsi="Times New Roman"/>
          <w:b/>
          <w:sz w:val="28"/>
          <w:szCs w:val="28"/>
        </w:rPr>
        <w:t xml:space="preserve"> основі яких відстежувалася результативність, а також способи одержання даних.</w:t>
      </w:r>
    </w:p>
    <w:p w:rsidR="00C86B98" w:rsidRDefault="00564365" w:rsidP="00C86B98">
      <w:pPr>
        <w:ind w:firstLine="567"/>
        <w:jc w:val="both"/>
        <w:rPr>
          <w:sz w:val="28"/>
          <w:szCs w:val="28"/>
        </w:rPr>
      </w:pPr>
      <w:r w:rsidRPr="00564365">
        <w:rPr>
          <w:b/>
          <w:sz w:val="28"/>
          <w:szCs w:val="28"/>
        </w:rPr>
        <w:t xml:space="preserve"> </w:t>
      </w:r>
      <w:r w:rsidRPr="00564365">
        <w:rPr>
          <w:sz w:val="28"/>
          <w:szCs w:val="28"/>
        </w:rPr>
        <w:t xml:space="preserve">Проведення відстеження результативності даного регуляторного акту зумовлено виявленням невідповідності діючому законодавству України, а саме вимог </w:t>
      </w:r>
      <w:r w:rsidRPr="00564365">
        <w:rPr>
          <w:sz w:val="28"/>
          <w:szCs w:val="28"/>
          <w:shd w:val="clear" w:color="auto" w:fill="FFFFFF"/>
        </w:rPr>
        <w:t xml:space="preserve">Закону України «Про оренду державного та комунального майна» </w:t>
      </w:r>
      <w:r w:rsidRPr="00564365">
        <w:rPr>
          <w:sz w:val="28"/>
          <w:szCs w:val="28"/>
        </w:rPr>
        <w:t>від</w:t>
      </w:r>
      <w:r w:rsidRPr="00564365">
        <w:rPr>
          <w:sz w:val="28"/>
          <w:szCs w:val="28"/>
          <w:shd w:val="clear" w:color="auto" w:fill="FFFFFF"/>
        </w:rPr>
        <w:t xml:space="preserve"> 01.02.2020</w:t>
      </w:r>
      <w:r w:rsidRPr="00564365">
        <w:rPr>
          <w:rStyle w:val="a9"/>
          <w:sz w:val="28"/>
          <w:szCs w:val="28"/>
        </w:rPr>
        <w:t xml:space="preserve"> </w:t>
      </w:r>
      <w:r w:rsidRPr="00564365">
        <w:rPr>
          <w:rStyle w:val="a9"/>
          <w:i w:val="0"/>
          <w:sz w:val="28"/>
          <w:szCs w:val="28"/>
        </w:rPr>
        <w:t>№</w:t>
      </w:r>
      <w:hyperlink r:id="rId5" w:tgtFrame="_blank" w:history="1">
        <w:r w:rsidRPr="00564365">
          <w:rPr>
            <w:rStyle w:val="a9"/>
            <w:i w:val="0"/>
            <w:sz w:val="28"/>
            <w:szCs w:val="28"/>
          </w:rPr>
          <w:t>157-IX</w:t>
        </w:r>
      </w:hyperlink>
      <w:r w:rsidR="00C86B98">
        <w:rPr>
          <w:i/>
        </w:rPr>
        <w:t xml:space="preserve"> </w:t>
      </w:r>
      <w:r w:rsidR="000D1B92">
        <w:rPr>
          <w:i/>
        </w:rPr>
        <w:t xml:space="preserve">, </w:t>
      </w:r>
      <w:r w:rsidR="00C86B98">
        <w:rPr>
          <w:sz w:val="28"/>
          <w:szCs w:val="28"/>
        </w:rPr>
        <w:t xml:space="preserve">Закону України «Про засади державної регуляторної політики у сфері господарської діяльності»,  </w:t>
      </w:r>
      <w:r w:rsidR="00C86B98" w:rsidRPr="00FF7FD3">
        <w:rPr>
          <w:sz w:val="28"/>
          <w:szCs w:val="28"/>
        </w:rPr>
        <w:t xml:space="preserve">Постанови Верховної ради </w:t>
      </w:r>
      <w:r w:rsidR="00C86B98" w:rsidRPr="00FF7FD3">
        <w:rPr>
          <w:sz w:val="28"/>
          <w:szCs w:val="28"/>
        </w:rPr>
        <w:lastRenderedPageBreak/>
        <w:t>України від 19.05.2016 №1377-</w:t>
      </w:r>
      <w:r w:rsidR="00C86B98" w:rsidRPr="00EC1C33">
        <w:rPr>
          <w:sz w:val="28"/>
          <w:szCs w:val="28"/>
          <w:lang w:val="en-US"/>
        </w:rPr>
        <w:t>VIII</w:t>
      </w:r>
      <w:r w:rsidR="00C86B98" w:rsidRPr="00FF7FD3">
        <w:rPr>
          <w:sz w:val="28"/>
          <w:szCs w:val="28"/>
        </w:rPr>
        <w:t xml:space="preserve"> «Про перейменування окремих населених пунктів та районів»</w:t>
      </w:r>
      <w:r w:rsidR="00C86B98">
        <w:rPr>
          <w:sz w:val="28"/>
          <w:szCs w:val="28"/>
        </w:rPr>
        <w:t>, Р</w:t>
      </w:r>
      <w:r w:rsidR="00C86B98" w:rsidRPr="00FF7FD3">
        <w:rPr>
          <w:sz w:val="28"/>
          <w:szCs w:val="28"/>
        </w:rPr>
        <w:t xml:space="preserve">ішення Вараської міської ради від 06.04.2017 №611 «Про перейменування </w:t>
      </w:r>
      <w:proofErr w:type="spellStart"/>
      <w:r w:rsidR="00C86B98" w:rsidRPr="00FF7FD3">
        <w:rPr>
          <w:sz w:val="28"/>
          <w:szCs w:val="28"/>
        </w:rPr>
        <w:t>Кузнецовської</w:t>
      </w:r>
      <w:proofErr w:type="spellEnd"/>
      <w:r w:rsidR="00C86B98" w:rsidRPr="00FF7FD3">
        <w:rPr>
          <w:sz w:val="28"/>
          <w:szCs w:val="28"/>
        </w:rPr>
        <w:t xml:space="preserve"> міської ради</w:t>
      </w:r>
      <w:r w:rsidR="00C86B98" w:rsidRPr="00EC1C33">
        <w:rPr>
          <w:sz w:val="28"/>
          <w:szCs w:val="28"/>
        </w:rPr>
        <w:t> </w:t>
      </w:r>
      <w:r w:rsidR="00C86B98" w:rsidRPr="00FF7FD3">
        <w:rPr>
          <w:sz w:val="28"/>
          <w:szCs w:val="28"/>
        </w:rPr>
        <w:t xml:space="preserve"> та її виконавчого комітету»</w:t>
      </w:r>
      <w:r w:rsidR="00C86B98">
        <w:rPr>
          <w:sz w:val="28"/>
          <w:szCs w:val="28"/>
        </w:rPr>
        <w:t>.</w:t>
      </w:r>
    </w:p>
    <w:p w:rsidR="00526AF6" w:rsidRPr="00526AF6" w:rsidRDefault="00526AF6" w:rsidP="00C86B98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26AF6">
        <w:rPr>
          <w:rFonts w:ascii="Times New Roman" w:hAnsi="Times New Roman"/>
          <w:sz w:val="28"/>
          <w:szCs w:val="28"/>
        </w:rPr>
        <w:t>Для періодичного відстеження,  використовувався статистичний метод одержання  даних, відповідно до якого проведено аналіз по  орендодавцях          (</w:t>
      </w:r>
      <w:proofErr w:type="spellStart"/>
      <w:r w:rsidRPr="00526AF6">
        <w:rPr>
          <w:rFonts w:ascii="Times New Roman" w:hAnsi="Times New Roman"/>
          <w:sz w:val="28"/>
          <w:szCs w:val="28"/>
        </w:rPr>
        <w:t>балансо</w:t>
      </w:r>
      <w:r w:rsidR="00564365">
        <w:rPr>
          <w:rFonts w:ascii="Times New Roman" w:hAnsi="Times New Roman"/>
          <w:sz w:val="28"/>
          <w:szCs w:val="28"/>
        </w:rPr>
        <w:t>утримувачах</w:t>
      </w:r>
      <w:proofErr w:type="spellEnd"/>
      <w:r w:rsidR="00564365">
        <w:rPr>
          <w:rFonts w:ascii="Times New Roman" w:hAnsi="Times New Roman"/>
          <w:sz w:val="28"/>
          <w:szCs w:val="28"/>
        </w:rPr>
        <w:t>) комунального майна</w:t>
      </w:r>
      <w:r w:rsidRPr="00526AF6">
        <w:rPr>
          <w:rFonts w:ascii="Times New Roman" w:hAnsi="Times New Roman"/>
          <w:sz w:val="28"/>
          <w:szCs w:val="28"/>
        </w:rPr>
        <w:t>, яке передавалося в оренду у відповідності  до Положення   про порядок передачі в оренду комунального майна.</w:t>
      </w:r>
    </w:p>
    <w:p w:rsidR="00526AF6" w:rsidRPr="00526AF6" w:rsidRDefault="00526AF6" w:rsidP="00C86B98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26AF6">
        <w:rPr>
          <w:rFonts w:ascii="Times New Roman" w:hAnsi="Times New Roman"/>
          <w:sz w:val="28"/>
          <w:szCs w:val="28"/>
        </w:rPr>
        <w:t xml:space="preserve"> </w:t>
      </w:r>
      <w:r w:rsidRPr="00526AF6">
        <w:rPr>
          <w:rFonts w:ascii="Times New Roman" w:hAnsi="Times New Roman"/>
          <w:sz w:val="28"/>
          <w:szCs w:val="28"/>
        </w:rPr>
        <w:tab/>
        <w:t>Для проведення   відстеження також проводилося опитування потенційних орендарів (заявників)   комунального майна щодо  прозорості інформації по комунальному майну, яке передається в оренду.</w:t>
      </w:r>
    </w:p>
    <w:p w:rsidR="00526AF6" w:rsidRPr="00526AF6" w:rsidRDefault="00526AF6" w:rsidP="00526AF6">
      <w:pPr>
        <w:pStyle w:val="a8"/>
        <w:rPr>
          <w:rFonts w:ascii="Times New Roman" w:hAnsi="Times New Roman"/>
          <w:sz w:val="28"/>
          <w:szCs w:val="28"/>
        </w:rPr>
      </w:pPr>
    </w:p>
    <w:p w:rsidR="00526AF6" w:rsidRPr="00526AF6" w:rsidRDefault="00526AF6" w:rsidP="00526AF6">
      <w:pPr>
        <w:pStyle w:val="a8"/>
        <w:rPr>
          <w:rFonts w:ascii="Times New Roman" w:hAnsi="Times New Roman"/>
          <w:b/>
          <w:sz w:val="28"/>
          <w:szCs w:val="28"/>
        </w:rPr>
      </w:pPr>
      <w:r w:rsidRPr="00526AF6">
        <w:rPr>
          <w:rFonts w:ascii="Times New Roman" w:hAnsi="Times New Roman"/>
          <w:b/>
          <w:sz w:val="28"/>
          <w:szCs w:val="28"/>
        </w:rPr>
        <w:t>8. Кількісні  та  якісні значення  показників результативності акта.</w:t>
      </w:r>
    </w:p>
    <w:p w:rsidR="008544BB" w:rsidRDefault="00780A08" w:rsidP="00763D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26AF6" w:rsidRPr="00526AF6">
        <w:rPr>
          <w:rFonts w:ascii="Times New Roman" w:hAnsi="Times New Roman"/>
          <w:sz w:val="28"/>
          <w:szCs w:val="28"/>
        </w:rPr>
        <w:t>Для отримання кількісних та якісних показників ре</w:t>
      </w:r>
      <w:r>
        <w:rPr>
          <w:rFonts w:ascii="Times New Roman" w:hAnsi="Times New Roman"/>
          <w:sz w:val="28"/>
          <w:szCs w:val="28"/>
        </w:rPr>
        <w:t>зультативності</w:t>
      </w:r>
      <w:r w:rsidR="00526AF6" w:rsidRPr="00526AF6">
        <w:rPr>
          <w:rFonts w:ascii="Times New Roman" w:hAnsi="Times New Roman"/>
          <w:sz w:val="28"/>
          <w:szCs w:val="28"/>
        </w:rPr>
        <w:t xml:space="preserve"> рішення </w:t>
      </w:r>
      <w:proofErr w:type="spellStart"/>
      <w:r w:rsidR="00526AF6" w:rsidRPr="00526AF6">
        <w:rPr>
          <w:rFonts w:ascii="Times New Roman" w:hAnsi="Times New Roman"/>
          <w:sz w:val="28"/>
          <w:szCs w:val="28"/>
        </w:rPr>
        <w:t>Кузнецовської</w:t>
      </w:r>
      <w:proofErr w:type="spellEnd"/>
      <w:r w:rsidR="00526AF6" w:rsidRPr="00526AF6">
        <w:rPr>
          <w:rFonts w:ascii="Times New Roman" w:hAnsi="Times New Roman"/>
          <w:sz w:val="28"/>
          <w:szCs w:val="28"/>
        </w:rPr>
        <w:t xml:space="preserve"> міської ради від 28 жовтня 2011 </w:t>
      </w:r>
      <w:r>
        <w:rPr>
          <w:rFonts w:ascii="Times New Roman" w:hAnsi="Times New Roman"/>
          <w:sz w:val="28"/>
          <w:szCs w:val="28"/>
        </w:rPr>
        <w:t>року №228 «</w:t>
      </w:r>
      <w:r w:rsidR="00526AF6" w:rsidRPr="00526AF6">
        <w:rPr>
          <w:rFonts w:ascii="Times New Roman" w:hAnsi="Times New Roman"/>
          <w:sz w:val="28"/>
          <w:szCs w:val="28"/>
        </w:rPr>
        <w:t>Про  затвердження  Положення про порядок передачі в оренду комунального майна</w:t>
      </w:r>
      <w:r w:rsidR="00C86B9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544BB">
        <w:rPr>
          <w:rFonts w:ascii="Times New Roman" w:hAnsi="Times New Roman"/>
          <w:sz w:val="28"/>
          <w:szCs w:val="28"/>
        </w:rPr>
        <w:t>використано</w:t>
      </w:r>
      <w:r>
        <w:rPr>
          <w:rFonts w:ascii="Times New Roman" w:hAnsi="Times New Roman"/>
          <w:sz w:val="28"/>
          <w:szCs w:val="28"/>
        </w:rPr>
        <w:t xml:space="preserve"> статистични</w:t>
      </w:r>
      <w:r w:rsidR="008544BB">
        <w:rPr>
          <w:rFonts w:ascii="Times New Roman" w:hAnsi="Times New Roman"/>
          <w:sz w:val="28"/>
          <w:szCs w:val="28"/>
        </w:rPr>
        <w:t xml:space="preserve">й метод отримання даних, </w:t>
      </w:r>
      <w:r>
        <w:rPr>
          <w:rFonts w:ascii="Times New Roman" w:hAnsi="Times New Roman"/>
          <w:sz w:val="28"/>
          <w:szCs w:val="28"/>
        </w:rPr>
        <w:t xml:space="preserve">а саме: </w:t>
      </w:r>
    </w:p>
    <w:p w:rsidR="008544BB" w:rsidRDefault="008544BB" w:rsidP="00763D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0A08">
        <w:rPr>
          <w:rFonts w:ascii="Times New Roman" w:hAnsi="Times New Roman"/>
          <w:sz w:val="28"/>
          <w:szCs w:val="28"/>
        </w:rPr>
        <w:t xml:space="preserve">кількість укладених договорів </w:t>
      </w:r>
      <w:r w:rsidR="00564365">
        <w:rPr>
          <w:rFonts w:ascii="Times New Roman" w:hAnsi="Times New Roman"/>
          <w:sz w:val="28"/>
          <w:szCs w:val="28"/>
        </w:rPr>
        <w:t>за 2019 рік</w:t>
      </w:r>
      <w:r w:rsidR="00780A08">
        <w:rPr>
          <w:rFonts w:ascii="Times New Roman" w:hAnsi="Times New Roman"/>
          <w:sz w:val="28"/>
          <w:szCs w:val="28"/>
        </w:rPr>
        <w:t xml:space="preserve"> </w:t>
      </w:r>
      <w:r w:rsidR="00763DAB">
        <w:rPr>
          <w:rFonts w:ascii="Times New Roman" w:hAnsi="Times New Roman"/>
          <w:sz w:val="28"/>
          <w:szCs w:val="28"/>
        </w:rPr>
        <w:t>–</w:t>
      </w:r>
      <w:r w:rsidR="00780A08">
        <w:rPr>
          <w:rFonts w:ascii="Times New Roman" w:hAnsi="Times New Roman"/>
          <w:sz w:val="28"/>
          <w:szCs w:val="28"/>
        </w:rPr>
        <w:t xml:space="preserve"> </w:t>
      </w:r>
      <w:r w:rsidR="00763DAB">
        <w:rPr>
          <w:rFonts w:ascii="Times New Roman" w:hAnsi="Times New Roman"/>
          <w:sz w:val="28"/>
          <w:szCs w:val="28"/>
        </w:rPr>
        <w:t>17 шт.,</w:t>
      </w:r>
    </w:p>
    <w:p w:rsidR="00780A08" w:rsidRDefault="008544BB" w:rsidP="00763DAB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63DAB">
        <w:rPr>
          <w:rFonts w:ascii="Times New Roman" w:hAnsi="Times New Roman"/>
          <w:sz w:val="28"/>
          <w:szCs w:val="28"/>
        </w:rPr>
        <w:t xml:space="preserve"> кількість розірваних договорів </w:t>
      </w:r>
      <w:r w:rsidR="00564365">
        <w:rPr>
          <w:rFonts w:ascii="Times New Roman" w:hAnsi="Times New Roman"/>
          <w:sz w:val="28"/>
          <w:szCs w:val="28"/>
        </w:rPr>
        <w:t>за 2019 рік</w:t>
      </w:r>
      <w:r w:rsidR="00763DAB">
        <w:rPr>
          <w:rFonts w:ascii="Times New Roman" w:hAnsi="Times New Roman"/>
          <w:sz w:val="28"/>
          <w:szCs w:val="28"/>
        </w:rPr>
        <w:t xml:space="preserve"> – 9 шт.</w:t>
      </w:r>
    </w:p>
    <w:p w:rsidR="00763DAB" w:rsidRDefault="00526AF6" w:rsidP="00763DA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26AF6">
        <w:rPr>
          <w:rFonts w:ascii="Times New Roman" w:hAnsi="Times New Roman"/>
          <w:sz w:val="28"/>
          <w:szCs w:val="28"/>
        </w:rPr>
        <w:tab/>
        <w:t xml:space="preserve">Відповідно до </w:t>
      </w:r>
      <w:r w:rsidR="008544BB">
        <w:rPr>
          <w:rFonts w:ascii="Times New Roman" w:hAnsi="Times New Roman"/>
          <w:sz w:val="28"/>
          <w:szCs w:val="28"/>
        </w:rPr>
        <w:t>діючого</w:t>
      </w:r>
      <w:r w:rsidRPr="00526AF6">
        <w:rPr>
          <w:rFonts w:ascii="Times New Roman" w:hAnsi="Times New Roman"/>
          <w:sz w:val="28"/>
          <w:szCs w:val="28"/>
        </w:rPr>
        <w:t xml:space="preserve"> Положення, інформація  про намір передачі в оренду комуна</w:t>
      </w:r>
      <w:r w:rsidR="00763DAB">
        <w:rPr>
          <w:rFonts w:ascii="Times New Roman" w:hAnsi="Times New Roman"/>
          <w:sz w:val="28"/>
          <w:szCs w:val="28"/>
        </w:rPr>
        <w:t xml:space="preserve">льного  майна розміщувалася у ЗМІ та на </w:t>
      </w:r>
      <w:r w:rsidR="00564365">
        <w:rPr>
          <w:rFonts w:ascii="Times New Roman" w:hAnsi="Times New Roman"/>
          <w:sz w:val="28"/>
          <w:szCs w:val="28"/>
        </w:rPr>
        <w:t xml:space="preserve">офіційному </w:t>
      </w:r>
      <w:proofErr w:type="spellStart"/>
      <w:r w:rsidR="00564365">
        <w:rPr>
          <w:rFonts w:ascii="Times New Roman" w:hAnsi="Times New Roman"/>
          <w:sz w:val="28"/>
          <w:szCs w:val="28"/>
        </w:rPr>
        <w:t>веб</w:t>
      </w:r>
      <w:r w:rsidR="00763DAB">
        <w:rPr>
          <w:rFonts w:ascii="Times New Roman" w:hAnsi="Times New Roman"/>
          <w:sz w:val="28"/>
          <w:szCs w:val="28"/>
        </w:rPr>
        <w:t>сайті</w:t>
      </w:r>
      <w:proofErr w:type="spellEnd"/>
      <w:r w:rsidR="00763DAB">
        <w:rPr>
          <w:rFonts w:ascii="Times New Roman" w:hAnsi="Times New Roman"/>
          <w:sz w:val="28"/>
          <w:szCs w:val="28"/>
        </w:rPr>
        <w:t xml:space="preserve"> Вараської</w:t>
      </w:r>
      <w:r w:rsidRPr="00526AF6">
        <w:rPr>
          <w:rFonts w:ascii="Times New Roman" w:hAnsi="Times New Roman"/>
          <w:sz w:val="28"/>
          <w:szCs w:val="28"/>
        </w:rPr>
        <w:t xml:space="preserve"> міської ради, що було доступним для всіх і дало змогу відповідній кількості  бажаючих   приймати участь у процедурі передачі в оренду комунального майна.</w:t>
      </w:r>
    </w:p>
    <w:p w:rsidR="00526AF6" w:rsidRPr="00526AF6" w:rsidRDefault="00526AF6" w:rsidP="00763DA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26AF6">
        <w:rPr>
          <w:rFonts w:ascii="Times New Roman" w:hAnsi="Times New Roman"/>
          <w:sz w:val="28"/>
          <w:szCs w:val="28"/>
        </w:rPr>
        <w:tab/>
        <w:t xml:space="preserve"> Враховуючи</w:t>
      </w:r>
      <w:r w:rsidR="00763DAB">
        <w:rPr>
          <w:rFonts w:ascii="Times New Roman" w:hAnsi="Times New Roman"/>
          <w:sz w:val="28"/>
          <w:szCs w:val="28"/>
        </w:rPr>
        <w:t xml:space="preserve"> період з проведеного періодичного</w:t>
      </w:r>
      <w:r w:rsidRPr="00526AF6">
        <w:rPr>
          <w:rFonts w:ascii="Times New Roman" w:hAnsi="Times New Roman"/>
          <w:sz w:val="28"/>
          <w:szCs w:val="28"/>
        </w:rPr>
        <w:t xml:space="preserve">  відсте</w:t>
      </w:r>
      <w:r w:rsidR="00763DAB">
        <w:rPr>
          <w:rFonts w:ascii="Times New Roman" w:hAnsi="Times New Roman"/>
          <w:sz w:val="28"/>
          <w:szCs w:val="28"/>
        </w:rPr>
        <w:t>ження,   в оренді знаходиться 156</w:t>
      </w:r>
      <w:r w:rsidRPr="00526AF6">
        <w:rPr>
          <w:rFonts w:ascii="Times New Roman" w:hAnsi="Times New Roman"/>
          <w:sz w:val="28"/>
          <w:szCs w:val="28"/>
        </w:rPr>
        <w:t xml:space="preserve"> об’єктів комунальної власнос</w:t>
      </w:r>
      <w:r w:rsidR="00763DAB">
        <w:rPr>
          <w:rFonts w:ascii="Times New Roman" w:hAnsi="Times New Roman"/>
          <w:sz w:val="28"/>
          <w:szCs w:val="28"/>
        </w:rPr>
        <w:t>ті, які передані відповідно до</w:t>
      </w:r>
      <w:r w:rsidRPr="00526AF6">
        <w:rPr>
          <w:rFonts w:ascii="Times New Roman" w:hAnsi="Times New Roman"/>
          <w:sz w:val="28"/>
          <w:szCs w:val="28"/>
        </w:rPr>
        <w:t xml:space="preserve">  прийнятого Положення і укладені договори оренди відповідно до затвердженого Типового договору оренди комунального майна.</w:t>
      </w:r>
    </w:p>
    <w:p w:rsidR="00526AF6" w:rsidRPr="00526AF6" w:rsidRDefault="00526AF6" w:rsidP="00763DAB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26AF6">
        <w:rPr>
          <w:rFonts w:ascii="Times New Roman" w:hAnsi="Times New Roman"/>
          <w:sz w:val="28"/>
          <w:szCs w:val="28"/>
        </w:rPr>
        <w:t xml:space="preserve"> </w:t>
      </w:r>
    </w:p>
    <w:p w:rsidR="00526AF6" w:rsidRDefault="00526AF6" w:rsidP="00526AF6">
      <w:pPr>
        <w:pStyle w:val="a8"/>
        <w:rPr>
          <w:rFonts w:ascii="Times New Roman" w:hAnsi="Times New Roman"/>
          <w:b/>
          <w:sz w:val="28"/>
          <w:szCs w:val="28"/>
        </w:rPr>
      </w:pPr>
      <w:r w:rsidRPr="00526AF6">
        <w:rPr>
          <w:rFonts w:ascii="Times New Roman" w:hAnsi="Times New Roman"/>
          <w:b/>
          <w:sz w:val="28"/>
          <w:szCs w:val="28"/>
        </w:rPr>
        <w:t>9. Оцінка  результатів  реалізації  регуляторного акта та  ступеня досягнення визначених цілей.</w:t>
      </w:r>
    </w:p>
    <w:p w:rsidR="00564365" w:rsidRPr="00974101" w:rsidRDefault="008544BB" w:rsidP="00490C62">
      <w:pPr>
        <w:tabs>
          <w:tab w:val="left" w:pos="284"/>
        </w:tabs>
        <w:ind w:firstLine="567"/>
        <w:jc w:val="both"/>
        <w:outlineLvl w:val="0"/>
        <w:rPr>
          <w:sz w:val="28"/>
          <w:szCs w:val="28"/>
        </w:rPr>
      </w:pPr>
      <w:r w:rsidRPr="008F4ED5">
        <w:rPr>
          <w:spacing w:val="-1"/>
          <w:sz w:val="28"/>
          <w:szCs w:val="28"/>
        </w:rPr>
        <w:t xml:space="preserve">Вступає в дію </w:t>
      </w:r>
      <w:r w:rsidRPr="008F4ED5">
        <w:rPr>
          <w:sz w:val="28"/>
          <w:szCs w:val="28"/>
        </w:rPr>
        <w:t>Закон України</w:t>
      </w:r>
      <w:r>
        <w:rPr>
          <w:sz w:val="28"/>
          <w:szCs w:val="28"/>
        </w:rPr>
        <w:t xml:space="preserve"> </w:t>
      </w:r>
      <w:r w:rsidRPr="007E2314">
        <w:rPr>
          <w:sz w:val="28"/>
          <w:szCs w:val="28"/>
          <w:shd w:val="clear" w:color="auto" w:fill="FFFFFF"/>
        </w:rPr>
        <w:t>Закон України «Про оренду державного та комунального майна» (далі - Закон),</w:t>
      </w:r>
      <w:r>
        <w:rPr>
          <w:sz w:val="28"/>
          <w:szCs w:val="28"/>
          <w:shd w:val="clear" w:color="auto" w:fill="FFFFFF"/>
        </w:rPr>
        <w:t xml:space="preserve"> який суттєво змінює процедуру передачі в оренду комунального майна</w:t>
      </w:r>
      <w:r w:rsidR="00490C62">
        <w:rPr>
          <w:sz w:val="28"/>
          <w:szCs w:val="28"/>
          <w:shd w:val="clear" w:color="auto" w:fill="FFFFFF"/>
        </w:rPr>
        <w:t xml:space="preserve">. </w:t>
      </w:r>
      <w:r w:rsidR="00564365" w:rsidRPr="00564365">
        <w:rPr>
          <w:sz w:val="28"/>
          <w:szCs w:val="28"/>
        </w:rPr>
        <w:t xml:space="preserve">На сьогоднішній день у </w:t>
      </w:r>
      <w:proofErr w:type="spellStart"/>
      <w:r w:rsidR="00564365" w:rsidRPr="00564365">
        <w:rPr>
          <w:sz w:val="28"/>
          <w:szCs w:val="28"/>
        </w:rPr>
        <w:t>Вараській</w:t>
      </w:r>
      <w:proofErr w:type="spellEnd"/>
      <w:r w:rsidR="00564365" w:rsidRPr="00564365">
        <w:rPr>
          <w:sz w:val="28"/>
          <w:szCs w:val="28"/>
        </w:rPr>
        <w:t xml:space="preserve"> міській раді діючим є</w:t>
      </w:r>
      <w:r w:rsidR="00564365">
        <w:rPr>
          <w:sz w:val="28"/>
          <w:szCs w:val="28"/>
        </w:rPr>
        <w:t xml:space="preserve"> рішення </w:t>
      </w:r>
      <w:proofErr w:type="spellStart"/>
      <w:r w:rsidR="00564365">
        <w:rPr>
          <w:sz w:val="28"/>
          <w:szCs w:val="28"/>
        </w:rPr>
        <w:t>Кузнецовскої</w:t>
      </w:r>
      <w:proofErr w:type="spellEnd"/>
      <w:r w:rsidR="00564365">
        <w:rPr>
          <w:sz w:val="28"/>
          <w:szCs w:val="28"/>
        </w:rPr>
        <w:t xml:space="preserve"> міської ради</w:t>
      </w:r>
      <w:r w:rsidR="00564365" w:rsidRPr="009E0C35">
        <w:rPr>
          <w:sz w:val="28"/>
          <w:szCs w:val="28"/>
        </w:rPr>
        <w:t xml:space="preserve"> </w:t>
      </w:r>
      <w:r w:rsidR="00564365" w:rsidRPr="00612C62">
        <w:rPr>
          <w:sz w:val="28"/>
          <w:szCs w:val="28"/>
        </w:rPr>
        <w:t>від 28.10.2011 №228 «</w:t>
      </w:r>
      <w:r w:rsidR="00564365" w:rsidRPr="00612C62">
        <w:rPr>
          <w:bCs/>
          <w:sz w:val="28"/>
          <w:szCs w:val="28"/>
        </w:rPr>
        <w:t>Про затвердження Положення про порядок передачі в оренду комунального майна»</w:t>
      </w:r>
      <w:r w:rsidR="00974101">
        <w:rPr>
          <w:bCs/>
          <w:sz w:val="28"/>
          <w:szCs w:val="28"/>
        </w:rPr>
        <w:t xml:space="preserve"> (зі змінами внесеними рішеннями </w:t>
      </w:r>
      <w:proofErr w:type="spellStart"/>
      <w:r w:rsidR="00564365">
        <w:rPr>
          <w:bCs/>
          <w:sz w:val="28"/>
          <w:szCs w:val="28"/>
        </w:rPr>
        <w:t>Кузнецовської</w:t>
      </w:r>
      <w:proofErr w:type="spellEnd"/>
      <w:r w:rsidR="00564365">
        <w:rPr>
          <w:bCs/>
          <w:sz w:val="28"/>
          <w:szCs w:val="28"/>
        </w:rPr>
        <w:t xml:space="preserve"> міської ради </w:t>
      </w:r>
      <w:r w:rsidR="00974101" w:rsidRPr="00612C62">
        <w:rPr>
          <w:bCs/>
          <w:sz w:val="28"/>
          <w:szCs w:val="28"/>
        </w:rPr>
        <w:t>від 17.12.2012 №658</w:t>
      </w:r>
      <w:r w:rsidR="00974101">
        <w:rPr>
          <w:bCs/>
          <w:sz w:val="28"/>
          <w:szCs w:val="28"/>
        </w:rPr>
        <w:t xml:space="preserve"> , </w:t>
      </w:r>
      <w:r w:rsidR="00974101" w:rsidRPr="00612C62">
        <w:rPr>
          <w:bCs/>
          <w:sz w:val="28"/>
          <w:szCs w:val="28"/>
        </w:rPr>
        <w:t>від 25.09.2014 №1599</w:t>
      </w:r>
      <w:r w:rsidR="00974101">
        <w:rPr>
          <w:bCs/>
          <w:sz w:val="28"/>
          <w:szCs w:val="28"/>
        </w:rPr>
        <w:t xml:space="preserve">, </w:t>
      </w:r>
      <w:r w:rsidR="00564365" w:rsidRPr="00612C62">
        <w:rPr>
          <w:bCs/>
          <w:sz w:val="28"/>
          <w:szCs w:val="28"/>
        </w:rPr>
        <w:t>від 28.05.2015 №1974</w:t>
      </w:r>
      <w:r w:rsidR="00974101">
        <w:rPr>
          <w:bCs/>
          <w:sz w:val="28"/>
          <w:szCs w:val="28"/>
        </w:rPr>
        <w:t>,</w:t>
      </w:r>
      <w:r w:rsidR="00564365">
        <w:rPr>
          <w:bCs/>
          <w:sz w:val="28"/>
          <w:szCs w:val="28"/>
        </w:rPr>
        <w:t xml:space="preserve"> </w:t>
      </w:r>
      <w:r w:rsidR="00564365" w:rsidRPr="000D25F3">
        <w:rPr>
          <w:bCs/>
          <w:sz w:val="28"/>
          <w:szCs w:val="28"/>
        </w:rPr>
        <w:t>від 27.09.2016 №318</w:t>
      </w:r>
      <w:r w:rsidR="00490C62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проте даний регуляторний акт </w:t>
      </w:r>
      <w:r w:rsidRPr="008544BB">
        <w:rPr>
          <w:sz w:val="28"/>
          <w:szCs w:val="28"/>
        </w:rPr>
        <w:t xml:space="preserve">суперечить вимогам новоприйнятого Закону. </w:t>
      </w:r>
      <w:r>
        <w:rPr>
          <w:sz w:val="28"/>
          <w:szCs w:val="28"/>
        </w:rPr>
        <w:t>У</w:t>
      </w:r>
      <w:r w:rsidRPr="008F4ED5">
        <w:rPr>
          <w:sz w:val="28"/>
          <w:szCs w:val="28"/>
        </w:rPr>
        <w:t xml:space="preserve"> випадку суперечності норм  підзаконного  акта  нормам </w:t>
      </w:r>
      <w:r>
        <w:rPr>
          <w:sz w:val="28"/>
          <w:szCs w:val="28"/>
        </w:rPr>
        <w:t>З</w:t>
      </w:r>
      <w:r w:rsidRPr="008F4ED5">
        <w:rPr>
          <w:sz w:val="28"/>
          <w:szCs w:val="28"/>
        </w:rPr>
        <w:t xml:space="preserve">акону слід  застосовувати  норми  </w:t>
      </w:r>
      <w:r>
        <w:rPr>
          <w:sz w:val="28"/>
          <w:szCs w:val="28"/>
        </w:rPr>
        <w:t>З</w:t>
      </w:r>
      <w:r w:rsidRPr="008F4ED5">
        <w:rPr>
          <w:sz w:val="28"/>
          <w:szCs w:val="28"/>
        </w:rPr>
        <w:t xml:space="preserve">акону,  оскільки він має вищу юридичну силу. Отже, можливості застосовувати </w:t>
      </w:r>
      <w:r>
        <w:rPr>
          <w:sz w:val="28"/>
          <w:szCs w:val="28"/>
        </w:rPr>
        <w:t xml:space="preserve">даний </w:t>
      </w:r>
      <w:r w:rsidRPr="008F4ED5">
        <w:rPr>
          <w:sz w:val="28"/>
          <w:szCs w:val="28"/>
        </w:rPr>
        <w:t>регуляторний акт надалі немає можливості.</w:t>
      </w:r>
      <w:r w:rsidR="00564365">
        <w:rPr>
          <w:bCs/>
          <w:sz w:val="28"/>
          <w:szCs w:val="28"/>
        </w:rPr>
        <w:t xml:space="preserve"> </w:t>
      </w:r>
      <w:r w:rsidR="00526AF6" w:rsidRPr="00974101">
        <w:rPr>
          <w:sz w:val="28"/>
          <w:szCs w:val="28"/>
        </w:rPr>
        <w:t xml:space="preserve">   </w:t>
      </w:r>
    </w:p>
    <w:p w:rsidR="008544BB" w:rsidRDefault="008544BB" w:rsidP="008544BB">
      <w:pPr>
        <w:jc w:val="center"/>
        <w:rPr>
          <w:sz w:val="28"/>
          <w:szCs w:val="28"/>
        </w:rPr>
      </w:pPr>
    </w:p>
    <w:p w:rsidR="008544BB" w:rsidRDefault="00526AF6" w:rsidP="008544BB">
      <w:pPr>
        <w:jc w:val="center"/>
        <w:rPr>
          <w:b/>
          <w:sz w:val="28"/>
          <w:szCs w:val="28"/>
        </w:rPr>
      </w:pPr>
      <w:r w:rsidRPr="00564365">
        <w:rPr>
          <w:sz w:val="28"/>
          <w:szCs w:val="28"/>
        </w:rPr>
        <w:t xml:space="preserve"> </w:t>
      </w:r>
      <w:r w:rsidR="008544BB" w:rsidRPr="00372E26">
        <w:rPr>
          <w:b/>
          <w:sz w:val="28"/>
          <w:szCs w:val="28"/>
        </w:rPr>
        <w:t>Зауваження до регуляторного акта:</w:t>
      </w:r>
    </w:p>
    <w:p w:rsidR="008544BB" w:rsidRPr="007E2314" w:rsidRDefault="008544BB" w:rsidP="008544BB">
      <w:pPr>
        <w:tabs>
          <w:tab w:val="left" w:pos="284"/>
        </w:tabs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З 01.02.2020</w:t>
      </w:r>
      <w:r w:rsidRPr="007E2314">
        <w:rPr>
          <w:sz w:val="28"/>
          <w:szCs w:val="28"/>
          <w:shd w:val="clear" w:color="auto" w:fill="FFFFFF"/>
        </w:rPr>
        <w:t xml:space="preserve"> набув чинності Закон України «Про оренду державного та комунального майна», </w:t>
      </w:r>
      <w:r>
        <w:rPr>
          <w:sz w:val="28"/>
          <w:szCs w:val="28"/>
          <w:shd w:val="clear" w:color="auto" w:fill="FFFFFF"/>
        </w:rPr>
        <w:t>де внесено суттєві зміни до</w:t>
      </w:r>
      <w:r w:rsidRPr="007E2314">
        <w:rPr>
          <w:sz w:val="28"/>
          <w:szCs w:val="28"/>
          <w:shd w:val="clear" w:color="auto" w:fill="FFFFFF"/>
        </w:rPr>
        <w:t xml:space="preserve"> </w:t>
      </w:r>
      <w:r w:rsidRPr="007E2314">
        <w:rPr>
          <w:rStyle w:val="aa"/>
          <w:b w:val="0"/>
          <w:sz w:val="28"/>
          <w:szCs w:val="28"/>
        </w:rPr>
        <w:t>процедур</w:t>
      </w:r>
      <w:r>
        <w:rPr>
          <w:rStyle w:val="aa"/>
          <w:b w:val="0"/>
          <w:sz w:val="28"/>
          <w:szCs w:val="28"/>
        </w:rPr>
        <w:t>и</w:t>
      </w:r>
      <w:r w:rsidRPr="007E2314">
        <w:rPr>
          <w:rStyle w:val="aa"/>
          <w:b w:val="0"/>
          <w:sz w:val="28"/>
          <w:szCs w:val="28"/>
        </w:rPr>
        <w:t xml:space="preserve"> передачі </w:t>
      </w:r>
      <w:r>
        <w:rPr>
          <w:rStyle w:val="aa"/>
          <w:b w:val="0"/>
          <w:sz w:val="28"/>
          <w:szCs w:val="28"/>
        </w:rPr>
        <w:t xml:space="preserve">комунального </w:t>
      </w:r>
      <w:r w:rsidRPr="007E2314">
        <w:rPr>
          <w:rStyle w:val="aa"/>
          <w:b w:val="0"/>
          <w:sz w:val="28"/>
          <w:szCs w:val="28"/>
        </w:rPr>
        <w:t>майна</w:t>
      </w:r>
      <w:r>
        <w:rPr>
          <w:rStyle w:val="aa"/>
          <w:b w:val="0"/>
          <w:sz w:val="28"/>
          <w:szCs w:val="28"/>
        </w:rPr>
        <w:t>,</w:t>
      </w:r>
      <w:r w:rsidRPr="007E2314">
        <w:rPr>
          <w:rStyle w:val="aa"/>
          <w:b w:val="0"/>
          <w:sz w:val="28"/>
          <w:szCs w:val="28"/>
        </w:rPr>
        <w:t xml:space="preserve"> </w:t>
      </w:r>
      <w:r>
        <w:rPr>
          <w:rStyle w:val="aa"/>
          <w:b w:val="0"/>
          <w:sz w:val="28"/>
          <w:szCs w:val="28"/>
        </w:rPr>
        <w:t>яке</w:t>
      </w:r>
      <w:r w:rsidRPr="007E2314">
        <w:rPr>
          <w:rStyle w:val="aa"/>
          <w:b w:val="0"/>
          <w:sz w:val="28"/>
          <w:szCs w:val="28"/>
        </w:rPr>
        <w:t xml:space="preserve"> відбуватиметься у 6 етапів</w:t>
      </w:r>
      <w:r>
        <w:rPr>
          <w:rStyle w:val="aa"/>
          <w:b w:val="0"/>
          <w:sz w:val="28"/>
          <w:szCs w:val="28"/>
        </w:rPr>
        <w:t xml:space="preserve"> </w:t>
      </w:r>
      <w:r w:rsidRPr="00A976D4">
        <w:rPr>
          <w:rStyle w:val="aa"/>
          <w:sz w:val="28"/>
          <w:szCs w:val="28"/>
          <w:u w:val="single"/>
        </w:rPr>
        <w:t>в електронній торговій системі</w:t>
      </w:r>
      <w:r w:rsidRPr="00A976D4">
        <w:rPr>
          <w:rStyle w:val="aa"/>
          <w:b w:val="0"/>
          <w:sz w:val="28"/>
          <w:szCs w:val="28"/>
          <w:u w:val="single"/>
        </w:rPr>
        <w:t xml:space="preserve"> </w:t>
      </w:r>
      <w:r>
        <w:rPr>
          <w:rStyle w:val="aa"/>
          <w:b w:val="0"/>
          <w:sz w:val="28"/>
          <w:szCs w:val="28"/>
        </w:rPr>
        <w:t>(далі - ЕТС)</w:t>
      </w:r>
      <w:r w:rsidRPr="007E2314">
        <w:rPr>
          <w:rStyle w:val="aa"/>
          <w:b w:val="0"/>
          <w:sz w:val="28"/>
          <w:szCs w:val="28"/>
        </w:rPr>
        <w:t>:</w:t>
      </w:r>
    </w:p>
    <w:p w:rsidR="008544BB" w:rsidRPr="007E2314" w:rsidRDefault="008544BB" w:rsidP="008544BB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7E2314">
        <w:rPr>
          <w:sz w:val="28"/>
          <w:szCs w:val="28"/>
        </w:rPr>
        <w:t>внесення інформації про потенційний об’єкт оренди до електронної торгової системи (</w:t>
      </w:r>
      <w:r w:rsidRPr="007E2314">
        <w:rPr>
          <w:rStyle w:val="caps"/>
          <w:sz w:val="28"/>
          <w:szCs w:val="28"/>
        </w:rPr>
        <w:t>ЕТС</w:t>
      </w:r>
      <w:r w:rsidRPr="007E2314">
        <w:rPr>
          <w:sz w:val="28"/>
          <w:szCs w:val="28"/>
        </w:rPr>
        <w:t>);</w:t>
      </w:r>
    </w:p>
    <w:p w:rsidR="008544BB" w:rsidRPr="007E2314" w:rsidRDefault="008544BB" w:rsidP="008544BB">
      <w:pPr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7E2314">
        <w:rPr>
          <w:sz w:val="28"/>
          <w:szCs w:val="28"/>
        </w:rPr>
        <w:t>прийняття рішення про включення потенційного об’єкта оренди до одного із Переліків;</w:t>
      </w:r>
    </w:p>
    <w:p w:rsidR="008544BB" w:rsidRPr="007E2314" w:rsidRDefault="008544BB" w:rsidP="008544BB">
      <w:pPr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7E2314">
        <w:rPr>
          <w:sz w:val="28"/>
          <w:szCs w:val="28"/>
        </w:rPr>
        <w:t>публікація інформації в </w:t>
      </w:r>
      <w:r w:rsidRPr="007E2314">
        <w:rPr>
          <w:rStyle w:val="caps"/>
          <w:sz w:val="28"/>
          <w:szCs w:val="28"/>
        </w:rPr>
        <w:t>ЕТС</w:t>
      </w:r>
      <w:r w:rsidRPr="007E2314">
        <w:rPr>
          <w:sz w:val="28"/>
          <w:szCs w:val="28"/>
        </w:rPr>
        <w:t> про включений до Переліку потенційний об’єкт оренди;</w:t>
      </w:r>
    </w:p>
    <w:p w:rsidR="008544BB" w:rsidRPr="007E2314" w:rsidRDefault="008544BB" w:rsidP="008544BB">
      <w:pPr>
        <w:numPr>
          <w:ilvl w:val="0"/>
          <w:numId w:val="7"/>
        </w:numPr>
        <w:shd w:val="clear" w:color="auto" w:fill="FFFFFF"/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7E2314">
        <w:rPr>
          <w:sz w:val="28"/>
          <w:szCs w:val="28"/>
        </w:rPr>
        <w:t>розміщення в </w:t>
      </w:r>
      <w:r w:rsidRPr="007E2314">
        <w:rPr>
          <w:rStyle w:val="caps"/>
          <w:sz w:val="28"/>
          <w:szCs w:val="28"/>
        </w:rPr>
        <w:t>ЕТС</w:t>
      </w:r>
      <w:r w:rsidRPr="007E2314">
        <w:rPr>
          <w:sz w:val="28"/>
          <w:szCs w:val="28"/>
        </w:rPr>
        <w:t> оголошення про передачу майна в оренду;</w:t>
      </w:r>
    </w:p>
    <w:p w:rsidR="008544BB" w:rsidRPr="007E2314" w:rsidRDefault="008544BB" w:rsidP="008544BB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7E2314">
        <w:rPr>
          <w:sz w:val="28"/>
          <w:szCs w:val="28"/>
        </w:rPr>
        <w:t>проведення аукціону укладення та публікація в </w:t>
      </w:r>
      <w:r w:rsidRPr="007E2314">
        <w:rPr>
          <w:rStyle w:val="caps"/>
          <w:sz w:val="28"/>
          <w:szCs w:val="28"/>
        </w:rPr>
        <w:t>ЕТС</w:t>
      </w:r>
      <w:r w:rsidRPr="007E2314">
        <w:rPr>
          <w:sz w:val="28"/>
          <w:szCs w:val="28"/>
        </w:rPr>
        <w:t> договору оренди.</w:t>
      </w:r>
    </w:p>
    <w:p w:rsidR="008544BB" w:rsidRPr="007E2314" w:rsidRDefault="008544BB" w:rsidP="008544BB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З</w:t>
      </w:r>
      <w:r w:rsidRPr="007E2314">
        <w:rPr>
          <w:sz w:val="28"/>
          <w:szCs w:val="28"/>
        </w:rPr>
        <w:t xml:space="preserve">аконом, передача в </w:t>
      </w:r>
      <w:proofErr w:type="spellStart"/>
      <w:r w:rsidRPr="007E2314">
        <w:rPr>
          <w:sz w:val="28"/>
          <w:szCs w:val="28"/>
        </w:rPr>
        <w:t>оренду</w:t>
      </w:r>
      <w:proofErr w:type="spellEnd"/>
      <w:r w:rsidRPr="007E2314">
        <w:rPr>
          <w:sz w:val="28"/>
          <w:szCs w:val="28"/>
        </w:rPr>
        <w:t xml:space="preserve"> державного та </w:t>
      </w:r>
      <w:proofErr w:type="spellStart"/>
      <w:r w:rsidRPr="007E2314">
        <w:rPr>
          <w:sz w:val="28"/>
          <w:szCs w:val="28"/>
        </w:rPr>
        <w:t>комунального</w:t>
      </w:r>
      <w:proofErr w:type="spellEnd"/>
      <w:r w:rsidRPr="007E2314">
        <w:rPr>
          <w:sz w:val="28"/>
          <w:szCs w:val="28"/>
        </w:rPr>
        <w:t xml:space="preserve"> майна </w:t>
      </w:r>
      <w:proofErr w:type="spellStart"/>
      <w:r w:rsidRPr="007E2314">
        <w:rPr>
          <w:sz w:val="28"/>
          <w:szCs w:val="28"/>
        </w:rPr>
        <w:t>здійснюватиметься</w:t>
      </w:r>
      <w:proofErr w:type="spellEnd"/>
      <w:r w:rsidRPr="007E2314">
        <w:rPr>
          <w:sz w:val="28"/>
          <w:szCs w:val="28"/>
        </w:rPr>
        <w:t xml:space="preserve"> шляхом продажу права </w:t>
      </w:r>
      <w:proofErr w:type="spellStart"/>
      <w:r w:rsidRPr="007E2314">
        <w:rPr>
          <w:sz w:val="28"/>
          <w:szCs w:val="28"/>
        </w:rPr>
        <w:t>оренди</w:t>
      </w:r>
      <w:proofErr w:type="spellEnd"/>
      <w:r w:rsidRPr="007E2314">
        <w:rPr>
          <w:sz w:val="28"/>
          <w:szCs w:val="28"/>
        </w:rPr>
        <w:t xml:space="preserve"> на </w:t>
      </w:r>
      <w:proofErr w:type="spellStart"/>
      <w:r w:rsidRPr="007E2314">
        <w:rPr>
          <w:sz w:val="28"/>
          <w:szCs w:val="28"/>
        </w:rPr>
        <w:t>майно</w:t>
      </w:r>
      <w:proofErr w:type="spellEnd"/>
      <w:r w:rsidRPr="007E2314">
        <w:rPr>
          <w:sz w:val="28"/>
          <w:szCs w:val="28"/>
        </w:rPr>
        <w:t xml:space="preserve"> на </w:t>
      </w:r>
      <w:proofErr w:type="spellStart"/>
      <w:r w:rsidRPr="007E2314">
        <w:rPr>
          <w:sz w:val="28"/>
          <w:szCs w:val="28"/>
        </w:rPr>
        <w:t>електронному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аукціоні</w:t>
      </w:r>
      <w:proofErr w:type="spellEnd"/>
      <w:r w:rsidRPr="007E2314">
        <w:rPr>
          <w:sz w:val="28"/>
          <w:szCs w:val="28"/>
        </w:rPr>
        <w:t xml:space="preserve"> в </w:t>
      </w:r>
      <w:proofErr w:type="spellStart"/>
      <w:r w:rsidRPr="007E2314">
        <w:rPr>
          <w:sz w:val="28"/>
          <w:szCs w:val="28"/>
        </w:rPr>
        <w:t>електронній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торговій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системі</w:t>
      </w:r>
      <w:proofErr w:type="spellEnd"/>
      <w:r w:rsidRPr="007E2314">
        <w:rPr>
          <w:sz w:val="28"/>
          <w:szCs w:val="28"/>
        </w:rPr>
        <w:t xml:space="preserve">. В </w:t>
      </w:r>
      <w:proofErr w:type="spellStart"/>
      <w:r w:rsidRPr="007E2314">
        <w:rPr>
          <w:sz w:val="28"/>
          <w:szCs w:val="28"/>
        </w:rPr>
        <w:t>цій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системі</w:t>
      </w:r>
      <w:proofErr w:type="spellEnd"/>
      <w:r w:rsidRPr="007E2314">
        <w:rPr>
          <w:sz w:val="28"/>
          <w:szCs w:val="28"/>
        </w:rPr>
        <w:t xml:space="preserve"> </w:t>
      </w:r>
      <w:proofErr w:type="gramStart"/>
      <w:r w:rsidRPr="007E2314">
        <w:rPr>
          <w:sz w:val="28"/>
          <w:szCs w:val="28"/>
        </w:rPr>
        <w:t>у</w:t>
      </w:r>
      <w:proofErr w:type="gram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відкритому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доступі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публікуватиметься</w:t>
      </w:r>
      <w:proofErr w:type="spellEnd"/>
      <w:r w:rsidRPr="007E2314">
        <w:rPr>
          <w:sz w:val="28"/>
          <w:szCs w:val="28"/>
        </w:rPr>
        <w:t xml:space="preserve"> вся </w:t>
      </w:r>
      <w:proofErr w:type="spellStart"/>
      <w:r w:rsidRPr="007E2314">
        <w:rPr>
          <w:sz w:val="28"/>
          <w:szCs w:val="28"/>
        </w:rPr>
        <w:t>інформація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щодо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угод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оренди</w:t>
      </w:r>
      <w:proofErr w:type="spellEnd"/>
      <w:r w:rsidRPr="007E2314">
        <w:rPr>
          <w:sz w:val="28"/>
          <w:szCs w:val="28"/>
        </w:rPr>
        <w:t xml:space="preserve"> державного та </w:t>
      </w:r>
      <w:proofErr w:type="spellStart"/>
      <w:r w:rsidRPr="007E2314">
        <w:rPr>
          <w:sz w:val="28"/>
          <w:szCs w:val="28"/>
        </w:rPr>
        <w:t>комунального</w:t>
      </w:r>
      <w:proofErr w:type="spellEnd"/>
      <w:r w:rsidRPr="007E2314">
        <w:rPr>
          <w:sz w:val="28"/>
          <w:szCs w:val="28"/>
        </w:rPr>
        <w:t xml:space="preserve"> майна.</w:t>
      </w:r>
    </w:p>
    <w:p w:rsidR="008544BB" w:rsidRDefault="008544BB" w:rsidP="008544BB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2314">
        <w:rPr>
          <w:sz w:val="28"/>
          <w:szCs w:val="28"/>
        </w:rPr>
        <w:t xml:space="preserve">Закон </w:t>
      </w:r>
      <w:proofErr w:type="spellStart"/>
      <w:r w:rsidRPr="007E2314">
        <w:rPr>
          <w:sz w:val="28"/>
          <w:szCs w:val="28"/>
        </w:rPr>
        <w:t>визначає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чіткі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етапи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й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терміни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процедури</w:t>
      </w:r>
      <w:proofErr w:type="spellEnd"/>
      <w:r w:rsidRPr="007E2314">
        <w:rPr>
          <w:sz w:val="28"/>
          <w:szCs w:val="28"/>
        </w:rPr>
        <w:t xml:space="preserve"> </w:t>
      </w:r>
      <w:proofErr w:type="spellStart"/>
      <w:r w:rsidRPr="007E2314">
        <w:rPr>
          <w:sz w:val="28"/>
          <w:szCs w:val="28"/>
        </w:rPr>
        <w:t>передачі</w:t>
      </w:r>
      <w:proofErr w:type="spellEnd"/>
      <w:r w:rsidRPr="007E2314">
        <w:rPr>
          <w:sz w:val="28"/>
          <w:szCs w:val="28"/>
        </w:rPr>
        <w:t xml:space="preserve"> в </w:t>
      </w:r>
      <w:proofErr w:type="spellStart"/>
      <w:r w:rsidRPr="007E2314">
        <w:rPr>
          <w:sz w:val="28"/>
          <w:szCs w:val="28"/>
        </w:rPr>
        <w:t>оренду</w:t>
      </w:r>
      <w:proofErr w:type="spellEnd"/>
      <w:r w:rsidRPr="007E2314">
        <w:rPr>
          <w:sz w:val="28"/>
          <w:szCs w:val="28"/>
        </w:rPr>
        <w:t xml:space="preserve"> </w:t>
      </w:r>
      <w:proofErr w:type="gramStart"/>
      <w:r w:rsidRPr="007E2314">
        <w:rPr>
          <w:sz w:val="28"/>
          <w:szCs w:val="28"/>
        </w:rPr>
        <w:t>державного</w:t>
      </w:r>
      <w:proofErr w:type="gramEnd"/>
      <w:r w:rsidRPr="007E2314">
        <w:rPr>
          <w:sz w:val="28"/>
          <w:szCs w:val="28"/>
        </w:rPr>
        <w:t xml:space="preserve"> та </w:t>
      </w:r>
      <w:proofErr w:type="spellStart"/>
      <w:r w:rsidRPr="007E2314">
        <w:rPr>
          <w:sz w:val="28"/>
          <w:szCs w:val="28"/>
        </w:rPr>
        <w:t>комунального</w:t>
      </w:r>
      <w:proofErr w:type="spellEnd"/>
      <w:r w:rsidRPr="007E2314">
        <w:rPr>
          <w:sz w:val="28"/>
          <w:szCs w:val="28"/>
        </w:rPr>
        <w:t xml:space="preserve"> майна, яке не </w:t>
      </w:r>
      <w:proofErr w:type="spellStart"/>
      <w:r w:rsidRPr="007E2314">
        <w:rPr>
          <w:sz w:val="28"/>
          <w:szCs w:val="28"/>
        </w:rPr>
        <w:t>використовується</w:t>
      </w:r>
      <w:proofErr w:type="spellEnd"/>
      <w:r w:rsidRPr="007E2314">
        <w:rPr>
          <w:sz w:val="28"/>
          <w:szCs w:val="28"/>
        </w:rPr>
        <w:t xml:space="preserve"> державою.</w:t>
      </w:r>
    </w:p>
    <w:p w:rsidR="00490C62" w:rsidRPr="00AC68F3" w:rsidRDefault="00490C62" w:rsidP="00490C62">
      <w:pPr>
        <w:pStyle w:val="a7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Разом з тим, рішення </w:t>
      </w:r>
      <w:proofErr w:type="spellStart"/>
      <w:r>
        <w:rPr>
          <w:sz w:val="28"/>
          <w:szCs w:val="28"/>
          <w:lang w:val="uk-UA"/>
        </w:rPr>
        <w:t>Кузнецовскої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9E0C35">
        <w:rPr>
          <w:sz w:val="28"/>
          <w:szCs w:val="28"/>
          <w:lang w:val="uk-UA"/>
        </w:rPr>
        <w:t xml:space="preserve"> </w:t>
      </w:r>
      <w:r w:rsidRPr="00612C62">
        <w:rPr>
          <w:sz w:val="28"/>
          <w:szCs w:val="28"/>
          <w:lang w:val="uk-UA"/>
        </w:rPr>
        <w:t>від 28.10.2011 №228 «</w:t>
      </w:r>
      <w:r w:rsidRPr="00612C62">
        <w:rPr>
          <w:bCs/>
          <w:sz w:val="28"/>
          <w:szCs w:val="28"/>
          <w:lang w:val="uk-UA"/>
        </w:rPr>
        <w:t>Про затвердження Положення про порядок передачі в оренду комунального майна»</w:t>
      </w:r>
      <w:r>
        <w:rPr>
          <w:bCs/>
          <w:sz w:val="28"/>
          <w:szCs w:val="28"/>
          <w:lang w:val="uk-UA"/>
        </w:rPr>
        <w:t xml:space="preserve"> (зі змінами внесеними рішеннями </w:t>
      </w:r>
      <w:proofErr w:type="spellStart"/>
      <w:r>
        <w:rPr>
          <w:bCs/>
          <w:sz w:val="28"/>
          <w:szCs w:val="28"/>
          <w:lang w:val="uk-UA"/>
        </w:rPr>
        <w:t>Кузнецовської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</w:t>
      </w:r>
      <w:r w:rsidRPr="00612C62">
        <w:rPr>
          <w:bCs/>
          <w:sz w:val="28"/>
          <w:szCs w:val="28"/>
          <w:lang w:val="uk-UA"/>
        </w:rPr>
        <w:t>від 17.12.2012 №658</w:t>
      </w:r>
      <w:r>
        <w:rPr>
          <w:bCs/>
          <w:sz w:val="28"/>
          <w:szCs w:val="28"/>
          <w:lang w:val="uk-UA"/>
        </w:rPr>
        <w:t xml:space="preserve"> , </w:t>
      </w:r>
      <w:r w:rsidRPr="00612C62">
        <w:rPr>
          <w:bCs/>
          <w:sz w:val="28"/>
          <w:szCs w:val="28"/>
          <w:lang w:val="uk-UA"/>
        </w:rPr>
        <w:t>від 25.09.2014 №1599</w:t>
      </w:r>
      <w:r>
        <w:rPr>
          <w:bCs/>
          <w:sz w:val="28"/>
          <w:szCs w:val="28"/>
          <w:lang w:val="uk-UA"/>
        </w:rPr>
        <w:t xml:space="preserve">, </w:t>
      </w:r>
      <w:r w:rsidRPr="00612C62">
        <w:rPr>
          <w:bCs/>
          <w:sz w:val="28"/>
          <w:szCs w:val="28"/>
          <w:lang w:val="uk-UA"/>
        </w:rPr>
        <w:t>від 28.05.2015 №1974</w:t>
      </w:r>
      <w:r>
        <w:rPr>
          <w:bCs/>
          <w:sz w:val="28"/>
          <w:szCs w:val="28"/>
          <w:lang w:val="uk-UA"/>
        </w:rPr>
        <w:t xml:space="preserve">, </w:t>
      </w:r>
      <w:r w:rsidRPr="000D25F3">
        <w:rPr>
          <w:bCs/>
          <w:sz w:val="28"/>
          <w:szCs w:val="28"/>
          <w:lang w:val="uk-UA"/>
        </w:rPr>
        <w:t>від 27.09.2016 №318</w:t>
      </w:r>
      <w:r>
        <w:rPr>
          <w:bCs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потребує приведення у відповідність до вимог</w:t>
      </w:r>
      <w:r w:rsidRPr="00FF7FD3">
        <w:rPr>
          <w:sz w:val="28"/>
          <w:szCs w:val="28"/>
          <w:lang w:val="uk-UA"/>
        </w:rPr>
        <w:t xml:space="preserve"> Закону України «</w:t>
      </w:r>
      <w:r w:rsidRPr="00FF7FD3">
        <w:rPr>
          <w:rStyle w:val="rvts23"/>
          <w:sz w:val="28"/>
          <w:szCs w:val="28"/>
          <w:lang w:val="uk-UA"/>
        </w:rPr>
        <w:t>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>
        <w:rPr>
          <w:rStyle w:val="rvts23"/>
          <w:sz w:val="28"/>
          <w:szCs w:val="28"/>
          <w:lang w:val="uk-UA"/>
        </w:rPr>
        <w:t>.</w:t>
      </w:r>
    </w:p>
    <w:p w:rsidR="00490C62" w:rsidRDefault="00490C62" w:rsidP="00490C6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З огляду на зазначене, даний регуляторний акт - рішення </w:t>
      </w:r>
      <w:proofErr w:type="spellStart"/>
      <w:r>
        <w:rPr>
          <w:sz w:val="28"/>
          <w:szCs w:val="28"/>
          <w:lang w:val="uk-UA"/>
        </w:rPr>
        <w:t>Кузнецовскої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Pr="009E0C35">
        <w:rPr>
          <w:sz w:val="28"/>
          <w:szCs w:val="28"/>
          <w:lang w:val="uk-UA"/>
        </w:rPr>
        <w:t xml:space="preserve"> </w:t>
      </w:r>
      <w:r w:rsidRPr="00612C62">
        <w:rPr>
          <w:sz w:val="28"/>
          <w:szCs w:val="28"/>
          <w:lang w:val="uk-UA"/>
        </w:rPr>
        <w:t>від 28.10.2011 №228 «</w:t>
      </w:r>
      <w:r w:rsidRPr="00612C62">
        <w:rPr>
          <w:bCs/>
          <w:sz w:val="28"/>
          <w:szCs w:val="28"/>
          <w:lang w:val="uk-UA"/>
        </w:rPr>
        <w:t>Про затвердження Положення про порядок передачі в оренду комунального майна»</w:t>
      </w:r>
      <w:r>
        <w:rPr>
          <w:bCs/>
          <w:sz w:val="28"/>
          <w:szCs w:val="28"/>
          <w:lang w:val="uk-UA"/>
        </w:rPr>
        <w:t xml:space="preserve"> (зі змінами внесеними рішеннями </w:t>
      </w:r>
      <w:proofErr w:type="spellStart"/>
      <w:r>
        <w:rPr>
          <w:bCs/>
          <w:sz w:val="28"/>
          <w:szCs w:val="28"/>
          <w:lang w:val="uk-UA"/>
        </w:rPr>
        <w:t>Кузнецовської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</w:t>
      </w:r>
      <w:r w:rsidRPr="00612C62">
        <w:rPr>
          <w:bCs/>
          <w:sz w:val="28"/>
          <w:szCs w:val="28"/>
          <w:lang w:val="uk-UA"/>
        </w:rPr>
        <w:t>від 17.12.2012 №658</w:t>
      </w:r>
      <w:r>
        <w:rPr>
          <w:bCs/>
          <w:sz w:val="28"/>
          <w:szCs w:val="28"/>
          <w:lang w:val="uk-UA"/>
        </w:rPr>
        <w:t xml:space="preserve"> , </w:t>
      </w:r>
      <w:r w:rsidRPr="00612C62">
        <w:rPr>
          <w:bCs/>
          <w:sz w:val="28"/>
          <w:szCs w:val="28"/>
          <w:lang w:val="uk-UA"/>
        </w:rPr>
        <w:t>від 25.09.2014 №1599</w:t>
      </w:r>
      <w:r>
        <w:rPr>
          <w:bCs/>
          <w:sz w:val="28"/>
          <w:szCs w:val="28"/>
          <w:lang w:val="uk-UA"/>
        </w:rPr>
        <w:t xml:space="preserve">, </w:t>
      </w:r>
      <w:r w:rsidRPr="00612C62">
        <w:rPr>
          <w:bCs/>
          <w:sz w:val="28"/>
          <w:szCs w:val="28"/>
          <w:lang w:val="uk-UA"/>
        </w:rPr>
        <w:t>від 28.05.2015 №1974</w:t>
      </w:r>
      <w:r>
        <w:rPr>
          <w:bCs/>
          <w:sz w:val="28"/>
          <w:szCs w:val="28"/>
          <w:lang w:val="uk-UA"/>
        </w:rPr>
        <w:t xml:space="preserve">, </w:t>
      </w:r>
      <w:r w:rsidRPr="000D25F3">
        <w:rPr>
          <w:bCs/>
          <w:sz w:val="28"/>
          <w:szCs w:val="28"/>
          <w:lang w:val="uk-UA"/>
        </w:rPr>
        <w:t>від 27.09.2016 №318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Style w:val="aa"/>
          <w:color w:val="000000"/>
          <w:sz w:val="28"/>
          <w:szCs w:val="28"/>
          <w:lang w:val="uk-UA"/>
        </w:rPr>
        <w:t xml:space="preserve">не відповідає вимогам чинного законодавства та </w:t>
      </w:r>
      <w:r w:rsidRPr="000173EF">
        <w:rPr>
          <w:sz w:val="28"/>
          <w:szCs w:val="28"/>
          <w:lang w:val="uk-UA"/>
        </w:rPr>
        <w:t>потребує скасування, як такий, що не відповідає принципам державної регулятор</w:t>
      </w:r>
      <w:r>
        <w:rPr>
          <w:sz w:val="28"/>
          <w:szCs w:val="28"/>
          <w:lang w:val="uk-UA"/>
        </w:rPr>
        <w:t xml:space="preserve">ної політики, а саме, забезпечення балансу інтересів суб’єктів господарювання, громадян та держави, </w:t>
      </w:r>
      <w:r>
        <w:rPr>
          <w:color w:val="000000"/>
          <w:sz w:val="28"/>
          <w:szCs w:val="28"/>
          <w:shd w:val="clear" w:color="auto" w:fill="FFFFFF"/>
          <w:lang w:val="uk-UA"/>
        </w:rPr>
        <w:t>обґрунтування</w:t>
      </w:r>
      <w:r w:rsidRPr="004977F2">
        <w:rPr>
          <w:color w:val="000000"/>
          <w:sz w:val="28"/>
          <w:szCs w:val="28"/>
          <w:shd w:val="clear" w:color="auto" w:fill="FFFFFF"/>
          <w:lang w:val="uk-UA"/>
        </w:rPr>
        <w:t xml:space="preserve"> необхідн</w:t>
      </w:r>
      <w:r>
        <w:rPr>
          <w:color w:val="000000"/>
          <w:sz w:val="28"/>
          <w:szCs w:val="28"/>
          <w:shd w:val="clear" w:color="auto" w:fill="FFFFFF"/>
          <w:lang w:val="uk-UA"/>
        </w:rPr>
        <w:t>ості</w:t>
      </w:r>
      <w:r w:rsidRPr="004977F2">
        <w:rPr>
          <w:color w:val="000000"/>
          <w:sz w:val="28"/>
          <w:szCs w:val="28"/>
          <w:shd w:val="clear" w:color="auto" w:fill="FFFFFF"/>
          <w:lang w:val="uk-UA"/>
        </w:rPr>
        <w:t xml:space="preserve"> державного регулювання господарських відносин з метою вирішення існуючої проблеми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490C62" w:rsidRPr="00AC68F3" w:rsidRDefault="00490C62" w:rsidP="00490C62">
      <w:pPr>
        <w:pStyle w:val="a7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6495"/>
        <w:gridCol w:w="3076"/>
      </w:tblGrid>
      <w:tr w:rsidR="00490C62" w:rsidRPr="005779B2" w:rsidTr="00490C62">
        <w:tc>
          <w:tcPr>
            <w:tcW w:w="6495" w:type="dxa"/>
          </w:tcPr>
          <w:p w:rsidR="00490C62" w:rsidRPr="00564365" w:rsidRDefault="00490C62" w:rsidP="00C270E2">
            <w:pPr>
              <w:jc w:val="both"/>
              <w:rPr>
                <w:sz w:val="28"/>
                <w:szCs w:val="28"/>
              </w:rPr>
            </w:pPr>
            <w:r w:rsidRPr="00564365">
              <w:rPr>
                <w:sz w:val="28"/>
                <w:szCs w:val="28"/>
              </w:rPr>
              <w:t>Міський голова</w:t>
            </w:r>
          </w:p>
        </w:tc>
        <w:tc>
          <w:tcPr>
            <w:tcW w:w="3076" w:type="dxa"/>
          </w:tcPr>
          <w:p w:rsidR="00490C62" w:rsidRPr="00564365" w:rsidRDefault="00490C62" w:rsidP="00C270E2">
            <w:pPr>
              <w:jc w:val="both"/>
              <w:rPr>
                <w:sz w:val="28"/>
                <w:szCs w:val="28"/>
              </w:rPr>
            </w:pPr>
            <w:r w:rsidRPr="00564365">
              <w:rPr>
                <w:sz w:val="28"/>
                <w:szCs w:val="28"/>
              </w:rPr>
              <w:t xml:space="preserve">Сергій АНОЩЕНКО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90C62" w:rsidRPr="005779B2" w:rsidTr="00490C62">
        <w:tc>
          <w:tcPr>
            <w:tcW w:w="6495" w:type="dxa"/>
          </w:tcPr>
          <w:p w:rsidR="00490C62" w:rsidRPr="00564365" w:rsidRDefault="00490C62" w:rsidP="00C270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:rsidR="00490C62" w:rsidRPr="00564365" w:rsidRDefault="00490C62" w:rsidP="00C270E2">
            <w:pPr>
              <w:jc w:val="both"/>
              <w:rPr>
                <w:sz w:val="28"/>
                <w:szCs w:val="28"/>
              </w:rPr>
            </w:pPr>
          </w:p>
        </w:tc>
      </w:tr>
      <w:tr w:rsidR="00490C62" w:rsidRPr="005779B2" w:rsidTr="00490C62">
        <w:tc>
          <w:tcPr>
            <w:tcW w:w="6495" w:type="dxa"/>
          </w:tcPr>
          <w:p w:rsidR="00490C62" w:rsidRPr="00331FA4" w:rsidRDefault="00490C62" w:rsidP="00C27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економіки</w:t>
            </w:r>
          </w:p>
        </w:tc>
        <w:tc>
          <w:tcPr>
            <w:tcW w:w="3076" w:type="dxa"/>
          </w:tcPr>
          <w:p w:rsidR="00490C62" w:rsidRDefault="00490C62" w:rsidP="00C27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БАРАБУХ</w:t>
            </w:r>
          </w:p>
        </w:tc>
      </w:tr>
      <w:tr w:rsidR="00490C62" w:rsidRPr="005779B2" w:rsidTr="00490C62">
        <w:tc>
          <w:tcPr>
            <w:tcW w:w="6495" w:type="dxa"/>
          </w:tcPr>
          <w:p w:rsidR="00490C62" w:rsidRDefault="00490C62" w:rsidP="00C270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:rsidR="00490C62" w:rsidRDefault="00490C62" w:rsidP="00C270E2">
            <w:pPr>
              <w:jc w:val="both"/>
              <w:rPr>
                <w:sz w:val="28"/>
                <w:szCs w:val="28"/>
              </w:rPr>
            </w:pPr>
          </w:p>
        </w:tc>
      </w:tr>
      <w:tr w:rsidR="00490C62" w:rsidRPr="005779B2" w:rsidTr="00490C62">
        <w:tc>
          <w:tcPr>
            <w:tcW w:w="6495" w:type="dxa"/>
          </w:tcPr>
          <w:p w:rsidR="00490C62" w:rsidRDefault="00490C62" w:rsidP="00C270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</w:tcPr>
          <w:p w:rsidR="00490C62" w:rsidRDefault="00490C62" w:rsidP="00C270E2">
            <w:pPr>
              <w:jc w:val="both"/>
              <w:rPr>
                <w:sz w:val="28"/>
                <w:szCs w:val="28"/>
              </w:rPr>
            </w:pPr>
          </w:p>
        </w:tc>
      </w:tr>
      <w:tr w:rsidR="00490C62" w:rsidRPr="004655E6" w:rsidTr="00C270E2">
        <w:tc>
          <w:tcPr>
            <w:tcW w:w="6495" w:type="dxa"/>
          </w:tcPr>
          <w:p w:rsidR="00490C62" w:rsidRPr="00F508BD" w:rsidRDefault="00490C62" w:rsidP="00C270E2">
            <w:pPr>
              <w:jc w:val="both"/>
              <w:rPr>
                <w:sz w:val="28"/>
                <w:szCs w:val="28"/>
              </w:rPr>
            </w:pPr>
            <w:r w:rsidRPr="00F508BD">
              <w:rPr>
                <w:sz w:val="28"/>
                <w:szCs w:val="28"/>
              </w:rPr>
              <w:t>Експертизу відповідності принципам державної регуляторної політики підготував</w:t>
            </w:r>
          </w:p>
        </w:tc>
        <w:tc>
          <w:tcPr>
            <w:tcW w:w="3076" w:type="dxa"/>
          </w:tcPr>
          <w:p w:rsidR="00490C62" w:rsidRPr="00F508BD" w:rsidRDefault="00490C62" w:rsidP="00C270E2">
            <w:pPr>
              <w:jc w:val="both"/>
              <w:rPr>
                <w:sz w:val="28"/>
                <w:szCs w:val="28"/>
              </w:rPr>
            </w:pPr>
          </w:p>
        </w:tc>
      </w:tr>
      <w:tr w:rsidR="00490C62" w:rsidRPr="004655E6" w:rsidTr="00C270E2">
        <w:tc>
          <w:tcPr>
            <w:tcW w:w="6495" w:type="dxa"/>
          </w:tcPr>
          <w:p w:rsidR="00490C62" w:rsidRPr="00F508BD" w:rsidRDefault="00490C62" w:rsidP="00C270E2">
            <w:pPr>
              <w:jc w:val="both"/>
              <w:rPr>
                <w:sz w:val="28"/>
                <w:szCs w:val="28"/>
              </w:rPr>
            </w:pPr>
            <w:r w:rsidRPr="00F508BD">
              <w:rPr>
                <w:sz w:val="28"/>
                <w:szCs w:val="28"/>
              </w:rPr>
              <w:t>головний спеціаліст відділу економіки</w:t>
            </w:r>
          </w:p>
        </w:tc>
        <w:tc>
          <w:tcPr>
            <w:tcW w:w="3076" w:type="dxa"/>
          </w:tcPr>
          <w:p w:rsidR="00490C62" w:rsidRPr="00F508BD" w:rsidRDefault="00490C62" w:rsidP="00C27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F508BD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нна</w:t>
            </w:r>
            <w:r w:rsidRPr="00F508BD">
              <w:rPr>
                <w:sz w:val="28"/>
                <w:szCs w:val="28"/>
              </w:rPr>
              <w:t xml:space="preserve"> ЧЕРЕВАЧ         </w:t>
            </w:r>
          </w:p>
        </w:tc>
      </w:tr>
    </w:tbl>
    <w:p w:rsidR="00564365" w:rsidRPr="00FD02A5" w:rsidRDefault="00564365" w:rsidP="00564365">
      <w:pPr>
        <w:jc w:val="both"/>
        <w:rPr>
          <w:sz w:val="28"/>
          <w:szCs w:val="28"/>
        </w:rPr>
      </w:pPr>
    </w:p>
    <w:p w:rsidR="007F6EF4" w:rsidRPr="00526AF6" w:rsidRDefault="007F6EF4" w:rsidP="00C85F0F">
      <w:pPr>
        <w:jc w:val="both"/>
        <w:rPr>
          <w:rFonts w:cs="Times New Roman CYR"/>
          <w:sz w:val="28"/>
          <w:szCs w:val="28"/>
        </w:rPr>
      </w:pPr>
    </w:p>
    <w:p w:rsidR="007F6EF4" w:rsidRPr="005217C0" w:rsidRDefault="007F6EF4" w:rsidP="00C85F0F">
      <w:pPr>
        <w:jc w:val="both"/>
        <w:rPr>
          <w:rFonts w:cs="Times New Roman CYR"/>
          <w:sz w:val="26"/>
          <w:szCs w:val="26"/>
        </w:rPr>
      </w:pPr>
    </w:p>
    <w:p w:rsidR="007F6EF4" w:rsidRPr="005217C0" w:rsidRDefault="007F6EF4" w:rsidP="00C85F0F">
      <w:pPr>
        <w:jc w:val="both"/>
        <w:rPr>
          <w:rFonts w:cs="Times New Roman CYR"/>
          <w:sz w:val="26"/>
          <w:szCs w:val="26"/>
        </w:rPr>
      </w:pPr>
    </w:p>
    <w:p w:rsidR="007F6EF4" w:rsidRPr="005217C0" w:rsidRDefault="007F6EF4" w:rsidP="00C85F0F">
      <w:pPr>
        <w:jc w:val="both"/>
        <w:rPr>
          <w:rFonts w:cs="Times New Roman CYR"/>
          <w:sz w:val="26"/>
          <w:szCs w:val="26"/>
        </w:rPr>
      </w:pPr>
      <w:r w:rsidRPr="005217C0">
        <w:rPr>
          <w:rFonts w:cs="Times New Roman CYR"/>
          <w:sz w:val="26"/>
          <w:szCs w:val="26"/>
        </w:rPr>
        <w:tab/>
      </w:r>
    </w:p>
    <w:p w:rsidR="00913E9A" w:rsidRPr="005217C0" w:rsidRDefault="00913E9A" w:rsidP="00913E9A">
      <w:pPr>
        <w:jc w:val="center"/>
        <w:rPr>
          <w:rFonts w:cs="Times New Roman CYR"/>
          <w:sz w:val="26"/>
          <w:szCs w:val="26"/>
        </w:rPr>
      </w:pPr>
    </w:p>
    <w:sectPr w:rsidR="00913E9A" w:rsidRPr="005217C0" w:rsidSect="00763DAB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6C5"/>
    <w:multiLevelType w:val="hybridMultilevel"/>
    <w:tmpl w:val="1CDEC5AA"/>
    <w:lvl w:ilvl="0" w:tplc="33B8994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10F45"/>
    <w:multiLevelType w:val="multilevel"/>
    <w:tmpl w:val="089E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D6E55"/>
    <w:multiLevelType w:val="hybridMultilevel"/>
    <w:tmpl w:val="96E696BA"/>
    <w:lvl w:ilvl="0" w:tplc="58FC44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35EDB"/>
    <w:multiLevelType w:val="multilevel"/>
    <w:tmpl w:val="74A4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71BE8"/>
    <w:multiLevelType w:val="multilevel"/>
    <w:tmpl w:val="F2A4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06589"/>
    <w:multiLevelType w:val="multilevel"/>
    <w:tmpl w:val="019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76F07"/>
    <w:multiLevelType w:val="multilevel"/>
    <w:tmpl w:val="6AFC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7A0D0E"/>
    <w:multiLevelType w:val="hybridMultilevel"/>
    <w:tmpl w:val="E612066E"/>
    <w:lvl w:ilvl="0" w:tplc="70AAA9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C2E20"/>
    <w:rsid w:val="0000227C"/>
    <w:rsid w:val="00003172"/>
    <w:rsid w:val="000038FB"/>
    <w:rsid w:val="00007403"/>
    <w:rsid w:val="00010E3A"/>
    <w:rsid w:val="00015420"/>
    <w:rsid w:val="00023101"/>
    <w:rsid w:val="00035AED"/>
    <w:rsid w:val="000508BC"/>
    <w:rsid w:val="0005206D"/>
    <w:rsid w:val="0005270D"/>
    <w:rsid w:val="00053299"/>
    <w:rsid w:val="000636C4"/>
    <w:rsid w:val="00077903"/>
    <w:rsid w:val="00084271"/>
    <w:rsid w:val="00094156"/>
    <w:rsid w:val="000949F4"/>
    <w:rsid w:val="000A44CE"/>
    <w:rsid w:val="000B4D1C"/>
    <w:rsid w:val="000B61D8"/>
    <w:rsid w:val="000C2B9D"/>
    <w:rsid w:val="000C70FC"/>
    <w:rsid w:val="000D1B92"/>
    <w:rsid w:val="000D279F"/>
    <w:rsid w:val="000F0504"/>
    <w:rsid w:val="000F398F"/>
    <w:rsid w:val="000F6586"/>
    <w:rsid w:val="0010444B"/>
    <w:rsid w:val="00116F12"/>
    <w:rsid w:val="00121D43"/>
    <w:rsid w:val="00124A40"/>
    <w:rsid w:val="00134824"/>
    <w:rsid w:val="001636EC"/>
    <w:rsid w:val="00171A5A"/>
    <w:rsid w:val="001734A0"/>
    <w:rsid w:val="00175854"/>
    <w:rsid w:val="00193F18"/>
    <w:rsid w:val="00197AD7"/>
    <w:rsid w:val="001C3134"/>
    <w:rsid w:val="001C3C8D"/>
    <w:rsid w:val="001C4FFF"/>
    <w:rsid w:val="001D621E"/>
    <w:rsid w:val="001D68E6"/>
    <w:rsid w:val="002047EC"/>
    <w:rsid w:val="002130BB"/>
    <w:rsid w:val="002307D6"/>
    <w:rsid w:val="002350B7"/>
    <w:rsid w:val="00235BD2"/>
    <w:rsid w:val="002727A2"/>
    <w:rsid w:val="00273D15"/>
    <w:rsid w:val="00281B05"/>
    <w:rsid w:val="00282F60"/>
    <w:rsid w:val="00282FF6"/>
    <w:rsid w:val="00295419"/>
    <w:rsid w:val="002968CD"/>
    <w:rsid w:val="002B2664"/>
    <w:rsid w:val="002C7552"/>
    <w:rsid w:val="002D5B9F"/>
    <w:rsid w:val="002E7217"/>
    <w:rsid w:val="002F560C"/>
    <w:rsid w:val="00300402"/>
    <w:rsid w:val="0032563D"/>
    <w:rsid w:val="00343B94"/>
    <w:rsid w:val="0035213C"/>
    <w:rsid w:val="003543CA"/>
    <w:rsid w:val="00360C0C"/>
    <w:rsid w:val="00360D05"/>
    <w:rsid w:val="00361062"/>
    <w:rsid w:val="00374F2C"/>
    <w:rsid w:val="00384115"/>
    <w:rsid w:val="003937F9"/>
    <w:rsid w:val="003A4718"/>
    <w:rsid w:val="003B05E2"/>
    <w:rsid w:val="003B0801"/>
    <w:rsid w:val="003B23FD"/>
    <w:rsid w:val="003B7062"/>
    <w:rsid w:val="003C2F92"/>
    <w:rsid w:val="003C5AB1"/>
    <w:rsid w:val="003D11DE"/>
    <w:rsid w:val="003E1927"/>
    <w:rsid w:val="003F0450"/>
    <w:rsid w:val="004071A4"/>
    <w:rsid w:val="00407BD1"/>
    <w:rsid w:val="00410238"/>
    <w:rsid w:val="00411605"/>
    <w:rsid w:val="004140BA"/>
    <w:rsid w:val="00430841"/>
    <w:rsid w:val="00432635"/>
    <w:rsid w:val="004328D1"/>
    <w:rsid w:val="00442AA6"/>
    <w:rsid w:val="00443506"/>
    <w:rsid w:val="00446257"/>
    <w:rsid w:val="0045188A"/>
    <w:rsid w:val="004560D1"/>
    <w:rsid w:val="00457A3C"/>
    <w:rsid w:val="00463A14"/>
    <w:rsid w:val="00471FBC"/>
    <w:rsid w:val="004761C4"/>
    <w:rsid w:val="00483B36"/>
    <w:rsid w:val="00490C62"/>
    <w:rsid w:val="004C0851"/>
    <w:rsid w:val="004C0D0B"/>
    <w:rsid w:val="004E3430"/>
    <w:rsid w:val="00514128"/>
    <w:rsid w:val="005217C0"/>
    <w:rsid w:val="005221CE"/>
    <w:rsid w:val="00525BEB"/>
    <w:rsid w:val="00526AF6"/>
    <w:rsid w:val="00546E57"/>
    <w:rsid w:val="00560484"/>
    <w:rsid w:val="0056258D"/>
    <w:rsid w:val="00564365"/>
    <w:rsid w:val="00581A6D"/>
    <w:rsid w:val="005836F0"/>
    <w:rsid w:val="005871BC"/>
    <w:rsid w:val="005960E0"/>
    <w:rsid w:val="005A3903"/>
    <w:rsid w:val="005C0DBC"/>
    <w:rsid w:val="005C2E20"/>
    <w:rsid w:val="005D6626"/>
    <w:rsid w:val="005E5E19"/>
    <w:rsid w:val="005F01DF"/>
    <w:rsid w:val="00636958"/>
    <w:rsid w:val="00637E20"/>
    <w:rsid w:val="00645D08"/>
    <w:rsid w:val="00652940"/>
    <w:rsid w:val="006620EF"/>
    <w:rsid w:val="00666EC5"/>
    <w:rsid w:val="00670535"/>
    <w:rsid w:val="00676A73"/>
    <w:rsid w:val="00693A0A"/>
    <w:rsid w:val="00693D05"/>
    <w:rsid w:val="006A233B"/>
    <w:rsid w:val="006A2550"/>
    <w:rsid w:val="006B0ABC"/>
    <w:rsid w:val="006C5A51"/>
    <w:rsid w:val="006D6F59"/>
    <w:rsid w:val="006F241D"/>
    <w:rsid w:val="006F65C2"/>
    <w:rsid w:val="00700CD4"/>
    <w:rsid w:val="00706151"/>
    <w:rsid w:val="00707596"/>
    <w:rsid w:val="00710C9F"/>
    <w:rsid w:val="00711F08"/>
    <w:rsid w:val="00726FC4"/>
    <w:rsid w:val="007271C5"/>
    <w:rsid w:val="00754C16"/>
    <w:rsid w:val="00763DAB"/>
    <w:rsid w:val="00775A80"/>
    <w:rsid w:val="00780A08"/>
    <w:rsid w:val="00793D24"/>
    <w:rsid w:val="007B2736"/>
    <w:rsid w:val="007C4959"/>
    <w:rsid w:val="007D1BA2"/>
    <w:rsid w:val="007E789A"/>
    <w:rsid w:val="007F6EF4"/>
    <w:rsid w:val="008067AF"/>
    <w:rsid w:val="008106A2"/>
    <w:rsid w:val="00813F01"/>
    <w:rsid w:val="00822734"/>
    <w:rsid w:val="008502A2"/>
    <w:rsid w:val="008544BB"/>
    <w:rsid w:val="00865029"/>
    <w:rsid w:val="008702E2"/>
    <w:rsid w:val="00881D13"/>
    <w:rsid w:val="008874B7"/>
    <w:rsid w:val="00891527"/>
    <w:rsid w:val="00896451"/>
    <w:rsid w:val="008A386C"/>
    <w:rsid w:val="008A5D0F"/>
    <w:rsid w:val="008C6B0E"/>
    <w:rsid w:val="008F0966"/>
    <w:rsid w:val="008F1941"/>
    <w:rsid w:val="00911FF6"/>
    <w:rsid w:val="00913E9A"/>
    <w:rsid w:val="00923759"/>
    <w:rsid w:val="00925044"/>
    <w:rsid w:val="00931161"/>
    <w:rsid w:val="009311E6"/>
    <w:rsid w:val="009406D5"/>
    <w:rsid w:val="00940783"/>
    <w:rsid w:val="00955A82"/>
    <w:rsid w:val="00957061"/>
    <w:rsid w:val="00974101"/>
    <w:rsid w:val="00990A69"/>
    <w:rsid w:val="009944D5"/>
    <w:rsid w:val="009A09D9"/>
    <w:rsid w:val="009A6942"/>
    <w:rsid w:val="009D5194"/>
    <w:rsid w:val="009F2495"/>
    <w:rsid w:val="00A10795"/>
    <w:rsid w:val="00A175ED"/>
    <w:rsid w:val="00A17F24"/>
    <w:rsid w:val="00A211FA"/>
    <w:rsid w:val="00A226D5"/>
    <w:rsid w:val="00A246B2"/>
    <w:rsid w:val="00A317AE"/>
    <w:rsid w:val="00A33310"/>
    <w:rsid w:val="00A37322"/>
    <w:rsid w:val="00A40E01"/>
    <w:rsid w:val="00A429E4"/>
    <w:rsid w:val="00A42A6E"/>
    <w:rsid w:val="00A50591"/>
    <w:rsid w:val="00A50AF7"/>
    <w:rsid w:val="00A608E3"/>
    <w:rsid w:val="00A63450"/>
    <w:rsid w:val="00A738CC"/>
    <w:rsid w:val="00A82880"/>
    <w:rsid w:val="00AA218D"/>
    <w:rsid w:val="00AC5CBE"/>
    <w:rsid w:val="00AD39F5"/>
    <w:rsid w:val="00AD3B1F"/>
    <w:rsid w:val="00AE60E6"/>
    <w:rsid w:val="00AE74F5"/>
    <w:rsid w:val="00AF5921"/>
    <w:rsid w:val="00AF75FA"/>
    <w:rsid w:val="00B03406"/>
    <w:rsid w:val="00B0654D"/>
    <w:rsid w:val="00B100E7"/>
    <w:rsid w:val="00B10767"/>
    <w:rsid w:val="00B10FF2"/>
    <w:rsid w:val="00B16553"/>
    <w:rsid w:val="00B26DC9"/>
    <w:rsid w:val="00B37988"/>
    <w:rsid w:val="00B43405"/>
    <w:rsid w:val="00B44F1F"/>
    <w:rsid w:val="00B5240B"/>
    <w:rsid w:val="00B52E06"/>
    <w:rsid w:val="00B57F87"/>
    <w:rsid w:val="00B61D19"/>
    <w:rsid w:val="00B7578B"/>
    <w:rsid w:val="00B80A12"/>
    <w:rsid w:val="00B82845"/>
    <w:rsid w:val="00B85F6E"/>
    <w:rsid w:val="00B93A9C"/>
    <w:rsid w:val="00BA7B07"/>
    <w:rsid w:val="00BB2740"/>
    <w:rsid w:val="00BB28D4"/>
    <w:rsid w:val="00BC07BA"/>
    <w:rsid w:val="00BD012C"/>
    <w:rsid w:val="00BE164C"/>
    <w:rsid w:val="00BE2D45"/>
    <w:rsid w:val="00BF16B8"/>
    <w:rsid w:val="00C02A5E"/>
    <w:rsid w:val="00C05110"/>
    <w:rsid w:val="00C15763"/>
    <w:rsid w:val="00C20E5D"/>
    <w:rsid w:val="00C334DD"/>
    <w:rsid w:val="00C366E0"/>
    <w:rsid w:val="00C41345"/>
    <w:rsid w:val="00C4382E"/>
    <w:rsid w:val="00C44FD2"/>
    <w:rsid w:val="00C4619A"/>
    <w:rsid w:val="00C74888"/>
    <w:rsid w:val="00C75B24"/>
    <w:rsid w:val="00C760A2"/>
    <w:rsid w:val="00C80160"/>
    <w:rsid w:val="00C81C8A"/>
    <w:rsid w:val="00C85F0F"/>
    <w:rsid w:val="00C86B98"/>
    <w:rsid w:val="00C9739D"/>
    <w:rsid w:val="00CA3DFE"/>
    <w:rsid w:val="00CB13F1"/>
    <w:rsid w:val="00CD3D17"/>
    <w:rsid w:val="00CE0CB0"/>
    <w:rsid w:val="00CE56E2"/>
    <w:rsid w:val="00CF226D"/>
    <w:rsid w:val="00CF24B3"/>
    <w:rsid w:val="00CF6D56"/>
    <w:rsid w:val="00D006DB"/>
    <w:rsid w:val="00D04DEA"/>
    <w:rsid w:val="00D0607E"/>
    <w:rsid w:val="00D0774D"/>
    <w:rsid w:val="00D11759"/>
    <w:rsid w:val="00D12C3B"/>
    <w:rsid w:val="00D1587E"/>
    <w:rsid w:val="00D20D1F"/>
    <w:rsid w:val="00D210A1"/>
    <w:rsid w:val="00D30B04"/>
    <w:rsid w:val="00D441F3"/>
    <w:rsid w:val="00D52B5C"/>
    <w:rsid w:val="00D53F06"/>
    <w:rsid w:val="00D643E1"/>
    <w:rsid w:val="00D66F25"/>
    <w:rsid w:val="00D7031D"/>
    <w:rsid w:val="00D93F2D"/>
    <w:rsid w:val="00D96BA0"/>
    <w:rsid w:val="00DA74DE"/>
    <w:rsid w:val="00DC177D"/>
    <w:rsid w:val="00DC321D"/>
    <w:rsid w:val="00DD1179"/>
    <w:rsid w:val="00DD22AD"/>
    <w:rsid w:val="00DF67D1"/>
    <w:rsid w:val="00E017D2"/>
    <w:rsid w:val="00E043AB"/>
    <w:rsid w:val="00E160A7"/>
    <w:rsid w:val="00E301DF"/>
    <w:rsid w:val="00E41252"/>
    <w:rsid w:val="00E548A0"/>
    <w:rsid w:val="00E70398"/>
    <w:rsid w:val="00E72C7B"/>
    <w:rsid w:val="00E9052E"/>
    <w:rsid w:val="00E934E3"/>
    <w:rsid w:val="00EA173C"/>
    <w:rsid w:val="00EA582B"/>
    <w:rsid w:val="00EB759F"/>
    <w:rsid w:val="00ED1401"/>
    <w:rsid w:val="00ED3CD7"/>
    <w:rsid w:val="00EE6568"/>
    <w:rsid w:val="00EF1A56"/>
    <w:rsid w:val="00F03D6F"/>
    <w:rsid w:val="00F057F9"/>
    <w:rsid w:val="00F14800"/>
    <w:rsid w:val="00F169EA"/>
    <w:rsid w:val="00F221A5"/>
    <w:rsid w:val="00F324F1"/>
    <w:rsid w:val="00F4794C"/>
    <w:rsid w:val="00F50C52"/>
    <w:rsid w:val="00F51793"/>
    <w:rsid w:val="00F64C3D"/>
    <w:rsid w:val="00F820E3"/>
    <w:rsid w:val="00FB0545"/>
    <w:rsid w:val="00FB153C"/>
    <w:rsid w:val="00FC3D1C"/>
    <w:rsid w:val="00FC5A25"/>
    <w:rsid w:val="00FC5CAA"/>
    <w:rsid w:val="00FD0D18"/>
    <w:rsid w:val="00FE1DAC"/>
    <w:rsid w:val="00FE633C"/>
    <w:rsid w:val="00FF011A"/>
    <w:rsid w:val="00FF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E20"/>
    <w:rPr>
      <w:rFonts w:eastAsia="MS Mincho"/>
    </w:rPr>
  </w:style>
  <w:style w:type="paragraph" w:styleId="1">
    <w:name w:val="heading 1"/>
    <w:basedOn w:val="a"/>
    <w:next w:val="a"/>
    <w:qFormat/>
    <w:rsid w:val="005C2E20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qFormat/>
    <w:rsid w:val="00F64C3D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C2E20"/>
    <w:pPr>
      <w:ind w:firstLine="720"/>
      <w:jc w:val="both"/>
    </w:pPr>
    <w:rPr>
      <w:sz w:val="28"/>
    </w:rPr>
  </w:style>
  <w:style w:type="character" w:styleId="a3">
    <w:name w:val="Hyperlink"/>
    <w:rsid w:val="005C2E20"/>
    <w:rPr>
      <w:color w:val="0000FF"/>
      <w:u w:val="single"/>
    </w:rPr>
  </w:style>
  <w:style w:type="paragraph" w:styleId="a4">
    <w:name w:val="Balloon Text"/>
    <w:basedOn w:val="a"/>
    <w:semiHidden/>
    <w:rsid w:val="00053299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F64C3D"/>
    <w:pPr>
      <w:spacing w:after="120"/>
    </w:pPr>
    <w:rPr>
      <w:rFonts w:ascii="Times New Roman CYR" w:eastAsia="Times New Roman" w:hAnsi="Times New Roman CYR"/>
      <w:bCs/>
      <w:sz w:val="28"/>
      <w:lang w:eastAsia="ru-RU"/>
    </w:rPr>
  </w:style>
  <w:style w:type="table" w:styleId="a6">
    <w:name w:val="Table Grid"/>
    <w:basedOn w:val="a1"/>
    <w:rsid w:val="00352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A74DE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"/>
    <w:rsid w:val="00D20D1F"/>
    <w:pPr>
      <w:ind w:left="720"/>
    </w:pPr>
    <w:rPr>
      <w:rFonts w:eastAsia="Calibri"/>
      <w:lang w:eastAsia="ru-RU"/>
    </w:rPr>
  </w:style>
  <w:style w:type="paragraph" w:customStyle="1" w:styleId="11">
    <w:name w:val="Обычный1"/>
    <w:rsid w:val="003543CA"/>
    <w:pPr>
      <w:widowControl w:val="0"/>
      <w:snapToGrid w:val="0"/>
    </w:pPr>
    <w:rPr>
      <w:rFonts w:eastAsia="Calibri"/>
      <w:lang w:val="ru-RU" w:eastAsia="ru-RU"/>
    </w:rPr>
  </w:style>
  <w:style w:type="paragraph" w:customStyle="1" w:styleId="a8">
    <w:name w:val="Без інтервалів"/>
    <w:qFormat/>
    <w:rsid w:val="00A50AF7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basedOn w:val="a0"/>
    <w:qFormat/>
    <w:rsid w:val="00564365"/>
    <w:rPr>
      <w:i/>
      <w:iCs/>
    </w:rPr>
  </w:style>
  <w:style w:type="character" w:styleId="aa">
    <w:name w:val="Strong"/>
    <w:basedOn w:val="a0"/>
    <w:qFormat/>
    <w:rsid w:val="008544BB"/>
    <w:rPr>
      <w:b/>
      <w:bCs/>
    </w:rPr>
  </w:style>
  <w:style w:type="character" w:customStyle="1" w:styleId="caps">
    <w:name w:val="caps"/>
    <w:basedOn w:val="a0"/>
    <w:rsid w:val="008544BB"/>
  </w:style>
  <w:style w:type="character" w:customStyle="1" w:styleId="rvts23">
    <w:name w:val="rvts23"/>
    <w:basedOn w:val="a0"/>
    <w:rsid w:val="00490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57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5263</Words>
  <Characters>3001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Admin</cp:lastModifiedBy>
  <cp:revision>4</cp:revision>
  <cp:lastPrinted>2020-03-05T08:34:00Z</cp:lastPrinted>
  <dcterms:created xsi:type="dcterms:W3CDTF">2020-03-02T10:09:00Z</dcterms:created>
  <dcterms:modified xsi:type="dcterms:W3CDTF">2020-03-05T08:35:00Z</dcterms:modified>
</cp:coreProperties>
</file>