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CD" w:rsidRPr="00625AC3" w:rsidRDefault="005173CD" w:rsidP="004E12D8">
      <w:pPr>
        <w:jc w:val="right"/>
        <w:rPr>
          <w:rStyle w:val="a5"/>
          <w:b w:val="0"/>
          <w:bCs w:val="0"/>
        </w:rPr>
      </w:pPr>
      <w:r w:rsidRPr="00625AC3">
        <w:tab/>
      </w:r>
      <w:r w:rsidRPr="00625AC3">
        <w:tab/>
      </w:r>
      <w:r w:rsidRPr="00625AC3">
        <w:rPr>
          <w:rStyle w:val="a5"/>
          <w:b w:val="0"/>
          <w:bCs w:val="0"/>
        </w:rPr>
        <w:t>Додаток №__</w:t>
      </w:r>
    </w:p>
    <w:p w:rsidR="005173CD" w:rsidRPr="00625AC3" w:rsidRDefault="005173CD" w:rsidP="008C6C22">
      <w:pPr>
        <w:pStyle w:val="a6"/>
        <w:shd w:val="clear" w:color="auto" w:fill="FFFFFF"/>
        <w:spacing w:before="0" w:beforeAutospacing="0" w:after="0" w:afterAutospacing="0"/>
        <w:ind w:left="5664"/>
        <w:jc w:val="right"/>
        <w:rPr>
          <w:rStyle w:val="a5"/>
          <w:b w:val="0"/>
          <w:bCs w:val="0"/>
          <w:sz w:val="28"/>
          <w:szCs w:val="28"/>
          <w:lang w:val="uk-UA"/>
        </w:rPr>
      </w:pPr>
      <w:r w:rsidRPr="00625AC3">
        <w:rPr>
          <w:rStyle w:val="a5"/>
          <w:b w:val="0"/>
          <w:bCs w:val="0"/>
          <w:sz w:val="28"/>
          <w:szCs w:val="28"/>
          <w:lang w:val="uk-UA"/>
        </w:rPr>
        <w:t>до рішенням міської ради</w:t>
      </w:r>
    </w:p>
    <w:p w:rsidR="005173CD" w:rsidRPr="00625AC3" w:rsidRDefault="005173CD" w:rsidP="008C6C22">
      <w:pPr>
        <w:pStyle w:val="a6"/>
        <w:shd w:val="clear" w:color="auto" w:fill="FFFFFF"/>
        <w:spacing w:before="0" w:beforeAutospacing="0" w:after="0" w:afterAutospacing="0"/>
        <w:ind w:left="5664"/>
        <w:jc w:val="right"/>
        <w:rPr>
          <w:rStyle w:val="a5"/>
          <w:rFonts w:cs="Times New Roman CYR"/>
          <w:b w:val="0"/>
          <w:bCs w:val="0"/>
          <w:sz w:val="28"/>
          <w:szCs w:val="28"/>
          <w:lang w:val="uk-UA"/>
        </w:rPr>
      </w:pPr>
      <w:r w:rsidRPr="00625AC3">
        <w:rPr>
          <w:rStyle w:val="a5"/>
          <w:b w:val="0"/>
          <w:bCs w:val="0"/>
          <w:sz w:val="28"/>
          <w:szCs w:val="28"/>
          <w:lang w:val="uk-UA"/>
        </w:rPr>
        <w:t>___________2021 року № ___</w:t>
      </w:r>
    </w:p>
    <w:p w:rsidR="005173CD" w:rsidRPr="00625AC3" w:rsidRDefault="005173CD" w:rsidP="008C6C22">
      <w:pPr>
        <w:pStyle w:val="a6"/>
        <w:shd w:val="clear" w:color="auto" w:fill="FFFFFF"/>
        <w:spacing w:before="0" w:beforeAutospacing="0" w:after="0" w:afterAutospacing="0"/>
        <w:jc w:val="center"/>
        <w:rPr>
          <w:rFonts w:cs="Times New Roman CYR"/>
          <w:b/>
          <w:bCs/>
          <w:color w:val="181818"/>
          <w:shd w:val="clear" w:color="auto" w:fill="FFFFFF"/>
          <w:lang w:val="uk-UA"/>
        </w:rPr>
      </w:pPr>
    </w:p>
    <w:p w:rsidR="00692F9C" w:rsidRPr="009D4393" w:rsidRDefault="00692F9C" w:rsidP="00692F9C">
      <w:pPr>
        <w:widowControl w:val="0"/>
        <w:suppressAutoHyphens/>
        <w:autoSpaceDE w:val="0"/>
        <w:ind w:firstLine="567"/>
        <w:jc w:val="center"/>
        <w:rPr>
          <w:rFonts w:ascii="Times New Roman" w:hAnsi="Times New Roman" w:cs="Times New Roman"/>
          <w:bCs/>
          <w:kern w:val="1"/>
          <w:lang w:eastAsia="hi-IN" w:bidi="hi-IN"/>
        </w:rPr>
      </w:pPr>
      <w:r w:rsidRPr="009D4393">
        <w:rPr>
          <w:rFonts w:ascii="Times New Roman" w:hAnsi="Times New Roman" w:cs="Times New Roman"/>
          <w:bCs/>
          <w:kern w:val="1"/>
          <w:lang w:eastAsia="hi-IN" w:bidi="hi-IN"/>
        </w:rPr>
        <w:t>ПОЛОЖЕННЯ</w:t>
      </w:r>
    </w:p>
    <w:p w:rsidR="00692F9C" w:rsidRPr="00E7284F" w:rsidRDefault="00692F9C" w:rsidP="00692F9C">
      <w:pPr>
        <w:widowControl w:val="0"/>
        <w:suppressAutoHyphens/>
        <w:autoSpaceDE w:val="0"/>
        <w:ind w:firstLine="567"/>
        <w:jc w:val="center"/>
        <w:rPr>
          <w:rFonts w:ascii="Times New Roman" w:hAnsi="Times New Roman" w:cs="Times New Roman"/>
          <w:b/>
          <w:bCs/>
        </w:rPr>
      </w:pPr>
      <w:r w:rsidRPr="00E7284F">
        <w:rPr>
          <w:rFonts w:ascii="Times New Roman" w:hAnsi="Times New Roman" w:cs="Times New Roman"/>
          <w:b/>
          <w:bCs/>
          <w:kern w:val="1"/>
          <w:lang w:eastAsia="hi-IN" w:bidi="hi-IN"/>
        </w:rPr>
        <w:t xml:space="preserve">про </w:t>
      </w:r>
      <w:r w:rsidRPr="00E7284F">
        <w:rPr>
          <w:rFonts w:ascii="Times New Roman" w:hAnsi="Times New Roman" w:cs="Times New Roman"/>
          <w:b/>
          <w:bCs/>
          <w:shd w:val="clear" w:color="auto" w:fill="FFFFFF"/>
        </w:rPr>
        <w:t xml:space="preserve">адміністративно-господарський відділ </w:t>
      </w:r>
    </w:p>
    <w:p w:rsidR="00692F9C" w:rsidRDefault="00692F9C" w:rsidP="00692F9C">
      <w:pPr>
        <w:widowControl w:val="0"/>
        <w:suppressAutoHyphens/>
        <w:autoSpaceDE w:val="0"/>
        <w:ind w:firstLine="567"/>
        <w:jc w:val="center"/>
        <w:rPr>
          <w:rFonts w:ascii="Times New Roman" w:hAnsi="Times New Roman" w:cs="Times New Roman"/>
          <w:bCs/>
          <w:kern w:val="1"/>
          <w:lang w:eastAsia="hi-IN" w:bidi="hi-IN"/>
        </w:rPr>
      </w:pPr>
      <w:r w:rsidRPr="009D4393">
        <w:rPr>
          <w:rFonts w:ascii="Times New Roman" w:hAnsi="Times New Roman" w:cs="Times New Roman"/>
          <w:bCs/>
          <w:kern w:val="1"/>
          <w:lang w:eastAsia="hi-IN" w:bidi="hi-IN"/>
        </w:rPr>
        <w:t xml:space="preserve">виконавчого комітету Вараської міської ради </w:t>
      </w:r>
    </w:p>
    <w:p w:rsidR="00692F9C" w:rsidRDefault="00692F9C" w:rsidP="00692F9C">
      <w:pPr>
        <w:widowControl w:val="0"/>
        <w:suppressAutoHyphens/>
        <w:autoSpaceDE w:val="0"/>
        <w:ind w:firstLine="567"/>
        <w:jc w:val="center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692F9C" w:rsidRPr="00625AC3" w:rsidRDefault="00B152C5" w:rsidP="00692F9C">
      <w:pPr>
        <w:keepNext/>
        <w:widowControl w:val="0"/>
        <w:suppressAutoHyphens/>
        <w:autoSpaceDE w:val="0"/>
        <w:spacing w:line="100" w:lineRule="atLeast"/>
        <w:jc w:val="center"/>
        <w:rPr>
          <w:b/>
          <w:bCs/>
          <w:kern w:val="2"/>
          <w:lang w:eastAsia="hi-IN" w:bidi="hi-IN"/>
        </w:rPr>
      </w:pPr>
      <w:r w:rsidRPr="00B152C5">
        <w:rPr>
          <w:b/>
          <w:bCs/>
          <w:kern w:val="2"/>
          <w:lang w:eastAsia="hi-IN" w:bidi="hi-IN"/>
        </w:rPr>
        <w:t>3</w:t>
      </w:r>
      <w:r w:rsidRPr="00B152C5">
        <w:rPr>
          <w:b/>
          <w:bCs/>
          <w:kern w:val="2"/>
          <w:lang w:val="ru-RU" w:eastAsia="hi-IN" w:bidi="hi-IN"/>
        </w:rPr>
        <w:t>3</w:t>
      </w:r>
      <w:r w:rsidR="00766D11">
        <w:rPr>
          <w:b/>
          <w:bCs/>
          <w:kern w:val="2"/>
          <w:lang w:val="en-US" w:eastAsia="hi-IN" w:bidi="hi-IN"/>
        </w:rPr>
        <w:t>0</w:t>
      </w:r>
      <w:r w:rsidR="00692F9C" w:rsidRPr="00B152C5">
        <w:rPr>
          <w:b/>
          <w:bCs/>
          <w:kern w:val="2"/>
          <w:lang w:eastAsia="hi-IN" w:bidi="hi-IN"/>
        </w:rPr>
        <w:t>0-П-01</w:t>
      </w:r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r w:rsidRPr="003336A9">
        <w:rPr>
          <w:rFonts w:ascii="Arial" w:hAnsi="Arial" w:cs="Arial"/>
          <w:kern w:val="1"/>
          <w:sz w:val="28"/>
          <w:szCs w:val="28"/>
          <w:lang w:eastAsia="hi-IN" w:bidi="hi-IN"/>
        </w:rPr>
        <w:fldChar w:fldCharType="begin"/>
      </w:r>
      <w:r w:rsidR="00692F9C" w:rsidRPr="00625AC3">
        <w:rPr>
          <w:rFonts w:ascii="Arial" w:hAnsi="Arial" w:cs="Arial"/>
          <w:kern w:val="1"/>
          <w:sz w:val="28"/>
          <w:szCs w:val="28"/>
          <w:lang w:eastAsia="hi-IN" w:bidi="hi-IN"/>
        </w:rPr>
        <w:instrText xml:space="preserve"> TOC \o "1-1" \h \z \u </w:instrText>
      </w:r>
      <w:r w:rsidRPr="003336A9">
        <w:rPr>
          <w:rFonts w:ascii="Arial" w:hAnsi="Arial" w:cs="Arial"/>
          <w:kern w:val="1"/>
          <w:sz w:val="28"/>
          <w:szCs w:val="28"/>
          <w:lang w:eastAsia="hi-IN" w:bidi="hi-IN"/>
        </w:rPr>
        <w:fldChar w:fldCharType="separate"/>
      </w:r>
      <w:hyperlink w:anchor="_Toc63775192" w:history="1">
        <w:r w:rsidR="00692F9C" w:rsidRPr="00722BBC">
          <w:rPr>
            <w:rStyle w:val="a9"/>
            <w:noProof/>
          </w:rPr>
          <w:t>1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Загальні положення</w:t>
        </w:r>
        <w:r w:rsidR="00692F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92F9C">
          <w:rPr>
            <w:noProof/>
            <w:webHidden/>
          </w:rPr>
          <w:instrText xml:space="preserve"> PAGEREF _Toc63775192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F9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3" w:history="1">
        <w:r w:rsidR="00692F9C" w:rsidRPr="00722BBC">
          <w:rPr>
            <w:rStyle w:val="a9"/>
            <w:noProof/>
          </w:rPr>
          <w:t>2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Завдання Відділу</w:t>
        </w:r>
        <w:r w:rsidR="00692F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92F9C">
          <w:rPr>
            <w:noProof/>
            <w:webHidden/>
          </w:rPr>
          <w:instrText xml:space="preserve"> PAGEREF _Toc63775193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F9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4" w:history="1">
        <w:r w:rsidR="00692F9C" w:rsidRPr="00722BBC">
          <w:rPr>
            <w:rStyle w:val="a9"/>
            <w:noProof/>
          </w:rPr>
          <w:t>3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Функції Відділу</w:t>
        </w:r>
        <w:r w:rsidR="00692F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92F9C">
          <w:rPr>
            <w:noProof/>
            <w:webHidden/>
          </w:rPr>
          <w:instrText xml:space="preserve"> PAGEREF _Toc63775194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F9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5" w:history="1">
        <w:r w:rsidR="00692F9C" w:rsidRPr="00722BBC">
          <w:rPr>
            <w:rStyle w:val="a9"/>
            <w:noProof/>
          </w:rPr>
          <w:t>4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Права</w:t>
        </w:r>
        <w:r w:rsidR="00692F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92F9C">
          <w:rPr>
            <w:noProof/>
            <w:webHidden/>
          </w:rPr>
          <w:instrText xml:space="preserve"> PAGEREF _Toc63775195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F9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6" w:history="1">
        <w:r w:rsidR="00692F9C" w:rsidRPr="00722BBC">
          <w:rPr>
            <w:rStyle w:val="a9"/>
            <w:noProof/>
          </w:rPr>
          <w:t>5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Відповідальність</w:t>
        </w:r>
        <w:r w:rsidR="00692F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92F9C">
          <w:rPr>
            <w:noProof/>
            <w:webHidden/>
          </w:rPr>
          <w:instrText xml:space="preserve"> PAGEREF _Toc63775196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F9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7" w:history="1">
        <w:r w:rsidR="00692F9C" w:rsidRPr="00722BBC">
          <w:rPr>
            <w:rStyle w:val="a9"/>
            <w:noProof/>
          </w:rPr>
          <w:t>6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Взаємовідносини</w:t>
        </w:r>
        <w:r w:rsidR="00692F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92F9C">
          <w:rPr>
            <w:noProof/>
            <w:webHidden/>
          </w:rPr>
          <w:instrText xml:space="preserve"> PAGEREF _Toc63775197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92F9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8" w:history="1">
        <w:r w:rsidR="00692F9C" w:rsidRPr="00722BBC">
          <w:rPr>
            <w:rStyle w:val="a9"/>
            <w:noProof/>
          </w:rPr>
          <w:t>7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Заключні положення</w:t>
        </w:r>
        <w:r w:rsidR="00692F9C">
          <w:rPr>
            <w:noProof/>
            <w:webHidden/>
          </w:rPr>
          <w:tab/>
        </w:r>
        <w:r w:rsidR="003B6139">
          <w:rPr>
            <w:noProof/>
            <w:webHidden/>
          </w:rPr>
          <w:t>6</w:t>
        </w:r>
      </w:hyperlink>
    </w:p>
    <w:p w:rsidR="00692F9C" w:rsidRPr="00120DCD" w:rsidRDefault="003336A9" w:rsidP="00692F9C">
      <w:pPr>
        <w:pStyle w:val="12"/>
        <w:tabs>
          <w:tab w:val="left" w:pos="440"/>
          <w:tab w:val="right" w:leader="dot" w:pos="9912"/>
        </w:tabs>
        <w:rPr>
          <w:rFonts w:cs="Times New Roman"/>
          <w:b w:val="0"/>
          <w:bCs w:val="0"/>
          <w:caps w:val="0"/>
          <w:noProof/>
          <w:sz w:val="22"/>
          <w:szCs w:val="22"/>
        </w:rPr>
      </w:pPr>
      <w:hyperlink w:anchor="_Toc63775199" w:history="1">
        <w:r w:rsidR="00692F9C" w:rsidRPr="00722BBC">
          <w:rPr>
            <w:rStyle w:val="a9"/>
            <w:noProof/>
          </w:rPr>
          <w:t>8</w:t>
        </w:r>
        <w:r w:rsidR="00692F9C" w:rsidRPr="00120DCD">
          <w:rPr>
            <w:rFonts w:cs="Times New Roman"/>
            <w:b w:val="0"/>
            <w:bCs w:val="0"/>
            <w:caps w:val="0"/>
            <w:noProof/>
            <w:sz w:val="22"/>
            <w:szCs w:val="22"/>
          </w:rPr>
          <w:tab/>
        </w:r>
        <w:r w:rsidR="00692F9C" w:rsidRPr="00722BBC">
          <w:rPr>
            <w:rStyle w:val="a9"/>
            <w:noProof/>
          </w:rPr>
          <w:t>Додаток. Схема організаційної структури</w:t>
        </w:r>
        <w:r w:rsidR="00692F9C">
          <w:rPr>
            <w:noProof/>
            <w:webHidden/>
          </w:rPr>
          <w:tab/>
        </w:r>
        <w:r w:rsidR="003B6139">
          <w:rPr>
            <w:noProof/>
            <w:webHidden/>
          </w:rPr>
          <w:t>7</w:t>
        </w:r>
      </w:hyperlink>
    </w:p>
    <w:p w:rsidR="00692F9C" w:rsidRPr="00625AC3" w:rsidRDefault="003336A9" w:rsidP="00692F9C">
      <w:pPr>
        <w:suppressAutoHyphens/>
        <w:spacing w:line="100" w:lineRule="atLeast"/>
        <w:rPr>
          <w:rFonts w:ascii="Arial" w:hAnsi="Arial" w:cs="Arial"/>
          <w:kern w:val="1"/>
          <w:lang w:eastAsia="hi-IN" w:bidi="hi-IN"/>
        </w:rPr>
      </w:pPr>
      <w:r w:rsidRPr="00625AC3">
        <w:rPr>
          <w:rFonts w:ascii="Arial" w:hAnsi="Arial" w:cs="Arial"/>
          <w:kern w:val="1"/>
          <w:lang w:eastAsia="hi-IN" w:bidi="hi-IN"/>
        </w:rPr>
        <w:fldChar w:fldCharType="end"/>
      </w:r>
    </w:p>
    <w:p w:rsidR="00692F9C" w:rsidRPr="00D1129F" w:rsidRDefault="00692F9C" w:rsidP="00692F9C">
      <w:pPr>
        <w:suppressAutoHyphens/>
        <w:spacing w:line="100" w:lineRule="atLeast"/>
        <w:jc w:val="center"/>
        <w:rPr>
          <w:bCs/>
          <w:kern w:val="1"/>
          <w:lang w:eastAsia="hi-IN" w:bidi="hi-IN"/>
        </w:rPr>
      </w:pPr>
      <w:r w:rsidRPr="00D1129F">
        <w:rPr>
          <w:bCs/>
          <w:kern w:val="1"/>
          <w:lang w:eastAsia="hi-IN" w:bidi="hi-IN"/>
        </w:rPr>
        <w:t xml:space="preserve">В документі </w:t>
      </w:r>
      <w:r w:rsidR="003B6139">
        <w:rPr>
          <w:bCs/>
          <w:kern w:val="1"/>
          <w:lang w:eastAsia="hi-IN" w:bidi="hi-IN"/>
        </w:rPr>
        <w:t>7</w:t>
      </w:r>
      <w:r w:rsidRPr="00D1129F">
        <w:rPr>
          <w:bCs/>
          <w:kern w:val="1"/>
          <w:lang w:eastAsia="hi-IN" w:bidi="hi-IN"/>
        </w:rPr>
        <w:t xml:space="preserve"> сторінок.</w:t>
      </w:r>
    </w:p>
    <w:p w:rsidR="005173CD" w:rsidRPr="00625AC3" w:rsidRDefault="005173CD" w:rsidP="008C6C22">
      <w:pPr>
        <w:keepNext/>
        <w:widowControl w:val="0"/>
        <w:suppressAutoHyphens/>
        <w:autoSpaceDE w:val="0"/>
        <w:spacing w:line="100" w:lineRule="atLeast"/>
        <w:jc w:val="center"/>
        <w:rPr>
          <w:b/>
          <w:bCs/>
          <w:kern w:val="2"/>
          <w:lang w:eastAsia="hi-IN" w:bidi="hi-IN"/>
        </w:rPr>
      </w:pPr>
      <w:r w:rsidRPr="00625AC3">
        <w:rPr>
          <w:b/>
          <w:bCs/>
          <w:kern w:val="2"/>
          <w:lang w:eastAsia="hi-IN" w:bidi="hi-IN"/>
        </w:rPr>
        <w:br w:type="page"/>
      </w:r>
    </w:p>
    <w:p w:rsidR="005173CD" w:rsidRDefault="005173CD" w:rsidP="00C06966">
      <w:pPr>
        <w:pStyle w:val="1"/>
      </w:pPr>
      <w:bookmarkStart w:id="0" w:name="_Toc63775192"/>
      <w:r w:rsidRPr="00625AC3">
        <w:lastRenderedPageBreak/>
        <w:t>Загальні положення</w:t>
      </w:r>
      <w:bookmarkEnd w:id="0"/>
    </w:p>
    <w:p w:rsidR="005173CD" w:rsidRPr="00625AC3" w:rsidRDefault="00167B06" w:rsidP="009C20E9">
      <w:pPr>
        <w:pStyle w:val="2"/>
      </w:pPr>
      <w:bookmarkStart w:id="1" w:name="_GoBack"/>
      <w:bookmarkEnd w:id="1"/>
      <w:r w:rsidRPr="00E7284F">
        <w:rPr>
          <w:bCs/>
          <w:shd w:val="clear" w:color="auto" w:fill="FFFFFF"/>
        </w:rPr>
        <w:t>Адміністративно-господарський</w:t>
      </w:r>
      <w:r>
        <w:rPr>
          <w:kern w:val="1"/>
          <w:lang w:eastAsia="hi-IN" w:bidi="hi-IN"/>
        </w:rPr>
        <w:t>в</w:t>
      </w:r>
      <w:r w:rsidRPr="00167B06">
        <w:rPr>
          <w:kern w:val="1"/>
          <w:lang w:eastAsia="hi-IN" w:bidi="hi-IN"/>
        </w:rPr>
        <w:t xml:space="preserve">ідділ </w:t>
      </w:r>
      <w:r w:rsidRPr="00167B06">
        <w:t xml:space="preserve">виконавчого комітету </w:t>
      </w:r>
      <w:r>
        <w:rPr>
          <w:rFonts w:eastAsia="Times New Roman CYR"/>
        </w:rPr>
        <w:t xml:space="preserve">Вараської </w:t>
      </w:r>
      <w:r w:rsidRPr="00167B06">
        <w:rPr>
          <w:rFonts w:eastAsia="Times New Roman CYR"/>
        </w:rPr>
        <w:t xml:space="preserve">міської ради </w:t>
      </w:r>
      <w:r w:rsidRPr="00167B06">
        <w:rPr>
          <w:kern w:val="1"/>
          <w:lang w:eastAsia="hi-IN" w:bidi="hi-IN"/>
        </w:rPr>
        <w:t>(далі Відділ)</w:t>
      </w:r>
      <w:r w:rsidR="005173CD" w:rsidRPr="00625AC3">
        <w:t xml:space="preserve"> є виконавчим органом Вараської міської ради, без статусу юридичної особи, який утворений відповідно до рішення Вараської міської ради від «__»_______2021 №___ .</w:t>
      </w:r>
    </w:p>
    <w:p w:rsidR="005173CD" w:rsidRPr="00625AC3" w:rsidRDefault="005173CD" w:rsidP="009C20E9">
      <w:pPr>
        <w:pStyle w:val="2"/>
      </w:pPr>
      <w:r w:rsidRPr="00625AC3">
        <w:t>Структура, чисельність та витрати на утримання Відділу затверджується рішенням міської ради.</w:t>
      </w:r>
    </w:p>
    <w:p w:rsidR="005173CD" w:rsidRPr="00625AC3" w:rsidRDefault="005173CD" w:rsidP="00C06966">
      <w:pPr>
        <w:pStyle w:val="2"/>
      </w:pPr>
      <w:r w:rsidRPr="00625AC3">
        <w:t>Припинення діяльності відділу</w:t>
      </w:r>
      <w:r w:rsidRPr="00625AC3">
        <w:rPr>
          <w:spacing w:val="-2"/>
        </w:rPr>
        <w:t xml:space="preserve">(ліквідація) чи реорганізація здійснюється </w:t>
      </w:r>
      <w:r w:rsidRPr="00625AC3">
        <w:t>у встановленому порядку відповідно до вимог чинного законодавства України.</w:t>
      </w:r>
    </w:p>
    <w:p w:rsidR="005173CD" w:rsidRPr="00625AC3" w:rsidRDefault="005173CD" w:rsidP="00C06966">
      <w:pPr>
        <w:pStyle w:val="2"/>
      </w:pPr>
      <w:r w:rsidRPr="00625AC3">
        <w:t xml:space="preserve">Відділ підконтрольний і підзвітний міській раді, підпорядкований виконавчому комітету міської ради, міському голові, керуючому справами виконавчого комітету. </w:t>
      </w:r>
    </w:p>
    <w:p w:rsidR="005173CD" w:rsidRPr="00625AC3" w:rsidRDefault="005173CD" w:rsidP="00C06966">
      <w:pPr>
        <w:pStyle w:val="2"/>
      </w:pPr>
      <w:r w:rsidRPr="00625AC3">
        <w:t xml:space="preserve">Роботу Відділу координує і спрямовує </w:t>
      </w:r>
      <w:r w:rsidRPr="00625AC3">
        <w:rPr>
          <w:kern w:val="2"/>
          <w:lang w:eastAsia="hi-IN" w:bidi="hi-IN"/>
        </w:rPr>
        <w:t>керуючий справами виконавчого комітету</w:t>
      </w:r>
      <w:r w:rsidRPr="00625AC3">
        <w:t xml:space="preserve">, відповідно до розподілу функціональних обов’язків. </w:t>
      </w:r>
    </w:p>
    <w:p w:rsidR="005173CD" w:rsidRPr="00625AC3" w:rsidRDefault="005173CD" w:rsidP="00C06966">
      <w:pPr>
        <w:pStyle w:val="2"/>
      </w:pPr>
      <w:r w:rsidRPr="00625AC3">
        <w:t>Відділ очолює начальник відділу, який призначається на посаду та звільняється з посади міським головою в порядку передбаченому чинним законодавством України.</w:t>
      </w:r>
    </w:p>
    <w:p w:rsidR="00167B06" w:rsidRDefault="00167B06" w:rsidP="00167B06">
      <w:pPr>
        <w:widowControl w:val="0"/>
        <w:suppressAutoHyphens/>
        <w:autoSpaceDE w:val="0"/>
        <w:ind w:left="709"/>
        <w:jc w:val="both"/>
        <w:rPr>
          <w:rFonts w:ascii="Times New Roman" w:hAnsi="Times New Roman" w:cs="Times New Roman"/>
        </w:rPr>
      </w:pPr>
      <w:r w:rsidRPr="00C665B4">
        <w:rPr>
          <w:rFonts w:ascii="Times New Roman" w:hAnsi="Times New Roman" w:cs="Times New Roman"/>
        </w:rPr>
        <w:t xml:space="preserve">Кваліфікаційні вимоги: </w:t>
      </w:r>
      <w:r>
        <w:rPr>
          <w:rFonts w:ascii="Times New Roman" w:hAnsi="Times New Roman" w:cs="Times New Roman"/>
        </w:rPr>
        <w:t>в</w:t>
      </w:r>
      <w:r w:rsidRPr="007F799A">
        <w:rPr>
          <w:rFonts w:ascii="Times New Roman" w:hAnsi="Times New Roman" w:cs="Times New Roman"/>
        </w:rPr>
        <w:t xml:space="preserve">ища освіта </w:t>
      </w:r>
      <w:r>
        <w:rPr>
          <w:rFonts w:ascii="Times New Roman" w:hAnsi="Times New Roman" w:cs="Times New Roman"/>
        </w:rPr>
        <w:t>не нижче ступеня магістра, спеціаліста відповідного професійного спрямування</w:t>
      </w:r>
      <w:r w:rsidRPr="00C543E0">
        <w:rPr>
          <w:rFonts w:ascii="Times New Roman" w:hAnsi="Times New Roman" w:cs="Times New Roman"/>
        </w:rPr>
        <w:t>(публічне управління та адміністрування).</w:t>
      </w:r>
      <w:r>
        <w:rPr>
          <w:rFonts w:ascii="Times New Roman" w:hAnsi="Times New Roman" w:cs="Times New Roman"/>
        </w:rPr>
        <w:t xml:space="preserve">Вільне володіння державною мовою. </w:t>
      </w:r>
      <w:r w:rsidRPr="009C6730">
        <w:rPr>
          <w:rFonts w:ascii="Times New Roman" w:hAnsi="Times New Roman" w:cs="Times New Roman"/>
        </w:rPr>
        <w:t xml:space="preserve">Стаж роботи </w:t>
      </w:r>
      <w:r>
        <w:rPr>
          <w:rFonts w:ascii="Times New Roman" w:hAnsi="Times New Roman" w:cs="Times New Roman"/>
        </w:rPr>
        <w:t>н</w:t>
      </w:r>
      <w:r w:rsidRPr="009C6730">
        <w:rPr>
          <w:rFonts w:ascii="Times New Roman" w:hAnsi="Times New Roman" w:cs="Times New Roman"/>
        </w:rPr>
        <w:t>а службі в органах місцевого самоврядування</w:t>
      </w:r>
      <w:r>
        <w:rPr>
          <w:rFonts w:ascii="Times New Roman" w:hAnsi="Times New Roman" w:cs="Times New Roman"/>
        </w:rPr>
        <w:t>, н</w:t>
      </w:r>
      <w:r w:rsidRPr="009C673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5173CD" w:rsidRPr="00625AC3" w:rsidRDefault="005173CD" w:rsidP="00C06966">
      <w:pPr>
        <w:pStyle w:val="2"/>
      </w:pPr>
      <w:r w:rsidRPr="00625AC3">
        <w:t>Працівники Відділу призначаються на посаду і звільняються з посади міським головою в порядку передбаченому чинним законодавством України.</w:t>
      </w:r>
    </w:p>
    <w:p w:rsidR="00167B06" w:rsidRPr="00532BE5" w:rsidRDefault="00167B06" w:rsidP="00167B06">
      <w:pPr>
        <w:widowControl w:val="0"/>
        <w:suppressAutoHyphens/>
        <w:autoSpaceDE w:val="0"/>
        <w:ind w:left="709" w:hanging="709"/>
        <w:jc w:val="both"/>
        <w:rPr>
          <w:rFonts w:ascii="Times New Roman" w:hAnsi="Times New Roman" w:cs="Times New Roman"/>
        </w:rPr>
      </w:pPr>
      <w:r>
        <w:t xml:space="preserve">1.8   </w:t>
      </w:r>
      <w:r w:rsidR="003B6139">
        <w:tab/>
      </w:r>
      <w:r w:rsidR="005173CD" w:rsidRPr="00167B06">
        <w:t xml:space="preserve">Кваліфікаційні вимоги головного спеціаліста відділу: </w:t>
      </w:r>
      <w:r w:rsidRPr="00C543E0">
        <w:rPr>
          <w:rFonts w:ascii="Times New Roman" w:hAnsi="Times New Roman" w:cs="Times New Roman"/>
        </w:rPr>
        <w:t xml:space="preserve">Кваліфікаційні вимоги: </w:t>
      </w:r>
      <w:r>
        <w:rPr>
          <w:rFonts w:ascii="Times New Roman" w:hAnsi="Times New Roman" w:cs="Times New Roman"/>
        </w:rPr>
        <w:t>в</w:t>
      </w:r>
      <w:r w:rsidRPr="009A0A18">
        <w:rPr>
          <w:rFonts w:ascii="Times New Roman" w:hAnsi="Times New Roman" w:cs="Times New Roman"/>
        </w:rPr>
        <w:t xml:space="preserve">ища освіта </w:t>
      </w:r>
      <w:r>
        <w:rPr>
          <w:rFonts w:ascii="Times New Roman" w:hAnsi="Times New Roman" w:cs="Times New Roman"/>
        </w:rPr>
        <w:t xml:space="preserve">не нижче ступеня бакалавра </w:t>
      </w:r>
      <w:r w:rsidRPr="009A0A18">
        <w:rPr>
          <w:rFonts w:ascii="Times New Roman" w:hAnsi="Times New Roman" w:cs="Times New Roman"/>
        </w:rPr>
        <w:t xml:space="preserve">відповідного професійного спрямування </w:t>
      </w:r>
      <w:r w:rsidRPr="00C543E0">
        <w:rPr>
          <w:rFonts w:ascii="Times New Roman" w:hAnsi="Times New Roman" w:cs="Times New Roman"/>
        </w:rPr>
        <w:t>(публічне управління та адміністрування).</w:t>
      </w:r>
      <w:r>
        <w:rPr>
          <w:rFonts w:ascii="Times New Roman" w:hAnsi="Times New Roman" w:cs="Times New Roman"/>
        </w:rPr>
        <w:t xml:space="preserve">Вільне володіння державною мовою. </w:t>
      </w:r>
      <w:r w:rsidRPr="009A0A18">
        <w:rPr>
          <w:rFonts w:ascii="Times New Roman" w:hAnsi="Times New Roman" w:cs="Times New Roman"/>
        </w:rPr>
        <w:t xml:space="preserve">Без вимог до стажу роботи. </w:t>
      </w:r>
    </w:p>
    <w:p w:rsidR="005173CD" w:rsidRPr="00167B06" w:rsidRDefault="00167B06" w:rsidP="00167B06">
      <w:pPr>
        <w:pStyle w:val="2"/>
        <w:widowControl/>
        <w:numPr>
          <w:ilvl w:val="1"/>
          <w:numId w:val="10"/>
        </w:numPr>
        <w:suppressAutoHyphens w:val="0"/>
        <w:spacing w:after="0"/>
      </w:pPr>
      <w:r>
        <w:tab/>
      </w:r>
      <w:r w:rsidR="005173CD" w:rsidRPr="00167B06">
        <w:t>У своїй діяльності Відділ керується: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Конституцією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Конвенцією про захист прав людини і основоположних свобод;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Європейською хартією місцевого самоврядування;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іншими міжнародними договорами та правовими актами, ратифікованими Верховною Радою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Кодексом цивільного захисту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іншими Законами України, постановами Верховної Ради України, актами Президента України, декретами, постановами і розпорядженнями Кабінету Міністрів України;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lastRenderedPageBreak/>
        <w:t>розпорядженнями голови обласної ради, рішеннями обласної ради, рішеннями міської ради і виконавчого комітету, розпорядженнями міського голови;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стандартом ISO 9001:2015;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цим Положенням, посадовими інструкціями працівників Відділу;</w:t>
      </w:r>
    </w:p>
    <w:p w:rsidR="005173CD" w:rsidRPr="00625AC3" w:rsidRDefault="005173CD" w:rsidP="009C20E9">
      <w:pPr>
        <w:numPr>
          <w:ilvl w:val="0"/>
          <w:numId w:val="9"/>
        </w:numPr>
      </w:pPr>
      <w:r w:rsidRPr="00625AC3">
        <w:t>іншими нормативно-правовими актами.</w:t>
      </w:r>
    </w:p>
    <w:p w:rsidR="005173CD" w:rsidRPr="00625AC3" w:rsidRDefault="005173CD" w:rsidP="00C06966">
      <w:pPr>
        <w:pStyle w:val="2"/>
      </w:pPr>
      <w:r w:rsidRPr="00625AC3">
        <w:t xml:space="preserve">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 </w:t>
      </w:r>
    </w:p>
    <w:p w:rsidR="005173CD" w:rsidRDefault="005173CD" w:rsidP="00C06966">
      <w:pPr>
        <w:pStyle w:val="2"/>
      </w:pPr>
      <w:r w:rsidRPr="00625AC3">
        <w:t>Місцезнаходження Відділу: 34400, Рівненська область, м. Вараш, майдан Незалежності, буд.1.</w:t>
      </w:r>
    </w:p>
    <w:p w:rsidR="005173CD" w:rsidRDefault="005173CD" w:rsidP="00C06966">
      <w:pPr>
        <w:pStyle w:val="1"/>
      </w:pPr>
      <w:bookmarkStart w:id="2" w:name="_Toc63775193"/>
      <w:r w:rsidRPr="00625AC3">
        <w:t>Завдання Відділу</w:t>
      </w:r>
      <w:bookmarkEnd w:id="2"/>
    </w:p>
    <w:p w:rsidR="00167B06" w:rsidRPr="006A64AF" w:rsidRDefault="00167B06" w:rsidP="00167B06">
      <w:pPr>
        <w:pStyle w:val="2"/>
      </w:pPr>
      <w:r w:rsidRPr="00D97E80">
        <w:rPr>
          <w:shd w:val="clear" w:color="auto" w:fill="FFFFFF"/>
        </w:rPr>
        <w:t>М</w:t>
      </w:r>
      <w:r w:rsidRPr="00167B06">
        <w:rPr>
          <w:shd w:val="clear" w:color="auto" w:fill="FFFFFF"/>
        </w:rPr>
        <w:t xml:space="preserve">атеріально-технічне забезпечення діяльності міської ради, виконавчого комітету, виконавчих </w:t>
      </w:r>
      <w:r w:rsidR="006A64AF" w:rsidRPr="006A64AF">
        <w:rPr>
          <w:shd w:val="clear" w:color="auto" w:fill="FFFFFF"/>
        </w:rPr>
        <w:t xml:space="preserve">органів ради, які обслуговуються відділом </w:t>
      </w:r>
      <w:r w:rsidR="006A64AF">
        <w:rPr>
          <w:shd w:val="clear" w:color="auto" w:fill="FFFFFF"/>
        </w:rPr>
        <w:t xml:space="preserve">бухгалтерського </w:t>
      </w:r>
      <w:r w:rsidR="006A64AF" w:rsidRPr="006A64AF">
        <w:rPr>
          <w:shd w:val="clear" w:color="auto" w:fill="FFFFFF"/>
        </w:rPr>
        <w:t>обліку</w:t>
      </w:r>
      <w:r w:rsidR="006A64AF">
        <w:rPr>
          <w:shd w:val="clear" w:color="auto" w:fill="FFFFFF"/>
        </w:rPr>
        <w:t xml:space="preserve"> та звітності виконавчого комітету міської ради</w:t>
      </w:r>
      <w:r w:rsidR="005173CD" w:rsidRPr="00625AC3">
        <w:t>.</w:t>
      </w:r>
    </w:p>
    <w:p w:rsidR="005173CD" w:rsidRPr="00625AC3" w:rsidRDefault="006A64AF" w:rsidP="00C06966">
      <w:pPr>
        <w:pStyle w:val="2"/>
      </w:pPr>
      <w:r w:rsidRPr="006859D9">
        <w:rPr>
          <w:shd w:val="clear" w:color="auto" w:fill="FFFFFF"/>
        </w:rPr>
        <w:t>Координація та забезпечення підтримки в належному</w:t>
      </w:r>
      <w:r w:rsidRPr="00520A7C">
        <w:rPr>
          <w:shd w:val="clear" w:color="auto" w:fill="FFFFFF"/>
        </w:rPr>
        <w:t> </w:t>
      </w:r>
      <w:r w:rsidRPr="006859D9">
        <w:rPr>
          <w:shd w:val="clear" w:color="auto" w:fill="FFFFFF"/>
        </w:rPr>
        <w:t>санітарно-технічному стані приміщень в адміністративних будівлях виконавчого комітету міської ради.</w:t>
      </w:r>
    </w:p>
    <w:p w:rsidR="005173CD" w:rsidRPr="00625AC3" w:rsidRDefault="006A64AF" w:rsidP="00C06966">
      <w:pPr>
        <w:pStyle w:val="2"/>
      </w:pPr>
      <w:r w:rsidRPr="006A64AF">
        <w:t>Забезпечення автотранспортного обслуговування посадових осіб міської ради та виконавчого комітету для виконання службових повноважень.</w:t>
      </w:r>
    </w:p>
    <w:p w:rsidR="006A64AF" w:rsidRPr="006A64AF" w:rsidRDefault="006A64AF" w:rsidP="006A64AF">
      <w:pPr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ab/>
      </w:r>
      <w:r w:rsidRPr="00EC7463">
        <w:rPr>
          <w:rFonts w:ascii="Times New Roman" w:hAnsi="Times New Roman" w:cs="Times New Roman"/>
        </w:rPr>
        <w:t>Здійснення контролю за економним і раціональним використанням енергоресурсів, інвентаря, транспортних засобів та інших матеріальних цінностей, а також забезпечення їх безперебійної роботи та технічного обслуговування</w:t>
      </w:r>
      <w:r>
        <w:rPr>
          <w:rFonts w:ascii="Times New Roman" w:hAnsi="Times New Roman" w:cs="Times New Roman"/>
        </w:rPr>
        <w:t>.</w:t>
      </w:r>
    </w:p>
    <w:p w:rsidR="005173CD" w:rsidRDefault="005173CD" w:rsidP="00C06966">
      <w:pPr>
        <w:pStyle w:val="1"/>
      </w:pPr>
      <w:bookmarkStart w:id="3" w:name="_Toc63775194"/>
      <w:r w:rsidRPr="00625AC3">
        <w:t>Функції Відділу</w:t>
      </w:r>
      <w:bookmarkEnd w:id="3"/>
    </w:p>
    <w:p w:rsid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CF218D">
        <w:rPr>
          <w:rFonts w:ascii="Times New Roman" w:hAnsi="Times New Roman" w:cs="Times New Roman"/>
        </w:rPr>
        <w:tab/>
      </w:r>
      <w:r w:rsidR="00CF218D" w:rsidRPr="00760CE8">
        <w:rPr>
          <w:rFonts w:ascii="Times New Roman" w:hAnsi="Times New Roman" w:cs="Times New Roman"/>
        </w:rPr>
        <w:t>Здійснює усі закупівлі в частині забезпечення підрозділів виконавчого комітету меблями, канцелярськими товарами, обладнанням, господарським інвентарем засобами механізації інженерної та управлінської праці.</w:t>
      </w:r>
    </w:p>
    <w:p w:rsidR="00CF218D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 w:rsidRPr="008E733B">
        <w:rPr>
          <w:rFonts w:ascii="Times New Roman" w:hAnsi="Times New Roman" w:cs="Times New Roman"/>
        </w:rPr>
        <w:t xml:space="preserve">Забезпечує </w:t>
      </w:r>
      <w:r w:rsidRPr="00760CE8">
        <w:rPr>
          <w:rFonts w:ascii="Times New Roman" w:hAnsi="Times New Roman" w:cs="Times New Roman"/>
        </w:rPr>
        <w:t>господарче обслуговування</w:t>
      </w:r>
      <w:r>
        <w:rPr>
          <w:rFonts w:ascii="Times New Roman" w:hAnsi="Times New Roman" w:cs="Times New Roman"/>
        </w:rPr>
        <w:t xml:space="preserve">та </w:t>
      </w:r>
      <w:r w:rsidRPr="008E733B">
        <w:rPr>
          <w:rFonts w:ascii="Times New Roman" w:hAnsi="Times New Roman" w:cs="Times New Roman"/>
        </w:rPr>
        <w:t xml:space="preserve">належне прибирання </w:t>
      </w:r>
      <w:r w:rsidRPr="00205854">
        <w:rPr>
          <w:rFonts w:ascii="Times New Roman" w:hAnsi="Times New Roman" w:cs="Times New Roman"/>
        </w:rPr>
        <w:t xml:space="preserve">службових приміщень </w:t>
      </w:r>
      <w:r w:rsidRPr="008E733B">
        <w:rPr>
          <w:rFonts w:ascii="Times New Roman" w:hAnsi="Times New Roman" w:cs="Times New Roman"/>
        </w:rPr>
        <w:t xml:space="preserve">адміністративної будівлі </w:t>
      </w:r>
      <w:r>
        <w:rPr>
          <w:rFonts w:ascii="Times New Roman" w:hAnsi="Times New Roman" w:cs="Times New Roman"/>
        </w:rPr>
        <w:t xml:space="preserve">виконавчого комітету </w:t>
      </w:r>
      <w:r w:rsidRPr="008E733B">
        <w:rPr>
          <w:rFonts w:ascii="Times New Roman" w:hAnsi="Times New Roman" w:cs="Times New Roman"/>
        </w:rPr>
        <w:t>міської ради</w:t>
      </w:r>
      <w:r>
        <w:rPr>
          <w:rFonts w:ascii="Times New Roman" w:hAnsi="Times New Roman" w:cs="Times New Roman"/>
        </w:rPr>
        <w:t>, інших приміщень виконавчих органів.</w:t>
      </w:r>
    </w:p>
    <w:p w:rsidR="00CF218D" w:rsidRP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CF218D">
        <w:rPr>
          <w:rFonts w:ascii="Times New Roman" w:hAnsi="Times New Roman" w:cs="Times New Roman"/>
        </w:rPr>
        <w:tab/>
        <w:t>Контролює у</w:t>
      </w:r>
      <w:r w:rsidR="00CF218D" w:rsidRPr="00760CE8">
        <w:rPr>
          <w:rFonts w:ascii="Times New Roman" w:hAnsi="Times New Roman" w:cs="Times New Roman"/>
        </w:rPr>
        <w:t>т</w:t>
      </w:r>
      <w:r w:rsidR="00CF218D">
        <w:rPr>
          <w:rFonts w:ascii="Times New Roman" w:hAnsi="Times New Roman" w:cs="Times New Roman"/>
        </w:rPr>
        <w:t>римання систем: тепло-</w:t>
      </w:r>
      <w:r w:rsidR="00CF218D" w:rsidRPr="00760CE8">
        <w:rPr>
          <w:rFonts w:ascii="Times New Roman" w:hAnsi="Times New Roman" w:cs="Times New Roman"/>
        </w:rPr>
        <w:t>, водопостачання, каналізації у технічно справному стані.</w:t>
      </w:r>
    </w:p>
    <w:p w:rsidR="00CF218D" w:rsidRPr="00E00130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CF218D" w:rsidRPr="00760CE8">
        <w:rPr>
          <w:rFonts w:ascii="Times New Roman" w:hAnsi="Times New Roman" w:cs="Times New Roman"/>
        </w:rPr>
        <w:t xml:space="preserve"> Забезпечує надійну, економічну і безпечну роботу енерго- та електроустаткування.</w:t>
      </w:r>
    </w:p>
    <w:p w:rsidR="00CF218D" w:rsidRPr="00CF218D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 w:rsidRPr="00CF218D">
        <w:rPr>
          <w:rFonts w:ascii="Times New Roman" w:hAnsi="Times New Roman" w:cs="Times New Roman"/>
        </w:rPr>
        <w:t xml:space="preserve">3.5 </w:t>
      </w:r>
      <w:r>
        <w:rPr>
          <w:rFonts w:ascii="Times New Roman" w:hAnsi="Times New Roman" w:cs="Times New Roman"/>
        </w:rPr>
        <w:tab/>
      </w:r>
      <w:r w:rsidRPr="00CF218D">
        <w:rPr>
          <w:rFonts w:ascii="Times New Roman" w:hAnsi="Times New Roman" w:cs="Times New Roman"/>
        </w:rPr>
        <w:t>Планує та організовує проведення ремонтних робіт господарчим або підрядним способом з метою утримання адміністративної будівлі виконавчого комітету міської ради у належному технічному стані.</w:t>
      </w:r>
    </w:p>
    <w:p w:rsidR="00CF218D" w:rsidRP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CF218D">
        <w:rPr>
          <w:rFonts w:ascii="Times New Roman" w:hAnsi="Times New Roman" w:cs="Times New Roman"/>
        </w:rPr>
        <w:tab/>
      </w:r>
      <w:r w:rsidR="00CF218D" w:rsidRPr="00CF218D">
        <w:rPr>
          <w:rFonts w:ascii="Times New Roman" w:hAnsi="Times New Roman" w:cs="Times New Roman"/>
        </w:rPr>
        <w:t>Організовує виконання підготовчих робіт при проведенні капітального і поточних ремонтів службових приміщень та інженерних комунікацій.</w:t>
      </w:r>
    </w:p>
    <w:p w:rsidR="00CF218D" w:rsidRPr="00955DF6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3.7</w:t>
      </w:r>
      <w:r w:rsidR="00CF218D">
        <w:rPr>
          <w:rFonts w:ascii="Times New Roman" w:hAnsi="Times New Roman" w:cs="Times New Roman"/>
        </w:rPr>
        <w:tab/>
      </w:r>
      <w:r w:rsidR="00CF218D" w:rsidRPr="00CF218D">
        <w:rPr>
          <w:rFonts w:ascii="Times New Roman" w:hAnsi="Times New Roman" w:cs="Times New Roman"/>
        </w:rPr>
        <w:t>Організовує господарське забезпечення проведення сесій міської</w:t>
      </w:r>
      <w:r w:rsidR="00CF218D" w:rsidRPr="00696BAB">
        <w:rPr>
          <w:rFonts w:ascii="Times New Roman" w:hAnsi="Times New Roman" w:cs="Times New Roman"/>
        </w:rPr>
        <w:t xml:space="preserve"> ради, засідань виконавчого комітету, нарад та інших заходів, що проводяться у виконавчому комітеті міської ради.</w:t>
      </w:r>
    </w:p>
    <w:p w:rsidR="00CF218D" w:rsidRP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>
        <w:rPr>
          <w:rFonts w:ascii="Times New Roman" w:hAnsi="Times New Roman" w:cs="Times New Roman"/>
        </w:rPr>
        <w:tab/>
      </w:r>
      <w:r w:rsidR="00CF218D" w:rsidRPr="00CF218D">
        <w:rPr>
          <w:rFonts w:ascii="Times New Roman" w:hAnsi="Times New Roman" w:cs="Times New Roman"/>
        </w:rPr>
        <w:t>Надає пропозиції до проекту кошторису витрат адміністративно-господарського забезпечення діяльності виконавчого комітету міської ради з урахуванням відповідних пропозицій структурних підрозділів.</w:t>
      </w:r>
    </w:p>
    <w:p w:rsid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CF218D">
        <w:rPr>
          <w:rFonts w:ascii="Times New Roman" w:hAnsi="Times New Roman" w:cs="Times New Roman"/>
        </w:rPr>
        <w:tab/>
      </w:r>
      <w:r w:rsidR="00CF218D" w:rsidRPr="00BC0C14">
        <w:rPr>
          <w:rFonts w:ascii="Times New Roman" w:hAnsi="Times New Roman" w:cs="Times New Roman"/>
        </w:rPr>
        <w:t>Здійснює облік, збереження матеріалів, основних засобів та швидкозношуваних предметів, призначених для забезпечення діяльності відділів та управлінь виконавчого комітету міської ради.</w:t>
      </w:r>
    </w:p>
    <w:p w:rsid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</w:t>
      </w:r>
      <w:r w:rsidR="00CF218D">
        <w:rPr>
          <w:rFonts w:ascii="Times New Roman" w:hAnsi="Times New Roman" w:cs="Times New Roman"/>
        </w:rPr>
        <w:t xml:space="preserve">  Організовує</w:t>
      </w:r>
      <w:r w:rsidR="00CF218D" w:rsidRPr="006859D9">
        <w:rPr>
          <w:rFonts w:ascii="Times New Roman" w:hAnsi="Times New Roman" w:cs="Times New Roman"/>
        </w:rPr>
        <w:t xml:space="preserve"> оформлення необхідних матеріалів для укладання договорів із відповідними підприємствами, організаціями, установами, приватними підприємцями про закупівлю товарів та надання ним</w:t>
      </w:r>
      <w:r w:rsidR="00CF218D">
        <w:rPr>
          <w:rFonts w:ascii="Times New Roman" w:hAnsi="Times New Roman" w:cs="Times New Roman"/>
        </w:rPr>
        <w:t>и послуг у сфері господарювання.</w:t>
      </w:r>
    </w:p>
    <w:p w:rsidR="00CF218D" w:rsidRPr="00CF218D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</w:t>
      </w:r>
      <w:r>
        <w:rPr>
          <w:rFonts w:ascii="Times New Roman" w:hAnsi="Times New Roman" w:cs="Times New Roman"/>
        </w:rPr>
        <w:tab/>
      </w:r>
      <w:r w:rsidR="00CF218D" w:rsidRPr="00CF218D">
        <w:rPr>
          <w:rFonts w:ascii="Times New Roman" w:hAnsi="Times New Roman" w:cs="Times New Roman"/>
        </w:rPr>
        <w:t>Здійснює супровід процесу укладання договорів щодо адміністративно-господарського забезпечення діяльності виконкому міської ради.</w:t>
      </w:r>
    </w:p>
    <w:p w:rsidR="00CF218D" w:rsidRDefault="00CF218D" w:rsidP="00CF218D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  </w:t>
      </w:r>
      <w:r w:rsidR="00E745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Здійснює контроль над</w:t>
      </w:r>
      <w:r w:rsidRPr="006859D9">
        <w:rPr>
          <w:rFonts w:ascii="Times New Roman" w:hAnsi="Times New Roman" w:cs="Times New Roman"/>
        </w:rPr>
        <w:t xml:space="preserve"> виконання</w:t>
      </w:r>
      <w:r>
        <w:rPr>
          <w:rFonts w:ascii="Times New Roman" w:hAnsi="Times New Roman" w:cs="Times New Roman"/>
        </w:rPr>
        <w:t>м</w:t>
      </w:r>
      <w:r w:rsidRPr="006859D9">
        <w:rPr>
          <w:rFonts w:ascii="Times New Roman" w:hAnsi="Times New Roman" w:cs="Times New Roman"/>
        </w:rPr>
        <w:t xml:space="preserve"> укладених </w:t>
      </w:r>
      <w:r>
        <w:rPr>
          <w:rFonts w:ascii="Times New Roman" w:hAnsi="Times New Roman" w:cs="Times New Roman"/>
        </w:rPr>
        <w:t>договорів.</w:t>
      </w:r>
    </w:p>
    <w:p w:rsidR="00CF218D" w:rsidRDefault="00E745C4" w:rsidP="00CF218D">
      <w:pPr>
        <w:tabs>
          <w:tab w:val="left" w:pos="709"/>
          <w:tab w:val="left" w:pos="1418"/>
        </w:tabs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3.13</w:t>
      </w:r>
      <w:r w:rsidR="00CF218D">
        <w:rPr>
          <w:rFonts w:ascii="Times New Roman" w:hAnsi="Times New Roman" w:cs="Times New Roman"/>
        </w:rPr>
        <w:tab/>
        <w:t xml:space="preserve">Здійснює контроль над </w:t>
      </w:r>
      <w:r w:rsidR="00CF218D" w:rsidRPr="00BC0C14">
        <w:rPr>
          <w:rFonts w:ascii="Times New Roman" w:hAnsi="Times New Roman" w:cs="Times New Roman"/>
        </w:rPr>
        <w:t>дотримання</w:t>
      </w:r>
      <w:r w:rsidR="00CF218D">
        <w:rPr>
          <w:rFonts w:ascii="Times New Roman" w:hAnsi="Times New Roman" w:cs="Times New Roman"/>
        </w:rPr>
        <w:t>м</w:t>
      </w:r>
      <w:r w:rsidR="00CF218D" w:rsidRPr="00BC0C14">
        <w:rPr>
          <w:rFonts w:ascii="Times New Roman" w:hAnsi="Times New Roman" w:cs="Times New Roman"/>
        </w:rPr>
        <w:t xml:space="preserve"> працівниками режи</w:t>
      </w:r>
      <w:r w:rsidR="00CF218D">
        <w:rPr>
          <w:rFonts w:ascii="Times New Roman" w:hAnsi="Times New Roman" w:cs="Times New Roman"/>
        </w:rPr>
        <w:t>му енергозбереження та економії.</w:t>
      </w:r>
    </w:p>
    <w:p w:rsidR="00CF218D" w:rsidRPr="00BC0C14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3.14</w:t>
      </w:r>
      <w:r w:rsidR="00CF218D">
        <w:rPr>
          <w:rFonts w:ascii="Times New Roman" w:hAnsi="Times New Roman" w:cs="Times New Roman"/>
        </w:rPr>
        <w:t xml:space="preserve"> Здійснює</w:t>
      </w:r>
      <w:r w:rsidR="00CF218D" w:rsidRPr="00BC0C14">
        <w:rPr>
          <w:rFonts w:ascii="Times New Roman" w:hAnsi="Times New Roman" w:cs="Times New Roman"/>
        </w:rPr>
        <w:t xml:space="preserve"> зняття та ведення обліку  показників  електролічильників, теплолічильників, лічильників холодної і гарячої води та своєчасне подання даних до комунальних підприємств, які надають комунальні послуги.</w:t>
      </w:r>
    </w:p>
    <w:p w:rsidR="00CF218D" w:rsidRPr="0095263F" w:rsidRDefault="00E745C4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3.15</w:t>
      </w:r>
      <w:r w:rsidR="00CF218D">
        <w:rPr>
          <w:rFonts w:ascii="Times New Roman" w:hAnsi="Times New Roman" w:cs="Times New Roman"/>
        </w:rPr>
        <w:tab/>
      </w:r>
      <w:r w:rsidR="00CF218D" w:rsidRPr="00760CE8">
        <w:rPr>
          <w:rFonts w:ascii="Times New Roman" w:hAnsi="Times New Roman" w:cs="Times New Roman"/>
        </w:rPr>
        <w:t>Здійснює проведення та забезпечує надійне функціонування засобів зв'язку в приміщеннях виконавчих органів міської ради.</w:t>
      </w:r>
    </w:p>
    <w:p w:rsidR="00CF218D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3.16</w:t>
      </w:r>
      <w:r w:rsidR="00E745C4">
        <w:rPr>
          <w:rFonts w:ascii="Times New Roman" w:hAnsi="Times New Roman" w:cs="Times New Roman"/>
        </w:rPr>
        <w:tab/>
      </w:r>
      <w:r w:rsidRPr="00520A7C">
        <w:rPr>
          <w:rFonts w:ascii="Times New Roman" w:hAnsi="Times New Roman" w:cs="Times New Roman"/>
        </w:rPr>
        <w:t>Здійснення матеріально-технічного забезпечення та обслуговування автотранспорту, що знаходиться на балансі виконавчого комітету міської ради.</w:t>
      </w:r>
    </w:p>
    <w:p w:rsidR="00CF218D" w:rsidRPr="004C4963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 </w:t>
      </w:r>
      <w:r>
        <w:rPr>
          <w:rFonts w:ascii="Times New Roman" w:hAnsi="Times New Roman" w:cs="Times New Roman"/>
        </w:rPr>
        <w:tab/>
      </w:r>
      <w:r w:rsidRPr="004C4963">
        <w:rPr>
          <w:rFonts w:ascii="Times New Roman" w:hAnsi="Times New Roman" w:cs="Times New Roman"/>
        </w:rPr>
        <w:t>Контролює та організовує роботу водіїв</w:t>
      </w:r>
      <w:r>
        <w:rPr>
          <w:rFonts w:ascii="Times New Roman" w:hAnsi="Times New Roman" w:cs="Times New Roman"/>
        </w:rPr>
        <w:t xml:space="preserve"> автотранспортних засобів</w:t>
      </w:r>
      <w:r w:rsidRPr="004C4963">
        <w:rPr>
          <w:rFonts w:ascii="Times New Roman" w:hAnsi="Times New Roman" w:cs="Times New Roman"/>
        </w:rPr>
        <w:t>, веде облік використання автотранспорту у виконавчому комітеті  міської ради.</w:t>
      </w:r>
    </w:p>
    <w:p w:rsidR="00CF218D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3.18 </w:t>
      </w:r>
      <w:r w:rsidR="00E745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Забезпечує</w:t>
      </w:r>
      <w:r w:rsidRPr="00BC0C14">
        <w:rPr>
          <w:rFonts w:ascii="Times New Roman" w:hAnsi="Times New Roman" w:cs="Times New Roman"/>
        </w:rPr>
        <w:t xml:space="preserve"> виконання протипожежних заходів і утримання в справному стані пожежного інвентарю.</w:t>
      </w:r>
    </w:p>
    <w:p w:rsidR="00CF218D" w:rsidRPr="0095263F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3.19 </w:t>
      </w:r>
      <w:r>
        <w:rPr>
          <w:rFonts w:ascii="Times New Roman" w:hAnsi="Times New Roman" w:cs="Times New Roman"/>
        </w:rPr>
        <w:tab/>
      </w:r>
      <w:r w:rsidRPr="001A0604">
        <w:rPr>
          <w:rFonts w:ascii="Times New Roman" w:hAnsi="Times New Roman" w:cs="Times New Roman"/>
        </w:rPr>
        <w:t>Розробляє та вносить пропозиції щодо розподілу ліміту пробігу транспорту на поточний рік, контролює його дотримання.</w:t>
      </w:r>
    </w:p>
    <w:p w:rsidR="00CF218D" w:rsidRPr="00BC0C14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3.20Здійснює контроль </w:t>
      </w:r>
      <w:r w:rsidRPr="00BC0C14">
        <w:rPr>
          <w:rFonts w:ascii="Times New Roman" w:hAnsi="Times New Roman" w:cs="Times New Roman"/>
        </w:rPr>
        <w:t xml:space="preserve">за належним утриманням державної символіки та символіки міста у службових приміщеннях виконкому та міської ради, </w:t>
      </w:r>
      <w:r>
        <w:rPr>
          <w:rFonts w:ascii="Times New Roman" w:hAnsi="Times New Roman" w:cs="Times New Roman"/>
        </w:rPr>
        <w:t>флагштоках адмінбудівлі.</w:t>
      </w:r>
    </w:p>
    <w:p w:rsidR="00CF218D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3.21</w:t>
      </w:r>
      <w:r>
        <w:rPr>
          <w:rFonts w:ascii="Times New Roman" w:hAnsi="Times New Roman" w:cs="Times New Roman"/>
        </w:rPr>
        <w:tab/>
      </w:r>
      <w:r w:rsidRPr="00520A7C">
        <w:rPr>
          <w:rFonts w:ascii="Times New Roman" w:hAnsi="Times New Roman" w:cs="Times New Roman"/>
        </w:rPr>
        <w:t>Здійснює матеріально-технічне забезпечення виборів і референдумів, згідно з чинн</w:t>
      </w:r>
      <w:r>
        <w:rPr>
          <w:rFonts w:ascii="Times New Roman" w:hAnsi="Times New Roman" w:cs="Times New Roman"/>
        </w:rPr>
        <w:t>ого законодавства України.</w:t>
      </w:r>
    </w:p>
    <w:p w:rsidR="00CF218D" w:rsidRPr="006477BD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 w:rsidR="00E745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  <w:t>Координує процес надання приміщень виконавчого комітету об’єднанням громадян, ОСББ для проведення зборів, нарад, конференцій.</w:t>
      </w:r>
    </w:p>
    <w:p w:rsidR="00CF218D" w:rsidRPr="00520A7C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 w:rsidRPr="00C178A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23 </w:t>
      </w:r>
      <w:r>
        <w:rPr>
          <w:rFonts w:ascii="Times New Roman" w:hAnsi="Times New Roman" w:cs="Times New Roman"/>
        </w:rPr>
        <w:tab/>
        <w:t>Здійснює підготовку</w:t>
      </w:r>
      <w:r w:rsidRPr="00C178A8">
        <w:rPr>
          <w:rFonts w:ascii="Times New Roman" w:hAnsi="Times New Roman" w:cs="Times New Roman"/>
        </w:rPr>
        <w:t xml:space="preserve"> проектів розпорядчих актів міської ради, її виконавчих органів і міського голови</w:t>
      </w:r>
      <w:r>
        <w:rPr>
          <w:rFonts w:ascii="Times New Roman" w:hAnsi="Times New Roman" w:cs="Times New Roman"/>
        </w:rPr>
        <w:t>, в т.ч. нормативного характеру, що стосується діяльності відділу.</w:t>
      </w:r>
    </w:p>
    <w:p w:rsidR="00CF218D" w:rsidRPr="002C2797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 w:rsidRPr="006C001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24 </w:t>
      </w:r>
      <w:r w:rsidRPr="006C001C">
        <w:rPr>
          <w:rFonts w:ascii="Times New Roman" w:hAnsi="Times New Roman" w:cs="Times New Roman"/>
        </w:rPr>
        <w:t>Розглядає звернення громадян, підприємств, установ та організацій, посадових осіб, запити та звернення депутатів, запити на інформацію з питань роботи Відділу.</w:t>
      </w:r>
    </w:p>
    <w:p w:rsidR="00CF218D" w:rsidRPr="00BD239E" w:rsidRDefault="00CF218D" w:rsidP="00CF21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3.25 </w:t>
      </w:r>
      <w:r>
        <w:rPr>
          <w:rFonts w:ascii="Times New Roman" w:hAnsi="Times New Roman" w:cs="Times New Roman"/>
        </w:rPr>
        <w:tab/>
        <w:t xml:space="preserve">Відповідно до статті 35 Закону </w:t>
      </w:r>
      <w:r w:rsidRPr="00BD239E">
        <w:rPr>
          <w:rFonts w:ascii="Times New Roman" w:hAnsi="Times New Roman" w:cs="Times New Roman"/>
        </w:rPr>
        <w:t>України «Про статус депутатів місце</w:t>
      </w:r>
      <w:r>
        <w:rPr>
          <w:rFonts w:ascii="Times New Roman" w:hAnsi="Times New Roman" w:cs="Times New Roman"/>
        </w:rPr>
        <w:t>вих рад» сприяє</w:t>
      </w:r>
      <w:r w:rsidRPr="00BD239E">
        <w:rPr>
          <w:rFonts w:ascii="Times New Roman" w:hAnsi="Times New Roman" w:cs="Times New Roman"/>
        </w:rPr>
        <w:t xml:space="preserve"> депутатам під час здійсненн</w:t>
      </w:r>
      <w:r>
        <w:rPr>
          <w:rFonts w:ascii="Times New Roman" w:hAnsi="Times New Roman" w:cs="Times New Roman"/>
        </w:rPr>
        <w:t>я</w:t>
      </w:r>
      <w:r w:rsidRPr="00BD239E">
        <w:rPr>
          <w:rFonts w:ascii="Times New Roman" w:hAnsi="Times New Roman" w:cs="Times New Roman"/>
        </w:rPr>
        <w:t xml:space="preserve"> їх депутатської діяльності.</w:t>
      </w:r>
    </w:p>
    <w:p w:rsidR="005173CD" w:rsidRPr="00625AC3" w:rsidRDefault="005173CD" w:rsidP="00C06966">
      <w:pPr>
        <w:pStyle w:val="1"/>
      </w:pPr>
      <w:bookmarkStart w:id="4" w:name="_Toc63775195"/>
      <w:r w:rsidRPr="00625AC3">
        <w:t>Права</w:t>
      </w:r>
      <w:bookmarkEnd w:id="4"/>
    </w:p>
    <w:p w:rsidR="005173CD" w:rsidRPr="00625AC3" w:rsidRDefault="005173CD" w:rsidP="007C488A">
      <w:pPr>
        <w:ind w:firstLine="709"/>
        <w:jc w:val="both"/>
      </w:pPr>
      <w:r w:rsidRPr="00625AC3">
        <w:rPr>
          <w:rFonts w:eastAsia="SimSun"/>
          <w:kern w:val="2"/>
          <w:lang w:eastAsia="hi-IN" w:bidi="hi-IN"/>
        </w:rPr>
        <w:t xml:space="preserve">Посадові особи </w:t>
      </w:r>
      <w:r w:rsidRPr="00625AC3">
        <w:t>Відділу мають право:</w:t>
      </w:r>
    </w:p>
    <w:p w:rsidR="005173CD" w:rsidRPr="00625AC3" w:rsidRDefault="005173CD" w:rsidP="00C06966">
      <w:pPr>
        <w:pStyle w:val="2"/>
      </w:pPr>
      <w:r w:rsidRPr="00625AC3">
        <w:t>Одержувати у встановленому чинним законодавством України порядку від посадових осіб органів виконавчої влади та органів місцевого самоврядування, керівників підприємств, установ і організацій незалежно від форми власності документи, довідки, інші матеріали, необхідні для виконання покладених на Відділ завдань.</w:t>
      </w:r>
    </w:p>
    <w:p w:rsidR="005173CD" w:rsidRPr="00625AC3" w:rsidRDefault="005173CD" w:rsidP="00C06966">
      <w:pPr>
        <w:pStyle w:val="2"/>
      </w:pPr>
      <w:r w:rsidRPr="00625AC3">
        <w:t>У разі покладання на Відділ функцій, що не передбачені цим Положенням, інформувати про це міського голову.</w:t>
      </w:r>
    </w:p>
    <w:p w:rsidR="005173CD" w:rsidRPr="00625AC3" w:rsidRDefault="005173CD" w:rsidP="00C06966">
      <w:pPr>
        <w:pStyle w:val="2"/>
      </w:pPr>
      <w:r w:rsidRPr="00625AC3">
        <w:t>Залучати за узгодженням із керівником виконавчого органу міської ради відповідних спеціалістів для підготовки нормативних та інших документів, а також для розробки і здійснення заходів, які проводяться Відділом відповідно до покладених на нього завдань, а також у випадках, коли відповідні виконавчі органи міської ради чи посадові особи не надають документи, інші матеріали, необхідні для вирішення покладених завдань, з метою вжиття відповідних заходів.</w:t>
      </w:r>
    </w:p>
    <w:p w:rsidR="005173CD" w:rsidRPr="00625AC3" w:rsidRDefault="005173CD" w:rsidP="00C06966">
      <w:pPr>
        <w:pStyle w:val="2"/>
      </w:pPr>
      <w:r w:rsidRPr="00625AC3">
        <w:t>Брати участь у пленарних засіданнях сесій міської ради, засіданнях постійних комісій міської ради та виконавчого комітету, нарадах, комісіях, робочих групах, утворених міською радою, її виконавчими органами, міським головою.</w:t>
      </w:r>
    </w:p>
    <w:p w:rsidR="005173CD" w:rsidRPr="00625AC3" w:rsidRDefault="005173CD" w:rsidP="00C06966">
      <w:pPr>
        <w:pStyle w:val="2"/>
      </w:pPr>
      <w:r w:rsidRPr="00625AC3">
        <w:t xml:space="preserve">За дорученням міського голови, заступника міського голови, </w:t>
      </w:r>
      <w:r w:rsidRPr="00625AC3">
        <w:rPr>
          <w:kern w:val="2"/>
          <w:lang w:eastAsia="hi-IN" w:bidi="hi-IN"/>
        </w:rPr>
        <w:t>керуючого справами виконавчого комітету</w:t>
      </w:r>
      <w:r w:rsidRPr="00625AC3">
        <w:t xml:space="preserve"> організовувати і проводити наради з посадовими особами виконавчих органів міської ради, підприємств, установ, організацій з питань, що належать до його компетенції.</w:t>
      </w:r>
    </w:p>
    <w:p w:rsidR="005173CD" w:rsidRPr="00625AC3" w:rsidRDefault="005173CD" w:rsidP="00C06966">
      <w:pPr>
        <w:pStyle w:val="1"/>
      </w:pPr>
      <w:bookmarkStart w:id="5" w:name="_Toc63775196"/>
      <w:r w:rsidRPr="00625AC3">
        <w:t>Відповідальність</w:t>
      </w:r>
      <w:bookmarkEnd w:id="5"/>
    </w:p>
    <w:p w:rsidR="005173CD" w:rsidRPr="00625AC3" w:rsidRDefault="005173CD" w:rsidP="00C06966">
      <w:pPr>
        <w:pStyle w:val="2"/>
        <w:rPr>
          <w:rFonts w:cs="Times New Roman CYR"/>
        </w:rPr>
      </w:pPr>
      <w:r w:rsidRPr="00625AC3"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5173CD" w:rsidRPr="00625AC3" w:rsidRDefault="005173CD" w:rsidP="009C20E9">
      <w:pPr>
        <w:pStyle w:val="2"/>
      </w:pPr>
      <w:r w:rsidRPr="00625AC3"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 </w:t>
      </w:r>
    </w:p>
    <w:p w:rsidR="005173CD" w:rsidRPr="00625AC3" w:rsidRDefault="005173CD" w:rsidP="009C20E9">
      <w:pPr>
        <w:pStyle w:val="2"/>
      </w:pPr>
      <w:r w:rsidRPr="00625AC3"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:rsidR="005173CD" w:rsidRPr="00625AC3" w:rsidRDefault="005173CD" w:rsidP="009C20E9">
      <w:pPr>
        <w:pStyle w:val="2"/>
      </w:pPr>
      <w:r w:rsidRPr="00625AC3"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:rsidR="005173CD" w:rsidRPr="00625AC3" w:rsidRDefault="005173CD" w:rsidP="00C06966">
      <w:pPr>
        <w:pStyle w:val="1"/>
      </w:pPr>
      <w:bookmarkStart w:id="6" w:name="_Toc63775197"/>
      <w:r w:rsidRPr="00625AC3">
        <w:lastRenderedPageBreak/>
        <w:t>Взаємовідносини</w:t>
      </w:r>
      <w:bookmarkEnd w:id="6"/>
    </w:p>
    <w:p w:rsidR="005173CD" w:rsidRPr="00625AC3" w:rsidRDefault="005173CD" w:rsidP="00C06966">
      <w:pPr>
        <w:pStyle w:val="2"/>
      </w:pPr>
      <w:r w:rsidRPr="00625AC3">
        <w:t>Працівники Відділу при виконанні посадових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:rsidR="005173CD" w:rsidRPr="00625AC3" w:rsidRDefault="005173CD" w:rsidP="00C06966">
      <w:pPr>
        <w:pStyle w:val="2"/>
      </w:pPr>
      <w:r w:rsidRPr="00625AC3">
        <w:t>Відділпри виконанні покладених на нього завдань взаємодіє з відділами, управліннями та іншими виконавчими органами Вараської міської ради.</w:t>
      </w:r>
    </w:p>
    <w:p w:rsidR="005173CD" w:rsidRPr="00625AC3" w:rsidRDefault="005173CD" w:rsidP="00C06966">
      <w:pPr>
        <w:pStyle w:val="2"/>
      </w:pPr>
      <w:r w:rsidRPr="00625AC3">
        <w:t>За дорученням міського голови при виконанні покладених на нього завдань, взаємодіє з органами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:rsidR="005173CD" w:rsidRPr="00625AC3" w:rsidRDefault="005173CD" w:rsidP="00C06966">
      <w:pPr>
        <w:pStyle w:val="2"/>
        <w:rPr>
          <w:rFonts w:cs="Times New Roman CYR"/>
        </w:rPr>
      </w:pPr>
      <w:r w:rsidRPr="00625AC3">
        <w:t xml:space="preserve">У період тимчасової відсутності начальника відділу (відрядження, відпустки, тимчасової втрати працездатності тощо) виконання його обов'язків покладаються на </w:t>
      </w:r>
      <w:r w:rsidR="00E745C4">
        <w:t>головного спеціаліста</w:t>
      </w:r>
      <w:r w:rsidRPr="00625AC3">
        <w:t xml:space="preserve"> відділу.</w:t>
      </w:r>
    </w:p>
    <w:p w:rsidR="005173CD" w:rsidRPr="00625AC3" w:rsidRDefault="005173CD" w:rsidP="009C20E9">
      <w:pPr>
        <w:pStyle w:val="1"/>
        <w:keepLines/>
        <w:suppressAutoHyphens w:val="0"/>
        <w:spacing w:before="360" w:after="240"/>
        <w:jc w:val="both"/>
      </w:pPr>
      <w:bookmarkStart w:id="7" w:name="_Toc63775198"/>
      <w:r w:rsidRPr="00625AC3">
        <w:t>Заключні положення</w:t>
      </w:r>
      <w:bookmarkEnd w:id="7"/>
    </w:p>
    <w:p w:rsidR="005173CD" w:rsidRPr="00625AC3" w:rsidRDefault="00911C56" w:rsidP="009C20E9">
      <w:pPr>
        <w:pStyle w:val="2"/>
        <w:widowControl/>
        <w:suppressAutoHyphens w:val="0"/>
        <w:spacing w:after="0"/>
      </w:pPr>
      <w:r>
        <w:t>Ліквідація та реорганізація</w:t>
      </w:r>
      <w:r w:rsidR="005173CD" w:rsidRPr="00625AC3">
        <w:t xml:space="preserve"> Відділу здійснюється за рішенн</w:t>
      </w:r>
      <w:r>
        <w:t xml:space="preserve">ям Вараської міської ради </w:t>
      </w:r>
      <w:r w:rsidR="005173CD" w:rsidRPr="00625AC3">
        <w:t xml:space="preserve"> у порядку, встановленому законодавством України.</w:t>
      </w:r>
    </w:p>
    <w:p w:rsidR="005173CD" w:rsidRPr="00625AC3" w:rsidRDefault="005173CD" w:rsidP="009C20E9">
      <w:pPr>
        <w:pStyle w:val="2"/>
        <w:widowControl/>
        <w:suppressAutoHyphens w:val="0"/>
        <w:spacing w:after="0"/>
      </w:pPr>
      <w:r w:rsidRPr="00625AC3">
        <w:t>Зміни та доповнення до цього Положення вносяться у порядку, встановленому для його прийняття.</w:t>
      </w:r>
    </w:p>
    <w:p w:rsidR="005173CD" w:rsidRPr="00625AC3" w:rsidRDefault="005173CD" w:rsidP="009C20E9">
      <w:pPr>
        <w:pStyle w:val="2"/>
        <w:widowControl/>
        <w:suppressAutoHyphens w:val="0"/>
        <w:spacing w:after="0"/>
      </w:pPr>
      <w:r w:rsidRPr="00625AC3"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:rsidR="005173CD" w:rsidRPr="00625AC3" w:rsidRDefault="005173CD" w:rsidP="009C20E9">
      <w:pPr>
        <w:rPr>
          <w:lang w:eastAsia="zh-CN"/>
        </w:rPr>
      </w:pPr>
    </w:p>
    <w:p w:rsidR="005173CD" w:rsidRPr="00625AC3" w:rsidRDefault="005173CD" w:rsidP="00084146">
      <w:pPr>
        <w:ind w:firstLine="709"/>
      </w:pPr>
    </w:p>
    <w:p w:rsidR="005173CD" w:rsidRPr="00625AC3" w:rsidRDefault="005173CD" w:rsidP="00C06966">
      <w:r w:rsidRPr="00625AC3">
        <w:t xml:space="preserve">Секретар міської ради </w:t>
      </w:r>
      <w:r w:rsidRPr="00625AC3">
        <w:tab/>
      </w:r>
      <w:r w:rsidRPr="00625AC3">
        <w:tab/>
      </w:r>
      <w:r w:rsidRPr="00625AC3">
        <w:tab/>
      </w:r>
      <w:r w:rsidRPr="00625AC3">
        <w:tab/>
      </w:r>
      <w:r w:rsidRPr="00625AC3">
        <w:tab/>
      </w:r>
      <w:r w:rsidRPr="00625AC3">
        <w:tab/>
        <w:t>Геннадій ДЕРЕВ’ЯНЧУК</w:t>
      </w:r>
    </w:p>
    <w:p w:rsidR="005173CD" w:rsidRPr="00625AC3" w:rsidRDefault="005173CD" w:rsidP="00C06966">
      <w:pPr>
        <w:pStyle w:val="1"/>
      </w:pPr>
      <w:r w:rsidRPr="00625AC3">
        <w:br w:type="page"/>
      </w:r>
      <w:bookmarkStart w:id="8" w:name="_Toc370796608"/>
      <w:bookmarkStart w:id="9" w:name="_Toc61471810"/>
      <w:bookmarkStart w:id="10" w:name="_Toc299347141"/>
      <w:bookmarkStart w:id="11" w:name="_Toc62234752"/>
      <w:bookmarkStart w:id="12" w:name="_Toc62310367"/>
      <w:bookmarkStart w:id="13" w:name="_Toc63775199"/>
      <w:r w:rsidRPr="00625AC3">
        <w:lastRenderedPageBreak/>
        <w:t>Додаток. Схема організаційної структури</w:t>
      </w:r>
      <w:bookmarkEnd w:id="8"/>
      <w:bookmarkEnd w:id="9"/>
      <w:bookmarkEnd w:id="10"/>
      <w:bookmarkEnd w:id="11"/>
      <w:bookmarkEnd w:id="12"/>
      <w:bookmarkEnd w:id="13"/>
    </w:p>
    <w:p w:rsidR="005173CD" w:rsidRPr="00625AC3" w:rsidRDefault="005173CD" w:rsidP="00D536F3"/>
    <w:p w:rsidR="005173CD" w:rsidRPr="00625AC3" w:rsidRDefault="003336A9" w:rsidP="00D536F3">
      <w:r>
        <w:rPr>
          <w:noProof/>
          <w:lang w:eastAsia="uk-UA"/>
        </w:rPr>
        <w:pict>
          <v:group id="Группа 1" o:spid="_x0000_s1026" style="position:absolute;margin-left:173.95pt;margin-top:28.45pt;width:285.7pt;height:258.6pt;z-index:251659264;mso-position-horizontal-relative:page" coordorigin="5737,4002" coordsize="2586,3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">
            <v:rect id="Rectangle 3" o:spid="_x0000_s1027" style="position:absolute;left:5737;top:4002;width:2583;height: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<v:textbox>
                <w:txbxContent>
                  <w:p w:rsidR="005173CD" w:rsidRDefault="005173CD" w:rsidP="00D536F3">
                    <w:pPr>
                      <w:jc w:val="center"/>
                    </w:pPr>
                    <w:r>
                      <w:t>Міський голова</w:t>
                    </w:r>
                  </w:p>
                </w:txbxContent>
              </v:textbox>
            </v:rect>
            <v:rect id="Rectangle 4" o:spid="_x0000_s1028" style="position:absolute;left:5737;top:4591;width:2583;height:5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5173CD" w:rsidRPr="00D536F3" w:rsidRDefault="005173CD" w:rsidP="00D536F3">
                    <w:pPr>
                      <w:jc w:val="center"/>
                    </w:pPr>
                    <w:r w:rsidRPr="00D536F3">
                      <w:t>Керуючийсправами</w:t>
                    </w:r>
                  </w:p>
                  <w:p w:rsidR="005173CD" w:rsidRPr="00D536F3" w:rsidRDefault="005173CD" w:rsidP="00D536F3">
                    <w:pPr>
                      <w:jc w:val="center"/>
                    </w:pPr>
                    <w:r w:rsidRPr="00D536F3">
                      <w:rPr>
                        <w:color w:val="000000"/>
                      </w:rPr>
                      <w:t>виконавчого комітету</w:t>
                    </w:r>
                  </w:p>
                </w:txbxContent>
              </v:textbox>
            </v:rect>
            <v:rect id="Rectangle 5" o:spid="_x0000_s1029" style="position:absolute;left:5737;top:5352;width:2584;height:6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<v:textbox>
                <w:txbxContent>
                  <w:p w:rsidR="005173CD" w:rsidRPr="00D536F3" w:rsidRDefault="00E745C4" w:rsidP="00D536F3">
                    <w:pPr>
                      <w:jc w:val="center"/>
                    </w:pPr>
                    <w:r>
                      <w:t>Адміністративно-господарський в</w:t>
                    </w:r>
                    <w:r w:rsidR="005173CD" w:rsidRPr="00D536F3">
                      <w:t xml:space="preserve">ідділ </w:t>
                    </w:r>
                    <w:r>
                      <w:t>(1</w:t>
                    </w:r>
                    <w:r w:rsidR="00EE0C57">
                      <w:t>2</w:t>
                    </w:r>
                    <w:r>
                      <w:t>,5</w:t>
                    </w:r>
                    <w:r w:rsidR="005173CD" w:rsidRPr="00D536F3">
                      <w:t>)</w:t>
                    </w:r>
                  </w:p>
                </w:txbxContent>
              </v:textbox>
            </v:rect>
            <v:line id="Line 6" o:spid="_x0000_s1030" style="position:absolute;visibility:visible" from="7029,4407" to="7029,4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v:line id="Line 7" o:spid="_x0000_s1031" style="position:absolute;visibility:visible" from="7029,5180" to="7029,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v:line id="Line 8" o:spid="_x0000_s1032" style="position:absolute;visibility:visible" from="7029,5959" to="7031,6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<v:rect id="Rectangle 10" o:spid="_x0000_s1033" style="position:absolute;left:5739;top:6162;width:2584;height: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<v:textbox>
                <w:txbxContent>
                  <w:p w:rsidR="005173CD" w:rsidRPr="006169AB" w:rsidRDefault="005173CD" w:rsidP="00D536F3">
                    <w:pPr>
                      <w:rPr>
                        <w:lang w:val="ru-RU"/>
                      </w:rPr>
                    </w:pPr>
                    <w:r>
                      <w:t>Начал</w:t>
                    </w:r>
                    <w:r w:rsidR="00E745C4">
                      <w:t>ьник відділу</w:t>
                    </w:r>
                    <w:r>
                      <w:t xml:space="preserve">– </w:t>
                    </w:r>
                    <w:r w:rsidRPr="006169AB">
                      <w:rPr>
                        <w:lang w:val="ru-RU"/>
                      </w:rPr>
                      <w:t>1</w:t>
                    </w:r>
                  </w:p>
                  <w:p w:rsidR="005173CD" w:rsidRDefault="005173CD" w:rsidP="00D536F3">
                    <w:pPr>
                      <w:rPr>
                        <w:lang w:val="ru-RU"/>
                      </w:rPr>
                    </w:pPr>
                    <w:r w:rsidRPr="006169AB">
                      <w:t>Головний спеціаліст –</w:t>
                    </w:r>
                    <w:r w:rsidR="00E745C4">
                      <w:rPr>
                        <w:lang w:val="ru-RU"/>
                      </w:rPr>
                      <w:t xml:space="preserve"> 1</w:t>
                    </w:r>
                  </w:p>
                  <w:p w:rsidR="00E745C4" w:rsidRDefault="00E745C4" w:rsidP="00D536F3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Во</w:t>
                    </w:r>
                    <w:r w:rsidR="00EE0C57">
                      <w:rPr>
                        <w:lang w:val="ru-RU"/>
                      </w:rPr>
                      <w:t>дій автотранспортних засобів – 6</w:t>
                    </w:r>
                  </w:p>
                  <w:p w:rsidR="00E745C4" w:rsidRPr="006169AB" w:rsidRDefault="00E745C4" w:rsidP="00D536F3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Прибиральник службових приміщень – 4,5</w:t>
                    </w:r>
                  </w:p>
                </w:txbxContent>
              </v:textbox>
            </v:rect>
            <w10:wrap anchorx="page"/>
          </v:group>
        </w:pict>
      </w:r>
    </w:p>
    <w:sectPr w:rsidR="005173CD" w:rsidRPr="00625AC3" w:rsidSect="009C20E9">
      <w:headerReference w:type="default" r:id="rId7"/>
      <w:pgSz w:w="11906" w:h="16838"/>
      <w:pgMar w:top="993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E1D" w:rsidRDefault="00B96E1D" w:rsidP="00C06966">
      <w:r>
        <w:separator/>
      </w:r>
    </w:p>
  </w:endnote>
  <w:endnote w:type="continuationSeparator" w:id="1">
    <w:p w:rsidR="00B96E1D" w:rsidRDefault="00B96E1D" w:rsidP="00C0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E1D" w:rsidRDefault="00B96E1D" w:rsidP="00C06966">
      <w:r>
        <w:separator/>
      </w:r>
    </w:p>
  </w:footnote>
  <w:footnote w:type="continuationSeparator" w:id="1">
    <w:p w:rsidR="00B96E1D" w:rsidRDefault="00B96E1D" w:rsidP="00C06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CD" w:rsidRDefault="003336A9" w:rsidP="00C06966">
    <w:pPr>
      <w:pStyle w:val="aa"/>
      <w:jc w:val="center"/>
    </w:pPr>
    <w:r w:rsidRPr="003336A9">
      <w:fldChar w:fldCharType="begin"/>
    </w:r>
    <w:r w:rsidR="008E651A">
      <w:instrText>PAGE   \* MERGEFORMAT</w:instrText>
    </w:r>
    <w:r w:rsidRPr="003336A9">
      <w:fldChar w:fldCharType="separate"/>
    </w:r>
    <w:r w:rsidR="00EE0C57" w:rsidRPr="00EE0C57">
      <w:rPr>
        <w:noProof/>
        <w:lang w:val="ru-RU"/>
      </w:rPr>
      <w:t>7</w:t>
    </w:r>
    <w:r>
      <w:rPr>
        <w:noProof/>
        <w:lang w:val="ru-RU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52" w:hanging="720"/>
      </w:pPr>
    </w:lvl>
    <w:lvl w:ilvl="2">
      <w:start w:val="1"/>
      <w:numFmt w:val="decimal"/>
      <w:isLgl/>
      <w:lvlText w:val="%1.%2.%3."/>
      <w:lvlJc w:val="left"/>
      <w:pPr>
        <w:ind w:left="1583" w:hanging="720"/>
      </w:pPr>
    </w:lvl>
    <w:lvl w:ilvl="3">
      <w:start w:val="1"/>
      <w:numFmt w:val="decimal"/>
      <w:isLgl/>
      <w:lvlText w:val="%1.%2.%3.%4."/>
      <w:lvlJc w:val="left"/>
      <w:pPr>
        <w:ind w:left="2374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96" w:hanging="1440"/>
      </w:pPr>
    </w:lvl>
    <w:lvl w:ilvl="6">
      <w:start w:val="1"/>
      <w:numFmt w:val="decimal"/>
      <w:isLgl/>
      <w:lvlText w:val="%1.%2.%3.%4.%5.%6.%7."/>
      <w:lvlJc w:val="left"/>
      <w:pPr>
        <w:ind w:left="4027" w:hanging="1440"/>
      </w:p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</w:lvl>
  </w:abstractNum>
  <w:abstractNum w:abstractNumId="1">
    <w:nsid w:val="1E513AEC"/>
    <w:multiLevelType w:val="hybridMultilevel"/>
    <w:tmpl w:val="8492484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5062AF"/>
    <w:multiLevelType w:val="hybridMultilevel"/>
    <w:tmpl w:val="57D035C0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45D2E79"/>
    <w:multiLevelType w:val="hybridMultilevel"/>
    <w:tmpl w:val="2878033E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623C09"/>
    <w:multiLevelType w:val="multilevel"/>
    <w:tmpl w:val="D300237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3C06A63"/>
    <w:multiLevelType w:val="hybridMultilevel"/>
    <w:tmpl w:val="4FA4DDEA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376" w:hanging="108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92" w:hanging="1800"/>
      </w:pPr>
    </w:lvl>
    <w:lvl w:ilvl="7">
      <w:start w:val="1"/>
      <w:numFmt w:val="decimal"/>
      <w:lvlText w:val="%1.%2.%3.%4.%5.%6.%7.%8."/>
      <w:lvlJc w:val="left"/>
      <w:pPr>
        <w:ind w:left="4824" w:hanging="1800"/>
      </w:pPr>
    </w:lvl>
    <w:lvl w:ilvl="8">
      <w:start w:val="1"/>
      <w:numFmt w:val="decimal"/>
      <w:lvlText w:val="%1.%2.%3.%4.%5.%6.%7.%8.%9."/>
      <w:lvlJc w:val="left"/>
      <w:pPr>
        <w:ind w:left="5616" w:hanging="2160"/>
      </w:pPr>
    </w:lvl>
  </w:abstractNum>
  <w:abstractNum w:abstractNumId="8">
    <w:nsid w:val="74D57117"/>
    <w:multiLevelType w:val="hybridMultilevel"/>
    <w:tmpl w:val="AB4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9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D328E"/>
    <w:rsid w:val="0003645D"/>
    <w:rsid w:val="000447A0"/>
    <w:rsid w:val="00053B05"/>
    <w:rsid w:val="000545BA"/>
    <w:rsid w:val="000716C5"/>
    <w:rsid w:val="00084146"/>
    <w:rsid w:val="0009361D"/>
    <w:rsid w:val="001141F9"/>
    <w:rsid w:val="00120DCD"/>
    <w:rsid w:val="00167B06"/>
    <w:rsid w:val="00171D73"/>
    <w:rsid w:val="00182CB4"/>
    <w:rsid w:val="00183797"/>
    <w:rsid w:val="00184C0B"/>
    <w:rsid w:val="00193F2B"/>
    <w:rsid w:val="001B3C52"/>
    <w:rsid w:val="001B682C"/>
    <w:rsid w:val="002240B0"/>
    <w:rsid w:val="0026794E"/>
    <w:rsid w:val="002A72C0"/>
    <w:rsid w:val="002A7F5E"/>
    <w:rsid w:val="002C4F45"/>
    <w:rsid w:val="00325785"/>
    <w:rsid w:val="003336A9"/>
    <w:rsid w:val="003A502F"/>
    <w:rsid w:val="003B6139"/>
    <w:rsid w:val="003E3E67"/>
    <w:rsid w:val="00464B2E"/>
    <w:rsid w:val="00476906"/>
    <w:rsid w:val="004B2980"/>
    <w:rsid w:val="004B378D"/>
    <w:rsid w:val="004D328E"/>
    <w:rsid w:val="004E12D8"/>
    <w:rsid w:val="004E138E"/>
    <w:rsid w:val="00515522"/>
    <w:rsid w:val="005173CD"/>
    <w:rsid w:val="00585491"/>
    <w:rsid w:val="005A4E18"/>
    <w:rsid w:val="005F36BC"/>
    <w:rsid w:val="005F4BC3"/>
    <w:rsid w:val="00606050"/>
    <w:rsid w:val="00615D08"/>
    <w:rsid w:val="006169AB"/>
    <w:rsid w:val="00625AC3"/>
    <w:rsid w:val="006309BD"/>
    <w:rsid w:val="0068143E"/>
    <w:rsid w:val="00692F9C"/>
    <w:rsid w:val="006A64AF"/>
    <w:rsid w:val="006C02DE"/>
    <w:rsid w:val="00710A67"/>
    <w:rsid w:val="0074383C"/>
    <w:rsid w:val="00764302"/>
    <w:rsid w:val="00766D11"/>
    <w:rsid w:val="00772E5E"/>
    <w:rsid w:val="00796391"/>
    <w:rsid w:val="007C488A"/>
    <w:rsid w:val="007D3ED2"/>
    <w:rsid w:val="007E0AB4"/>
    <w:rsid w:val="007E43BA"/>
    <w:rsid w:val="00813371"/>
    <w:rsid w:val="0082630C"/>
    <w:rsid w:val="00846EDF"/>
    <w:rsid w:val="00860900"/>
    <w:rsid w:val="00882496"/>
    <w:rsid w:val="00897C97"/>
    <w:rsid w:val="008A25BE"/>
    <w:rsid w:val="008C6C22"/>
    <w:rsid w:val="008E651A"/>
    <w:rsid w:val="00911C56"/>
    <w:rsid w:val="0091779E"/>
    <w:rsid w:val="00930B3D"/>
    <w:rsid w:val="0093152C"/>
    <w:rsid w:val="009349FA"/>
    <w:rsid w:val="009C20E9"/>
    <w:rsid w:val="009F1F91"/>
    <w:rsid w:val="00A153F7"/>
    <w:rsid w:val="00A30CE3"/>
    <w:rsid w:val="00A74C6E"/>
    <w:rsid w:val="00AA3160"/>
    <w:rsid w:val="00AB5292"/>
    <w:rsid w:val="00AB5355"/>
    <w:rsid w:val="00AC2EEB"/>
    <w:rsid w:val="00AE1D2F"/>
    <w:rsid w:val="00AF5585"/>
    <w:rsid w:val="00B05A68"/>
    <w:rsid w:val="00B152C5"/>
    <w:rsid w:val="00B44248"/>
    <w:rsid w:val="00B54B48"/>
    <w:rsid w:val="00B9068B"/>
    <w:rsid w:val="00B96E1D"/>
    <w:rsid w:val="00BA7738"/>
    <w:rsid w:val="00C06966"/>
    <w:rsid w:val="00C461D9"/>
    <w:rsid w:val="00C466AA"/>
    <w:rsid w:val="00C74F94"/>
    <w:rsid w:val="00CA2195"/>
    <w:rsid w:val="00CE68CA"/>
    <w:rsid w:val="00CF218D"/>
    <w:rsid w:val="00CF3419"/>
    <w:rsid w:val="00D076C6"/>
    <w:rsid w:val="00D4685B"/>
    <w:rsid w:val="00D536F3"/>
    <w:rsid w:val="00DD01B2"/>
    <w:rsid w:val="00DD0214"/>
    <w:rsid w:val="00E45558"/>
    <w:rsid w:val="00E45A4B"/>
    <w:rsid w:val="00E745C4"/>
    <w:rsid w:val="00EA2D06"/>
    <w:rsid w:val="00EA37A7"/>
    <w:rsid w:val="00EE0C57"/>
    <w:rsid w:val="00EE5424"/>
    <w:rsid w:val="00F169F2"/>
    <w:rsid w:val="00F9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28E"/>
    <w:rPr>
      <w:rFonts w:ascii="Times New Roman CYR" w:eastAsia="Times New Roman" w:hAnsi="Times New Roman CYR" w:cs="Times New Roman CYR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15D08"/>
    <w:pPr>
      <w:keepNext/>
      <w:numPr>
        <w:numId w:val="4"/>
      </w:numPr>
      <w:suppressAutoHyphens/>
      <w:spacing w:before="240" w:after="60"/>
      <w:outlineLvl w:val="0"/>
    </w:pPr>
    <w:rPr>
      <w:rFonts w:ascii="Times New Roman" w:eastAsia="Calibri" w:hAnsi="Times New Roman" w:cs="Times New Roman"/>
      <w:b/>
      <w:bCs/>
      <w:cap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0"/>
    <w:autoRedefine/>
    <w:uiPriority w:val="99"/>
    <w:qFormat/>
    <w:rsid w:val="00C06966"/>
    <w:pPr>
      <w:widowControl w:val="0"/>
      <w:numPr>
        <w:ilvl w:val="1"/>
        <w:numId w:val="4"/>
      </w:numPr>
      <w:suppressAutoHyphens/>
      <w:spacing w:before="120" w:after="60"/>
      <w:jc w:val="both"/>
      <w:outlineLvl w:val="1"/>
    </w:pPr>
    <w:rPr>
      <w:rFonts w:ascii="Times New Roman" w:eastAsia="Calibri" w:hAnsi="Times New Roman" w:cs="Times New Roman"/>
      <w:lang w:eastAsia="zh-CN"/>
    </w:rPr>
  </w:style>
  <w:style w:type="paragraph" w:styleId="3">
    <w:name w:val="heading 3"/>
    <w:basedOn w:val="a"/>
    <w:next w:val="a"/>
    <w:link w:val="30"/>
    <w:autoRedefine/>
    <w:uiPriority w:val="99"/>
    <w:qFormat/>
    <w:rsid w:val="00615D08"/>
    <w:pPr>
      <w:widowControl w:val="0"/>
      <w:numPr>
        <w:ilvl w:val="2"/>
        <w:numId w:val="4"/>
      </w:numPr>
      <w:spacing w:before="40" w:line="276" w:lineRule="auto"/>
      <w:ind w:left="851" w:hanging="851"/>
      <w:jc w:val="both"/>
      <w:outlineLvl w:val="2"/>
    </w:pPr>
    <w:rPr>
      <w:rFonts w:ascii="Times New Roman" w:eastAsia="Calibri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9C20E9"/>
    <w:pPr>
      <w:keepNext/>
      <w:spacing w:before="240" w:after="60"/>
      <w:outlineLvl w:val="3"/>
    </w:pPr>
    <w:rPr>
      <w:rFonts w:ascii="Calibri" w:eastAsia="Calibri" w:hAnsi="Calibri" w:cs="Times New Roman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615D08"/>
    <w:pPr>
      <w:keepNext/>
      <w:keepLines/>
      <w:numPr>
        <w:ilvl w:val="4"/>
        <w:numId w:val="4"/>
      </w:numPr>
      <w:spacing w:before="40" w:line="276" w:lineRule="auto"/>
      <w:outlineLvl w:val="4"/>
    </w:pPr>
    <w:rPr>
      <w:rFonts w:ascii="Cambria" w:eastAsia="Calibri" w:hAnsi="Cambria" w:cs="Times New Roman"/>
      <w:color w:val="365F91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15D08"/>
    <w:pPr>
      <w:numPr>
        <w:ilvl w:val="5"/>
        <w:numId w:val="4"/>
      </w:numPr>
      <w:suppressAutoHyphens/>
      <w:spacing w:before="240" w:after="60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615D08"/>
    <w:pPr>
      <w:keepNext/>
      <w:keepLines/>
      <w:numPr>
        <w:ilvl w:val="6"/>
        <w:numId w:val="4"/>
      </w:numPr>
      <w:spacing w:before="40" w:line="276" w:lineRule="auto"/>
      <w:outlineLvl w:val="6"/>
    </w:pPr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15D08"/>
    <w:pPr>
      <w:keepNext/>
      <w:keepLines/>
      <w:numPr>
        <w:ilvl w:val="7"/>
        <w:numId w:val="4"/>
      </w:numPr>
      <w:spacing w:before="40" w:line="276" w:lineRule="auto"/>
      <w:outlineLvl w:val="7"/>
    </w:pPr>
    <w:rPr>
      <w:rFonts w:ascii="Cambria" w:eastAsia="Calibri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615D08"/>
    <w:pPr>
      <w:keepNext/>
      <w:keepLines/>
      <w:numPr>
        <w:ilvl w:val="8"/>
        <w:numId w:val="4"/>
      </w:numPr>
      <w:spacing w:before="40" w:line="276" w:lineRule="auto"/>
      <w:outlineLvl w:val="8"/>
    </w:pPr>
    <w:rPr>
      <w:rFonts w:ascii="Cambria" w:eastAsia="Calibri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15D08"/>
    <w:rPr>
      <w:rFonts w:ascii="Times New Roman" w:hAnsi="Times New Roman" w:cs="Times New Roman"/>
      <w:b/>
      <w:bCs/>
      <w:cap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locked/>
    <w:rsid w:val="00C06966"/>
    <w:rPr>
      <w:rFonts w:ascii="Times New Roman" w:hAnsi="Times New Roman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locked/>
    <w:rsid w:val="00615D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C20E9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15D08"/>
    <w:rPr>
      <w:rFonts w:ascii="Cambria" w:hAnsi="Cambria" w:cs="Cambria"/>
      <w:color w:val="365F91"/>
      <w:lang w:eastAsia="ru-RU"/>
    </w:rPr>
  </w:style>
  <w:style w:type="character" w:customStyle="1" w:styleId="60">
    <w:name w:val="Заголовок 6 Знак"/>
    <w:link w:val="6"/>
    <w:uiPriority w:val="99"/>
    <w:locked/>
    <w:rsid w:val="00615D08"/>
    <w:rPr>
      <w:rFonts w:ascii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link w:val="7"/>
    <w:uiPriority w:val="99"/>
    <w:semiHidden/>
    <w:locked/>
    <w:rsid w:val="00615D08"/>
    <w:rPr>
      <w:rFonts w:ascii="Cambria" w:hAnsi="Cambria" w:cs="Cambria"/>
      <w:i/>
      <w:iCs/>
      <w:color w:val="243F60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615D08"/>
    <w:rPr>
      <w:rFonts w:ascii="Cambria" w:hAnsi="Cambria" w:cs="Cambria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615D08"/>
    <w:rPr>
      <w:rFonts w:ascii="Cambria" w:hAnsi="Cambria" w:cs="Cambria"/>
      <w:i/>
      <w:iCs/>
      <w:color w:val="272727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rsid w:val="004D328E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D328E"/>
    <w:rPr>
      <w:rFonts w:ascii="Tahoma" w:hAnsi="Tahoma" w:cs="Tahoma"/>
      <w:sz w:val="16"/>
      <w:szCs w:val="16"/>
      <w:lang w:val="uk-UA" w:eastAsia="ru-RU"/>
    </w:rPr>
  </w:style>
  <w:style w:type="character" w:styleId="a5">
    <w:name w:val="Strong"/>
    <w:uiPriority w:val="99"/>
    <w:qFormat/>
    <w:rsid w:val="00AC2EEB"/>
    <w:rPr>
      <w:b/>
      <w:bCs/>
    </w:rPr>
  </w:style>
  <w:style w:type="paragraph" w:styleId="a6">
    <w:name w:val="Normal (Web)"/>
    <w:basedOn w:val="a"/>
    <w:uiPriority w:val="99"/>
    <w:semiHidden/>
    <w:rsid w:val="008C6C2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Body Text"/>
    <w:basedOn w:val="a"/>
    <w:link w:val="a8"/>
    <w:uiPriority w:val="99"/>
    <w:semiHidden/>
    <w:rsid w:val="00325785"/>
    <w:pPr>
      <w:spacing w:after="1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25785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Основной текст (2)_ Знак"/>
    <w:link w:val="22"/>
    <w:uiPriority w:val="99"/>
    <w:locked/>
    <w:rsid w:val="00325785"/>
    <w:rPr>
      <w:b/>
      <w:bCs/>
      <w:sz w:val="31"/>
      <w:szCs w:val="31"/>
      <w:shd w:val="clear" w:color="auto" w:fill="FFFFFF"/>
    </w:rPr>
  </w:style>
  <w:style w:type="paragraph" w:customStyle="1" w:styleId="22">
    <w:name w:val="Основной текст (2)_"/>
    <w:basedOn w:val="a"/>
    <w:link w:val="21"/>
    <w:uiPriority w:val="99"/>
    <w:rsid w:val="00325785"/>
    <w:pPr>
      <w:widowControl w:val="0"/>
      <w:shd w:val="clear" w:color="auto" w:fill="FFFFFF"/>
      <w:spacing w:line="360" w:lineRule="exact"/>
      <w:jc w:val="center"/>
    </w:pPr>
    <w:rPr>
      <w:rFonts w:ascii="Calibri" w:eastAsia="Calibri" w:hAnsi="Calibri" w:cs="Times New Roman"/>
      <w:b/>
      <w:bCs/>
      <w:sz w:val="31"/>
      <w:szCs w:val="31"/>
    </w:rPr>
  </w:style>
  <w:style w:type="character" w:styleId="a9">
    <w:name w:val="Hyperlink"/>
    <w:uiPriority w:val="99"/>
    <w:rsid w:val="001141F9"/>
    <w:rPr>
      <w:color w:val="000080"/>
      <w:u w:val="single"/>
    </w:rPr>
  </w:style>
  <w:style w:type="character" w:customStyle="1" w:styleId="apple-converted-space">
    <w:name w:val="apple-converted-space"/>
    <w:basedOn w:val="a0"/>
    <w:uiPriority w:val="99"/>
    <w:rsid w:val="001141F9"/>
  </w:style>
  <w:style w:type="paragraph" w:customStyle="1" w:styleId="11">
    <w:name w:val="Обычный1"/>
    <w:uiPriority w:val="99"/>
    <w:rsid w:val="007C488A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paragraph" w:styleId="aa">
    <w:name w:val="header"/>
    <w:basedOn w:val="a"/>
    <w:link w:val="ab"/>
    <w:uiPriority w:val="99"/>
    <w:rsid w:val="00C06966"/>
    <w:pPr>
      <w:tabs>
        <w:tab w:val="center" w:pos="4819"/>
        <w:tab w:val="right" w:pos="9639"/>
      </w:tabs>
    </w:pPr>
    <w:rPr>
      <w:rFonts w:eastAsia="Calibri" w:cs="Times New Roman"/>
    </w:rPr>
  </w:style>
  <w:style w:type="character" w:customStyle="1" w:styleId="ab">
    <w:name w:val="Верхний колонтитул Знак"/>
    <w:link w:val="aa"/>
    <w:uiPriority w:val="99"/>
    <w:locked/>
    <w:rsid w:val="00C06966"/>
    <w:rPr>
      <w:rFonts w:ascii="Times New Roman CYR" w:hAnsi="Times New Roman CYR" w:cs="Times New Roman CYR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rsid w:val="00C06966"/>
    <w:pPr>
      <w:tabs>
        <w:tab w:val="center" w:pos="4819"/>
        <w:tab w:val="right" w:pos="9639"/>
      </w:tabs>
    </w:pPr>
    <w:rPr>
      <w:rFonts w:eastAsia="Calibri" w:cs="Times New Roman"/>
    </w:rPr>
  </w:style>
  <w:style w:type="character" w:customStyle="1" w:styleId="ad">
    <w:name w:val="Нижний колонтитул Знак"/>
    <w:link w:val="ac"/>
    <w:uiPriority w:val="99"/>
    <w:locked/>
    <w:rsid w:val="00C06966"/>
    <w:rPr>
      <w:rFonts w:ascii="Times New Roman CYR" w:hAnsi="Times New Roman CYR" w:cs="Times New Roman CYR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locked/>
    <w:rsid w:val="009C20E9"/>
    <w:pPr>
      <w:spacing w:before="120" w:after="120"/>
    </w:pPr>
    <w:rPr>
      <w:rFonts w:ascii="Calibri" w:hAnsi="Calibri" w:cs="Calibri"/>
      <w:b/>
      <w:bCs/>
      <w:caps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4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7507</Words>
  <Characters>4279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Userr</cp:lastModifiedBy>
  <cp:revision>4</cp:revision>
  <cp:lastPrinted>2021-01-28T12:44:00Z</cp:lastPrinted>
  <dcterms:created xsi:type="dcterms:W3CDTF">2021-02-09T15:29:00Z</dcterms:created>
  <dcterms:modified xsi:type="dcterms:W3CDTF">2021-02-09T17:39:00Z</dcterms:modified>
</cp:coreProperties>
</file>