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2F" w:rsidRDefault="003F222F" w:rsidP="003F222F">
      <w:pPr>
        <w:pStyle w:val="2"/>
        <w:ind w:firstLine="0"/>
        <w:jc w:val="center"/>
        <w:rPr>
          <w:b/>
          <w:szCs w:val="28"/>
        </w:rPr>
      </w:pPr>
    </w:p>
    <w:p w:rsidR="003F222F" w:rsidRPr="00B33573" w:rsidRDefault="003F222F" w:rsidP="003F222F">
      <w:pPr>
        <w:pStyle w:val="2"/>
        <w:ind w:firstLine="0"/>
        <w:jc w:val="center"/>
        <w:rPr>
          <w:b/>
          <w:sz w:val="26"/>
          <w:szCs w:val="26"/>
        </w:rPr>
      </w:pPr>
      <w:r w:rsidRPr="00B33573">
        <w:rPr>
          <w:b/>
          <w:sz w:val="26"/>
          <w:szCs w:val="26"/>
        </w:rPr>
        <w:t>Пояснення</w:t>
      </w:r>
    </w:p>
    <w:p w:rsidR="003F222F" w:rsidRPr="00B33573" w:rsidRDefault="003F222F" w:rsidP="003F222F">
      <w:pPr>
        <w:pStyle w:val="2"/>
        <w:ind w:firstLine="0"/>
        <w:jc w:val="center"/>
        <w:rPr>
          <w:color w:val="FF0000"/>
          <w:sz w:val="26"/>
          <w:szCs w:val="26"/>
        </w:rPr>
      </w:pPr>
      <w:r w:rsidRPr="00B33573">
        <w:rPr>
          <w:color w:val="FF0000"/>
          <w:sz w:val="26"/>
          <w:szCs w:val="26"/>
        </w:rPr>
        <w:t xml:space="preserve">до </w:t>
      </w:r>
      <w:proofErr w:type="spellStart"/>
      <w:r w:rsidRPr="00B33573">
        <w:rPr>
          <w:color w:val="FF0000"/>
          <w:sz w:val="26"/>
          <w:szCs w:val="26"/>
        </w:rPr>
        <w:t>проєкту</w:t>
      </w:r>
      <w:proofErr w:type="spellEnd"/>
      <w:r w:rsidRPr="00B33573">
        <w:rPr>
          <w:color w:val="FF0000"/>
          <w:sz w:val="26"/>
          <w:szCs w:val="26"/>
        </w:rPr>
        <w:t xml:space="preserve"> рішення №</w:t>
      </w:r>
      <w:r w:rsidR="00505509" w:rsidRPr="00B33573">
        <w:rPr>
          <w:color w:val="FF0000"/>
          <w:sz w:val="26"/>
          <w:szCs w:val="26"/>
          <w:u w:val="single"/>
        </w:rPr>
        <w:t xml:space="preserve">506 </w:t>
      </w:r>
      <w:r w:rsidR="00505509" w:rsidRPr="00B33573">
        <w:rPr>
          <w:color w:val="FF0000"/>
          <w:sz w:val="26"/>
          <w:szCs w:val="26"/>
        </w:rPr>
        <w:t xml:space="preserve"> </w:t>
      </w:r>
      <w:r w:rsidRPr="00B33573">
        <w:rPr>
          <w:color w:val="FF0000"/>
          <w:sz w:val="26"/>
          <w:szCs w:val="26"/>
        </w:rPr>
        <w:t>від</w:t>
      </w:r>
      <w:r w:rsidR="00505509" w:rsidRPr="00B33573">
        <w:rPr>
          <w:color w:val="FF0000"/>
          <w:sz w:val="26"/>
          <w:szCs w:val="26"/>
        </w:rPr>
        <w:t xml:space="preserve">  </w:t>
      </w:r>
      <w:r w:rsidR="00505509" w:rsidRPr="00B33573">
        <w:rPr>
          <w:color w:val="FF0000"/>
          <w:sz w:val="26"/>
          <w:szCs w:val="26"/>
          <w:u w:val="single"/>
        </w:rPr>
        <w:t>09</w:t>
      </w:r>
      <w:r w:rsidRPr="00B33573">
        <w:rPr>
          <w:color w:val="FF0000"/>
          <w:sz w:val="26"/>
          <w:szCs w:val="26"/>
          <w:u w:val="single"/>
        </w:rPr>
        <w:t>.06.2021</w:t>
      </w:r>
    </w:p>
    <w:p w:rsidR="00C4486D" w:rsidRPr="00836512" w:rsidRDefault="00C4486D" w:rsidP="00EF3DFA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</w:p>
    <w:p w:rsidR="00C045A0" w:rsidRPr="00836512" w:rsidRDefault="00C4486D" w:rsidP="00EF3DFA">
      <w:pPr>
        <w:jc w:val="both"/>
        <w:rPr>
          <w:sz w:val="26"/>
          <w:szCs w:val="26"/>
          <w:shd w:val="clear" w:color="auto" w:fill="FFFFFF"/>
          <w:lang w:val="uk-UA"/>
        </w:rPr>
      </w:pPr>
      <w:r w:rsidRPr="00836512">
        <w:rPr>
          <w:sz w:val="26"/>
          <w:szCs w:val="26"/>
          <w:lang w:val="uk-UA"/>
        </w:rPr>
        <w:tab/>
      </w:r>
      <w:r w:rsidR="00C844A1" w:rsidRPr="00836512">
        <w:rPr>
          <w:sz w:val="26"/>
          <w:szCs w:val="26"/>
          <w:lang w:val="uk-UA"/>
        </w:rPr>
        <w:t>З</w:t>
      </w:r>
      <w:r w:rsidRPr="00836512">
        <w:rPr>
          <w:sz w:val="26"/>
          <w:szCs w:val="26"/>
          <w:lang w:val="uk-UA"/>
        </w:rPr>
        <w:t xml:space="preserve">міни до рішення </w:t>
      </w:r>
      <w:proofErr w:type="spellStart"/>
      <w:r w:rsidRPr="00836512">
        <w:rPr>
          <w:sz w:val="26"/>
          <w:szCs w:val="26"/>
          <w:lang w:val="uk-UA"/>
        </w:rPr>
        <w:t>Вараської</w:t>
      </w:r>
      <w:proofErr w:type="spellEnd"/>
      <w:r w:rsidRPr="00836512">
        <w:rPr>
          <w:sz w:val="26"/>
          <w:szCs w:val="26"/>
          <w:lang w:val="uk-UA"/>
        </w:rPr>
        <w:t xml:space="preserve"> міської ради  від 15.12.2020 №41 </w:t>
      </w:r>
      <w:r w:rsidRPr="00836512">
        <w:rPr>
          <w:b/>
          <w:sz w:val="26"/>
          <w:szCs w:val="26"/>
          <w:lang w:val="uk-UA"/>
        </w:rPr>
        <w:t xml:space="preserve">«Про затвердження Комплексної програми благоустрою та розвитку комунального господарства </w:t>
      </w:r>
      <w:proofErr w:type="spellStart"/>
      <w:r w:rsidRPr="00836512">
        <w:rPr>
          <w:b/>
          <w:sz w:val="26"/>
          <w:szCs w:val="26"/>
          <w:lang w:val="uk-UA"/>
        </w:rPr>
        <w:t>Вараської</w:t>
      </w:r>
      <w:proofErr w:type="spellEnd"/>
      <w:r w:rsidRPr="00836512">
        <w:rPr>
          <w:b/>
          <w:sz w:val="26"/>
          <w:szCs w:val="26"/>
          <w:lang w:val="uk-UA"/>
        </w:rPr>
        <w:t xml:space="preserve">  міської  територіальної громади  на 2021-2023 роки»</w:t>
      </w:r>
      <w:r w:rsidR="00A606C1" w:rsidRPr="00836512">
        <w:rPr>
          <w:b/>
          <w:sz w:val="26"/>
          <w:szCs w:val="26"/>
          <w:lang w:val="uk-UA"/>
        </w:rPr>
        <w:t xml:space="preserve"> </w:t>
      </w:r>
      <w:r w:rsidR="00A606C1" w:rsidRPr="00836512">
        <w:rPr>
          <w:sz w:val="26"/>
          <w:szCs w:val="26"/>
          <w:lang w:val="uk-UA"/>
        </w:rPr>
        <w:t>(далі – Програма)</w:t>
      </w:r>
      <w:r w:rsidRPr="00836512">
        <w:rPr>
          <w:sz w:val="26"/>
          <w:szCs w:val="26"/>
          <w:lang w:val="uk-UA"/>
        </w:rPr>
        <w:t xml:space="preserve"> зі змінами</w:t>
      </w:r>
      <w:r w:rsidRPr="00836512">
        <w:rPr>
          <w:sz w:val="28"/>
          <w:szCs w:val="28"/>
          <w:lang w:val="uk-UA"/>
        </w:rPr>
        <w:t xml:space="preserve"> </w:t>
      </w:r>
      <w:r w:rsidR="00C045A0" w:rsidRPr="00836512">
        <w:rPr>
          <w:i/>
          <w:sz w:val="20"/>
          <w:szCs w:val="20"/>
          <w:lang w:val="uk-UA"/>
        </w:rPr>
        <w:t>(рішення міської ради від 28.05</w:t>
      </w:r>
      <w:r w:rsidRPr="00836512">
        <w:rPr>
          <w:i/>
          <w:sz w:val="20"/>
          <w:szCs w:val="20"/>
          <w:lang w:val="uk-UA"/>
        </w:rPr>
        <w:t>.2021 року №</w:t>
      </w:r>
      <w:r w:rsidR="00C045A0" w:rsidRPr="00836512">
        <w:rPr>
          <w:i/>
          <w:sz w:val="20"/>
          <w:szCs w:val="20"/>
          <w:lang w:val="uk-UA"/>
        </w:rPr>
        <w:t>404</w:t>
      </w:r>
      <w:r w:rsidRPr="00836512">
        <w:rPr>
          <w:i/>
          <w:sz w:val="20"/>
          <w:szCs w:val="20"/>
          <w:lang w:val="uk-UA"/>
        </w:rPr>
        <w:t xml:space="preserve"> «Про внесення змін до рішення міської ради від 15.12.2020 року №41 «Про затвердження Комплексної програми благоустрою та розвитку комунального господарства </w:t>
      </w:r>
      <w:proofErr w:type="spellStart"/>
      <w:r w:rsidRPr="00836512">
        <w:rPr>
          <w:i/>
          <w:sz w:val="20"/>
          <w:szCs w:val="20"/>
          <w:lang w:val="uk-UA"/>
        </w:rPr>
        <w:t>Вараської</w:t>
      </w:r>
      <w:proofErr w:type="spellEnd"/>
      <w:r w:rsidRPr="00836512">
        <w:rPr>
          <w:i/>
          <w:sz w:val="20"/>
          <w:szCs w:val="20"/>
          <w:lang w:val="uk-UA"/>
        </w:rPr>
        <w:t xml:space="preserve"> міської територіальної громади на 2021-2023 роки»)</w:t>
      </w:r>
      <w:r w:rsidRPr="00836512">
        <w:rPr>
          <w:sz w:val="28"/>
          <w:szCs w:val="28"/>
          <w:lang w:val="uk-UA"/>
        </w:rPr>
        <w:t xml:space="preserve"> </w:t>
      </w:r>
      <w:r w:rsidR="00A02C9E" w:rsidRPr="00836512">
        <w:rPr>
          <w:sz w:val="28"/>
          <w:szCs w:val="28"/>
          <w:lang w:val="uk-UA"/>
        </w:rPr>
        <w:t xml:space="preserve"> </w:t>
      </w:r>
      <w:r w:rsidRPr="00836512">
        <w:rPr>
          <w:sz w:val="26"/>
          <w:szCs w:val="26"/>
          <w:lang w:val="uk-UA"/>
        </w:rPr>
        <w:t xml:space="preserve">вносяться з </w:t>
      </w:r>
      <w:r w:rsidR="00C844A1" w:rsidRPr="00836512">
        <w:rPr>
          <w:sz w:val="26"/>
          <w:szCs w:val="26"/>
          <w:lang w:val="uk-UA"/>
        </w:rPr>
        <w:t>метою</w:t>
      </w:r>
      <w:r w:rsidR="00C045A0" w:rsidRPr="00836512">
        <w:rPr>
          <w:sz w:val="26"/>
          <w:szCs w:val="26"/>
          <w:lang w:val="uk-UA"/>
        </w:rPr>
        <w:t xml:space="preserve"> </w:t>
      </w:r>
      <w:r w:rsidR="00C045A0" w:rsidRPr="00836512">
        <w:rPr>
          <w:b/>
          <w:i/>
          <w:sz w:val="26"/>
          <w:szCs w:val="26"/>
          <w:lang w:val="uk-UA"/>
        </w:rPr>
        <w:t>здійснення відшкодування вартості</w:t>
      </w:r>
      <w:r w:rsidR="00C045A0" w:rsidRPr="00836512">
        <w:rPr>
          <w:sz w:val="26"/>
          <w:szCs w:val="26"/>
          <w:lang w:val="uk-UA"/>
        </w:rPr>
        <w:t xml:space="preserve"> </w:t>
      </w:r>
      <w:r w:rsidR="00C045A0" w:rsidRPr="00836512">
        <w:rPr>
          <w:b/>
          <w:i/>
          <w:sz w:val="26"/>
          <w:szCs w:val="26"/>
          <w:lang w:val="uk-UA"/>
        </w:rPr>
        <w:t xml:space="preserve">лічильників обліку теплової енергії споживачам села </w:t>
      </w:r>
      <w:proofErr w:type="spellStart"/>
      <w:r w:rsidR="00C045A0" w:rsidRPr="00836512">
        <w:rPr>
          <w:b/>
          <w:i/>
          <w:sz w:val="26"/>
          <w:szCs w:val="26"/>
          <w:lang w:val="uk-UA"/>
        </w:rPr>
        <w:t>Заболоття</w:t>
      </w:r>
      <w:proofErr w:type="spellEnd"/>
      <w:r w:rsidR="00C045A0" w:rsidRPr="00836512">
        <w:rPr>
          <w:b/>
          <w:i/>
          <w:sz w:val="26"/>
          <w:szCs w:val="26"/>
          <w:lang w:val="uk-UA"/>
        </w:rPr>
        <w:t xml:space="preserve"> та села Стара </w:t>
      </w:r>
      <w:proofErr w:type="spellStart"/>
      <w:r w:rsidR="00C045A0" w:rsidRPr="00836512">
        <w:rPr>
          <w:b/>
          <w:i/>
          <w:sz w:val="26"/>
          <w:szCs w:val="26"/>
          <w:lang w:val="uk-UA"/>
        </w:rPr>
        <w:t>Рафалівка</w:t>
      </w:r>
      <w:proofErr w:type="spellEnd"/>
      <w:r w:rsidR="00CC0A6D" w:rsidRPr="00836512">
        <w:rPr>
          <w:sz w:val="26"/>
          <w:szCs w:val="26"/>
          <w:lang w:val="uk-UA"/>
        </w:rPr>
        <w:t xml:space="preserve">, </w:t>
      </w:r>
      <w:r w:rsidR="00CC0A6D" w:rsidRPr="00836512">
        <w:rPr>
          <w:sz w:val="26"/>
          <w:szCs w:val="26"/>
          <w:shd w:val="clear" w:color="auto" w:fill="FFFFFF"/>
          <w:lang w:val="uk-UA"/>
        </w:rPr>
        <w:t xml:space="preserve"> відповідно до службової записки</w:t>
      </w:r>
      <w:r w:rsidR="00CC0A6D" w:rsidRPr="00836512">
        <w:rPr>
          <w:rFonts w:ascii="PT Sans" w:hAnsi="PT Sans"/>
          <w:sz w:val="26"/>
          <w:szCs w:val="26"/>
          <w:shd w:val="clear" w:color="auto" w:fill="FFFFFF"/>
          <w:lang w:val="uk-UA"/>
        </w:rPr>
        <w:t xml:space="preserve">  </w:t>
      </w:r>
      <w:r w:rsidR="00CC0A6D" w:rsidRPr="00836512">
        <w:rPr>
          <w:sz w:val="26"/>
          <w:szCs w:val="26"/>
          <w:lang w:val="uk-UA"/>
        </w:rPr>
        <w:t>заступника міського голови Р.</w:t>
      </w:r>
      <w:proofErr w:type="spellStart"/>
      <w:r w:rsidR="00CC0A6D" w:rsidRPr="00836512">
        <w:rPr>
          <w:sz w:val="26"/>
          <w:szCs w:val="26"/>
          <w:lang w:val="uk-UA"/>
        </w:rPr>
        <w:t>Хондоки</w:t>
      </w:r>
      <w:proofErr w:type="spellEnd"/>
      <w:r w:rsidR="00CC0A6D" w:rsidRPr="00836512">
        <w:rPr>
          <w:sz w:val="26"/>
          <w:szCs w:val="26"/>
          <w:lang w:val="uk-UA"/>
        </w:rPr>
        <w:t xml:space="preserve"> від 03.06.2021 №130/02-336</w:t>
      </w:r>
      <w:r w:rsidR="00A606C1" w:rsidRPr="00836512">
        <w:rPr>
          <w:sz w:val="26"/>
          <w:szCs w:val="26"/>
          <w:lang w:val="uk-UA"/>
        </w:rPr>
        <w:t xml:space="preserve"> та  </w:t>
      </w:r>
      <w:r w:rsidR="00A40D26" w:rsidRPr="00836512">
        <w:rPr>
          <w:sz w:val="26"/>
          <w:szCs w:val="26"/>
          <w:lang w:val="uk-UA"/>
        </w:rPr>
        <w:t xml:space="preserve">з врахуванням </w:t>
      </w:r>
      <w:r w:rsidR="00A606C1" w:rsidRPr="00836512">
        <w:rPr>
          <w:sz w:val="26"/>
          <w:szCs w:val="26"/>
          <w:lang w:val="uk-UA"/>
        </w:rPr>
        <w:t xml:space="preserve">майбутнього рішення міської ради </w:t>
      </w:r>
      <w:r w:rsidR="00A606C1" w:rsidRPr="00836512">
        <w:rPr>
          <w:sz w:val="26"/>
          <w:szCs w:val="26"/>
          <w:lang w:val="uk-UA" w:eastAsia="uk-UA"/>
        </w:rPr>
        <w:t xml:space="preserve">від ______ 2021 №______ «Про перейменування </w:t>
      </w:r>
      <w:proofErr w:type="spellStart"/>
      <w:r w:rsidR="00A606C1" w:rsidRPr="00836512">
        <w:rPr>
          <w:sz w:val="26"/>
          <w:szCs w:val="26"/>
          <w:lang w:val="uk-UA" w:eastAsia="uk-UA"/>
        </w:rPr>
        <w:t>Кузнецовського</w:t>
      </w:r>
      <w:proofErr w:type="spellEnd"/>
      <w:r w:rsidR="00A606C1" w:rsidRPr="00836512">
        <w:rPr>
          <w:sz w:val="26"/>
          <w:szCs w:val="26"/>
          <w:lang w:val="uk-UA" w:eastAsia="uk-UA"/>
        </w:rPr>
        <w:t xml:space="preserve"> міського комунального підприємства в комунальне підприємство «</w:t>
      </w:r>
      <w:proofErr w:type="spellStart"/>
      <w:r w:rsidR="00A606C1" w:rsidRPr="00836512">
        <w:rPr>
          <w:sz w:val="26"/>
          <w:szCs w:val="26"/>
          <w:lang w:val="uk-UA" w:eastAsia="uk-UA"/>
        </w:rPr>
        <w:t>Вараштепловодоканал</w:t>
      </w:r>
      <w:proofErr w:type="spellEnd"/>
      <w:r w:rsidR="00A606C1" w:rsidRPr="00836512">
        <w:rPr>
          <w:sz w:val="26"/>
          <w:szCs w:val="26"/>
          <w:lang w:val="uk-UA" w:eastAsia="uk-UA"/>
        </w:rPr>
        <w:t>»</w:t>
      </w:r>
      <w:r w:rsidR="00A606C1" w:rsidRPr="00836512">
        <w:rPr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A606C1" w:rsidRPr="00836512">
        <w:rPr>
          <w:sz w:val="26"/>
          <w:szCs w:val="26"/>
          <w:shd w:val="clear" w:color="auto" w:fill="FFFFFF"/>
          <w:lang w:val="uk-UA"/>
        </w:rPr>
        <w:t>Вараської</w:t>
      </w:r>
      <w:proofErr w:type="spellEnd"/>
      <w:r w:rsidR="00A606C1" w:rsidRPr="00836512">
        <w:rPr>
          <w:sz w:val="26"/>
          <w:szCs w:val="26"/>
          <w:shd w:val="clear" w:color="auto" w:fill="FFFFFF"/>
          <w:lang w:val="uk-UA"/>
        </w:rPr>
        <w:t xml:space="preserve"> міської ради</w:t>
      </w:r>
      <w:r w:rsidR="004F1388" w:rsidRPr="00836512">
        <w:rPr>
          <w:sz w:val="26"/>
          <w:szCs w:val="26"/>
          <w:shd w:val="clear" w:color="auto" w:fill="FFFFFF"/>
          <w:lang w:val="uk-UA"/>
        </w:rPr>
        <w:t xml:space="preserve"> </w:t>
      </w:r>
      <w:r w:rsidR="004F1388" w:rsidRPr="00836512">
        <w:rPr>
          <w:sz w:val="28"/>
          <w:szCs w:val="28"/>
          <w:lang w:val="uk-UA" w:eastAsia="uk-UA"/>
        </w:rPr>
        <w:t>та затвердження статуту в новій редакції</w:t>
      </w:r>
      <w:r w:rsidR="00A606C1" w:rsidRPr="00836512">
        <w:rPr>
          <w:sz w:val="26"/>
          <w:szCs w:val="26"/>
          <w:shd w:val="clear" w:color="auto" w:fill="FFFFFF"/>
          <w:lang w:val="uk-UA"/>
        </w:rPr>
        <w:t>».</w:t>
      </w:r>
    </w:p>
    <w:p w:rsidR="00C045A0" w:rsidRPr="00B33573" w:rsidRDefault="00A606C1" w:rsidP="00C045A0">
      <w:pPr>
        <w:ind w:firstLine="708"/>
        <w:jc w:val="both"/>
        <w:rPr>
          <w:sz w:val="26"/>
          <w:szCs w:val="26"/>
          <w:lang w:val="uk-UA"/>
        </w:rPr>
      </w:pPr>
      <w:r w:rsidRPr="00836512">
        <w:rPr>
          <w:sz w:val="26"/>
          <w:szCs w:val="26"/>
          <w:lang w:val="uk-UA"/>
        </w:rPr>
        <w:t>Програма</w:t>
      </w:r>
      <w:r w:rsidR="00C045A0" w:rsidRPr="00836512">
        <w:rPr>
          <w:sz w:val="26"/>
          <w:szCs w:val="26"/>
          <w:lang w:val="uk-UA"/>
        </w:rPr>
        <w:t xml:space="preserve"> в розділі «Оновлення мереж теплового</w:t>
      </w:r>
      <w:r w:rsidR="00C045A0" w:rsidRPr="00B33573">
        <w:rPr>
          <w:sz w:val="26"/>
          <w:szCs w:val="26"/>
          <w:lang w:val="uk-UA"/>
        </w:rPr>
        <w:t xml:space="preserve"> господарства» доповнена заходом «Відшкодування вартості лічильників обліку теплової енергії» з </w:t>
      </w:r>
      <w:r w:rsidR="00592BFC" w:rsidRPr="00B33573">
        <w:rPr>
          <w:sz w:val="26"/>
          <w:szCs w:val="26"/>
          <w:lang w:val="uk-UA"/>
        </w:rPr>
        <w:t>коштами</w:t>
      </w:r>
      <w:r w:rsidR="00C045A0" w:rsidRPr="00B33573">
        <w:rPr>
          <w:sz w:val="26"/>
          <w:szCs w:val="26"/>
          <w:lang w:val="uk-UA"/>
        </w:rPr>
        <w:t xml:space="preserve"> </w:t>
      </w:r>
      <w:r w:rsidR="00C045A0" w:rsidRPr="00B33573">
        <w:rPr>
          <w:b/>
          <w:i/>
          <w:sz w:val="26"/>
          <w:szCs w:val="26"/>
          <w:u w:val="single"/>
          <w:lang w:val="uk-UA"/>
        </w:rPr>
        <w:t xml:space="preserve">у 2021 році </w:t>
      </w:r>
      <w:r w:rsidR="00592BFC" w:rsidRPr="00B33573">
        <w:rPr>
          <w:b/>
          <w:i/>
          <w:sz w:val="26"/>
          <w:szCs w:val="26"/>
          <w:u w:val="single"/>
          <w:lang w:val="uk-UA"/>
        </w:rPr>
        <w:t xml:space="preserve">на суму 2 214,50 </w:t>
      </w:r>
      <w:proofErr w:type="spellStart"/>
      <w:r w:rsidR="00592BFC" w:rsidRPr="00B33573">
        <w:rPr>
          <w:b/>
          <w:i/>
          <w:sz w:val="26"/>
          <w:szCs w:val="26"/>
          <w:u w:val="single"/>
          <w:lang w:val="uk-UA"/>
        </w:rPr>
        <w:t>тис.грн</w:t>
      </w:r>
      <w:proofErr w:type="spellEnd"/>
      <w:r w:rsidR="00592BFC" w:rsidRPr="00B33573">
        <w:rPr>
          <w:b/>
          <w:i/>
          <w:sz w:val="26"/>
          <w:szCs w:val="26"/>
          <w:u w:val="single"/>
          <w:lang w:val="uk-UA"/>
        </w:rPr>
        <w:t>.</w:t>
      </w:r>
      <w:r w:rsidR="00592BFC" w:rsidRPr="00B33573">
        <w:rPr>
          <w:sz w:val="26"/>
          <w:szCs w:val="26"/>
          <w:u w:val="single"/>
          <w:lang w:val="uk-UA"/>
        </w:rPr>
        <w:t xml:space="preserve"> </w:t>
      </w:r>
      <w:r w:rsidR="006A4F05" w:rsidRPr="00B33573">
        <w:rPr>
          <w:sz w:val="26"/>
          <w:szCs w:val="26"/>
          <w:u w:val="single"/>
          <w:lang w:val="uk-UA"/>
        </w:rPr>
        <w:t xml:space="preserve"> з</w:t>
      </w:r>
      <w:r w:rsidR="002C00E5" w:rsidRPr="00B33573">
        <w:rPr>
          <w:sz w:val="26"/>
          <w:szCs w:val="26"/>
          <w:u w:val="single"/>
          <w:lang w:val="uk-UA"/>
        </w:rPr>
        <w:t xml:space="preserve"> розрахунку оплати  вартості 297</w:t>
      </w:r>
      <w:r w:rsidR="00592BFC" w:rsidRPr="00B33573">
        <w:rPr>
          <w:sz w:val="26"/>
          <w:szCs w:val="26"/>
          <w:u w:val="single"/>
          <w:lang w:val="uk-UA"/>
        </w:rPr>
        <w:t xml:space="preserve"> лічильників. </w:t>
      </w:r>
      <w:r w:rsidR="00592BFC" w:rsidRPr="00B33573">
        <w:rPr>
          <w:sz w:val="26"/>
          <w:szCs w:val="26"/>
          <w:lang w:val="uk-UA"/>
        </w:rPr>
        <w:t>Виконавцем робіт є</w:t>
      </w:r>
      <w:r w:rsidR="00C045A0" w:rsidRPr="00B33573">
        <w:rPr>
          <w:sz w:val="26"/>
          <w:szCs w:val="26"/>
          <w:lang w:val="uk-UA"/>
        </w:rPr>
        <w:t xml:space="preserve"> Департамент житлово-комунального господарства, майна та будівництва виконавчого комітету </w:t>
      </w:r>
      <w:proofErr w:type="spellStart"/>
      <w:r w:rsidR="00C045A0" w:rsidRPr="00B33573">
        <w:rPr>
          <w:sz w:val="26"/>
          <w:szCs w:val="26"/>
          <w:lang w:val="uk-UA"/>
        </w:rPr>
        <w:t>Вараської</w:t>
      </w:r>
      <w:proofErr w:type="spellEnd"/>
      <w:r w:rsidR="00C045A0" w:rsidRPr="00B33573">
        <w:rPr>
          <w:sz w:val="26"/>
          <w:szCs w:val="26"/>
          <w:lang w:val="uk-UA"/>
        </w:rPr>
        <w:t xml:space="preserve"> міської ради.</w:t>
      </w:r>
    </w:p>
    <w:p w:rsidR="00C045A0" w:rsidRPr="00B33573" w:rsidRDefault="00C045A0" w:rsidP="0019706E">
      <w:pPr>
        <w:ind w:firstLine="708"/>
        <w:jc w:val="both"/>
        <w:rPr>
          <w:sz w:val="26"/>
          <w:szCs w:val="26"/>
          <w:lang w:val="uk-UA"/>
        </w:rPr>
      </w:pPr>
      <w:r w:rsidRPr="00B33573">
        <w:rPr>
          <w:sz w:val="26"/>
          <w:szCs w:val="26"/>
          <w:lang w:val="uk-UA"/>
        </w:rPr>
        <w:t>Департаментом ЖКГМБ ВК ВМР</w:t>
      </w:r>
      <w:r w:rsidR="00592BFC" w:rsidRPr="00B33573">
        <w:rPr>
          <w:sz w:val="26"/>
          <w:szCs w:val="26"/>
          <w:lang w:val="uk-UA"/>
        </w:rPr>
        <w:t xml:space="preserve"> (</w:t>
      </w:r>
      <w:r w:rsidRPr="00B33573">
        <w:rPr>
          <w:sz w:val="26"/>
          <w:szCs w:val="26"/>
          <w:lang w:val="uk-UA"/>
        </w:rPr>
        <w:t>відповідно до до</w:t>
      </w:r>
      <w:r w:rsidR="00592BFC" w:rsidRPr="00B33573">
        <w:rPr>
          <w:sz w:val="26"/>
          <w:szCs w:val="26"/>
          <w:lang w:val="uk-UA"/>
        </w:rPr>
        <w:t xml:space="preserve">говору) </w:t>
      </w:r>
      <w:r w:rsidR="00875CF7" w:rsidRPr="00B33573">
        <w:rPr>
          <w:sz w:val="26"/>
          <w:szCs w:val="26"/>
          <w:lang w:val="uk-UA"/>
        </w:rPr>
        <w:t>будуть оплачені</w:t>
      </w:r>
      <w:r w:rsidR="00592BFC" w:rsidRPr="00B33573">
        <w:rPr>
          <w:sz w:val="26"/>
          <w:szCs w:val="26"/>
          <w:lang w:val="uk-UA"/>
        </w:rPr>
        <w:t xml:space="preserve"> ВП «Рівненська АЕС» </w:t>
      </w:r>
      <w:r w:rsidR="00875CF7" w:rsidRPr="00B33573">
        <w:rPr>
          <w:sz w:val="26"/>
          <w:szCs w:val="26"/>
          <w:lang w:val="uk-UA"/>
        </w:rPr>
        <w:t xml:space="preserve">кошти </w:t>
      </w:r>
      <w:r w:rsidR="0019706E" w:rsidRPr="00B33573">
        <w:rPr>
          <w:sz w:val="26"/>
          <w:szCs w:val="26"/>
          <w:lang w:val="uk-UA"/>
        </w:rPr>
        <w:t>з розрахунку вартості</w:t>
      </w:r>
      <w:r w:rsidR="00CD4EA4" w:rsidRPr="00B33573">
        <w:rPr>
          <w:sz w:val="26"/>
          <w:szCs w:val="26"/>
          <w:lang w:val="uk-UA"/>
        </w:rPr>
        <w:t xml:space="preserve"> </w:t>
      </w:r>
      <w:r w:rsidR="00592BFC" w:rsidRPr="00B33573">
        <w:rPr>
          <w:sz w:val="26"/>
          <w:szCs w:val="26"/>
          <w:lang w:val="uk-UA"/>
        </w:rPr>
        <w:t xml:space="preserve">лічильників. </w:t>
      </w:r>
      <w:r w:rsidR="00875CF7" w:rsidRPr="00B33573">
        <w:rPr>
          <w:sz w:val="26"/>
          <w:szCs w:val="26"/>
          <w:lang w:val="uk-UA"/>
        </w:rPr>
        <w:t>ВП «Рівненська АЕС»</w:t>
      </w:r>
      <w:r w:rsidR="0019706E" w:rsidRPr="00B33573">
        <w:rPr>
          <w:sz w:val="26"/>
          <w:szCs w:val="26"/>
          <w:lang w:val="uk-UA"/>
        </w:rPr>
        <w:t>,</w:t>
      </w:r>
      <w:r w:rsidR="00875CF7" w:rsidRPr="00B33573">
        <w:rPr>
          <w:sz w:val="26"/>
          <w:szCs w:val="26"/>
          <w:lang w:val="uk-UA"/>
        </w:rPr>
        <w:t xml:space="preserve"> в свою чергу</w:t>
      </w:r>
      <w:r w:rsidR="0019706E" w:rsidRPr="00B33573">
        <w:rPr>
          <w:sz w:val="26"/>
          <w:szCs w:val="26"/>
          <w:lang w:val="uk-UA"/>
        </w:rPr>
        <w:t>,</w:t>
      </w:r>
      <w:r w:rsidR="00875CF7" w:rsidRPr="00B33573">
        <w:rPr>
          <w:sz w:val="26"/>
          <w:szCs w:val="26"/>
          <w:lang w:val="uk-UA"/>
        </w:rPr>
        <w:t xml:space="preserve"> </w:t>
      </w:r>
      <w:r w:rsidR="00592BFC" w:rsidRPr="00B33573">
        <w:rPr>
          <w:sz w:val="26"/>
          <w:szCs w:val="26"/>
          <w:lang w:val="uk-UA"/>
        </w:rPr>
        <w:t xml:space="preserve">проведе </w:t>
      </w:r>
      <w:r w:rsidRPr="00B33573">
        <w:rPr>
          <w:sz w:val="26"/>
          <w:szCs w:val="26"/>
          <w:lang w:val="uk-UA"/>
        </w:rPr>
        <w:t xml:space="preserve"> </w:t>
      </w:r>
      <w:r w:rsidR="00875CF7" w:rsidRPr="00B33573">
        <w:rPr>
          <w:sz w:val="26"/>
          <w:szCs w:val="26"/>
          <w:lang w:val="uk-UA"/>
        </w:rPr>
        <w:t xml:space="preserve">перерахування </w:t>
      </w:r>
      <w:r w:rsidR="00CD4EA4" w:rsidRPr="00B33573">
        <w:rPr>
          <w:sz w:val="26"/>
          <w:szCs w:val="26"/>
          <w:lang w:val="uk-UA"/>
        </w:rPr>
        <w:t xml:space="preserve">вартості </w:t>
      </w:r>
      <w:r w:rsidR="00875CF7" w:rsidRPr="00B33573">
        <w:rPr>
          <w:sz w:val="26"/>
          <w:szCs w:val="26"/>
          <w:lang w:val="uk-UA"/>
        </w:rPr>
        <w:t xml:space="preserve">виконаних робіт </w:t>
      </w:r>
      <w:r w:rsidR="0019706E" w:rsidRPr="00B33573">
        <w:rPr>
          <w:sz w:val="26"/>
          <w:szCs w:val="26"/>
          <w:lang w:val="uk-UA"/>
        </w:rPr>
        <w:t>з</w:t>
      </w:r>
      <w:r w:rsidR="00CD4EA4" w:rsidRPr="00B33573">
        <w:rPr>
          <w:sz w:val="26"/>
          <w:szCs w:val="26"/>
          <w:lang w:val="uk-UA"/>
        </w:rPr>
        <w:t xml:space="preserve">а оснащення будівель </w:t>
      </w:r>
      <w:r w:rsidR="0019706E" w:rsidRPr="00B33573">
        <w:rPr>
          <w:sz w:val="26"/>
          <w:szCs w:val="26"/>
          <w:lang w:val="uk-UA"/>
        </w:rPr>
        <w:t xml:space="preserve">споживачів села </w:t>
      </w:r>
      <w:proofErr w:type="spellStart"/>
      <w:r w:rsidR="0019706E" w:rsidRPr="00B33573">
        <w:rPr>
          <w:sz w:val="26"/>
          <w:szCs w:val="26"/>
          <w:lang w:val="uk-UA"/>
        </w:rPr>
        <w:t>Заболоття</w:t>
      </w:r>
      <w:proofErr w:type="spellEnd"/>
      <w:r w:rsidR="0019706E" w:rsidRPr="00B33573">
        <w:rPr>
          <w:sz w:val="26"/>
          <w:szCs w:val="26"/>
          <w:lang w:val="uk-UA"/>
        </w:rPr>
        <w:t xml:space="preserve"> та села Стара </w:t>
      </w:r>
      <w:proofErr w:type="spellStart"/>
      <w:r w:rsidR="0019706E" w:rsidRPr="00B33573">
        <w:rPr>
          <w:sz w:val="26"/>
          <w:szCs w:val="26"/>
          <w:lang w:val="uk-UA"/>
        </w:rPr>
        <w:t>Рафалівка</w:t>
      </w:r>
      <w:proofErr w:type="spellEnd"/>
      <w:r w:rsidR="0019706E" w:rsidRPr="00B33573">
        <w:rPr>
          <w:sz w:val="26"/>
          <w:szCs w:val="26"/>
          <w:lang w:val="uk-UA"/>
        </w:rPr>
        <w:t xml:space="preserve"> </w:t>
      </w:r>
      <w:r w:rsidR="00CD4EA4" w:rsidRPr="00B33573">
        <w:rPr>
          <w:sz w:val="26"/>
          <w:szCs w:val="26"/>
          <w:lang w:val="uk-UA"/>
        </w:rPr>
        <w:t xml:space="preserve">вузлами комерційного обліку теплової енергії </w:t>
      </w:r>
      <w:r w:rsidR="0019706E" w:rsidRPr="00B33573">
        <w:rPr>
          <w:sz w:val="26"/>
          <w:szCs w:val="26"/>
          <w:lang w:val="uk-UA"/>
        </w:rPr>
        <w:t>враховуючи</w:t>
      </w:r>
      <w:r w:rsidR="00CD4EA4" w:rsidRPr="00B33573">
        <w:rPr>
          <w:sz w:val="26"/>
          <w:szCs w:val="26"/>
          <w:lang w:val="uk-UA"/>
        </w:rPr>
        <w:t xml:space="preserve"> </w:t>
      </w:r>
      <w:r w:rsidR="00875CF7" w:rsidRPr="00B33573">
        <w:rPr>
          <w:sz w:val="26"/>
          <w:szCs w:val="26"/>
          <w:lang w:val="uk-UA"/>
        </w:rPr>
        <w:t xml:space="preserve">зменшення </w:t>
      </w:r>
      <w:r w:rsidR="0019706E" w:rsidRPr="00B33573">
        <w:rPr>
          <w:sz w:val="26"/>
          <w:szCs w:val="26"/>
          <w:lang w:val="uk-UA"/>
        </w:rPr>
        <w:t xml:space="preserve">вартості таких робіт </w:t>
      </w:r>
      <w:r w:rsidR="006A4F05" w:rsidRPr="00B33573">
        <w:rPr>
          <w:sz w:val="26"/>
          <w:szCs w:val="26"/>
          <w:lang w:val="uk-UA"/>
        </w:rPr>
        <w:t>на вартість</w:t>
      </w:r>
      <w:r w:rsidR="00CD4EA4" w:rsidRPr="00B33573">
        <w:rPr>
          <w:sz w:val="26"/>
          <w:szCs w:val="26"/>
          <w:lang w:val="uk-UA"/>
        </w:rPr>
        <w:t xml:space="preserve"> цих </w:t>
      </w:r>
      <w:r w:rsidRPr="00B33573">
        <w:rPr>
          <w:sz w:val="26"/>
          <w:szCs w:val="26"/>
          <w:lang w:val="uk-UA"/>
        </w:rPr>
        <w:t>лічильників</w:t>
      </w:r>
      <w:r w:rsidR="0019706E" w:rsidRPr="00B33573">
        <w:rPr>
          <w:sz w:val="26"/>
          <w:szCs w:val="26"/>
          <w:lang w:val="uk-UA"/>
        </w:rPr>
        <w:t>.</w:t>
      </w:r>
    </w:p>
    <w:p w:rsidR="00353561" w:rsidRPr="00B33573" w:rsidRDefault="00A40D26" w:rsidP="00836512">
      <w:pPr>
        <w:pStyle w:val="a6"/>
        <w:ind w:left="0" w:firstLine="709"/>
        <w:jc w:val="both"/>
        <w:rPr>
          <w:b/>
          <w:i/>
          <w:sz w:val="26"/>
          <w:szCs w:val="26"/>
          <w:u w:val="single"/>
          <w:lang w:val="uk-UA"/>
        </w:rPr>
      </w:pPr>
      <w:r w:rsidRPr="00B33573">
        <w:rPr>
          <w:sz w:val="26"/>
          <w:szCs w:val="26"/>
          <w:lang w:val="uk-UA"/>
        </w:rPr>
        <w:t xml:space="preserve"> Програмою заплановане виділення коштів </w:t>
      </w:r>
      <w:r w:rsidRPr="00B33573">
        <w:rPr>
          <w:b/>
          <w:i/>
          <w:sz w:val="26"/>
          <w:szCs w:val="26"/>
          <w:lang w:val="uk-UA"/>
        </w:rPr>
        <w:t>у 2021 році</w:t>
      </w:r>
      <w:r w:rsidRPr="00B33573">
        <w:rPr>
          <w:sz w:val="26"/>
          <w:szCs w:val="26"/>
          <w:lang w:val="uk-UA"/>
        </w:rPr>
        <w:t xml:space="preserve"> на захід: </w:t>
      </w:r>
      <w:r w:rsidRPr="00B33573">
        <w:rPr>
          <w:b/>
          <w:i/>
          <w:sz w:val="26"/>
          <w:szCs w:val="26"/>
          <w:u w:val="single"/>
          <w:lang w:val="uk-UA"/>
        </w:rPr>
        <w:t>розроблення норм надання послуг з вивезення ТПВ</w:t>
      </w:r>
      <w:r w:rsidRPr="00B33573">
        <w:rPr>
          <w:sz w:val="26"/>
          <w:szCs w:val="26"/>
          <w:u w:val="single"/>
          <w:lang w:val="uk-UA"/>
        </w:rPr>
        <w:t xml:space="preserve"> </w:t>
      </w:r>
      <w:r w:rsidRPr="00B33573">
        <w:rPr>
          <w:sz w:val="26"/>
          <w:szCs w:val="26"/>
          <w:lang w:val="uk-UA"/>
        </w:rPr>
        <w:t>на суму</w:t>
      </w:r>
      <w:r w:rsidRPr="00B33573">
        <w:rPr>
          <w:sz w:val="26"/>
          <w:szCs w:val="26"/>
          <w:u w:val="single"/>
          <w:lang w:val="uk-UA"/>
        </w:rPr>
        <w:t xml:space="preserve"> 100,00 </w:t>
      </w:r>
      <w:proofErr w:type="spellStart"/>
      <w:r w:rsidRPr="00B33573">
        <w:rPr>
          <w:sz w:val="26"/>
          <w:szCs w:val="26"/>
          <w:u w:val="single"/>
          <w:lang w:val="uk-UA"/>
        </w:rPr>
        <w:t>тис.грн</w:t>
      </w:r>
      <w:proofErr w:type="spellEnd"/>
      <w:r w:rsidRPr="00B33573">
        <w:rPr>
          <w:sz w:val="26"/>
          <w:szCs w:val="26"/>
          <w:lang w:val="uk-UA"/>
        </w:rPr>
        <w:t>.</w:t>
      </w:r>
      <w:r w:rsidR="002B2436" w:rsidRPr="00B33573">
        <w:rPr>
          <w:sz w:val="26"/>
          <w:szCs w:val="26"/>
          <w:lang w:val="uk-UA"/>
        </w:rPr>
        <w:t xml:space="preserve">, На цей час є </w:t>
      </w:r>
      <w:r w:rsidR="002B2436" w:rsidRPr="00B33573">
        <w:rPr>
          <w:b/>
          <w:i/>
          <w:sz w:val="26"/>
          <w:szCs w:val="26"/>
          <w:u w:val="single"/>
          <w:lang w:val="uk-UA"/>
        </w:rPr>
        <w:t xml:space="preserve">термінова </w:t>
      </w:r>
      <w:r w:rsidRPr="00B33573">
        <w:rPr>
          <w:b/>
          <w:i/>
          <w:sz w:val="26"/>
          <w:szCs w:val="26"/>
          <w:u w:val="single"/>
          <w:lang w:val="uk-UA"/>
        </w:rPr>
        <w:t xml:space="preserve"> необхідність</w:t>
      </w:r>
      <w:r w:rsidR="00A606C1" w:rsidRPr="00B33573">
        <w:rPr>
          <w:sz w:val="26"/>
          <w:szCs w:val="26"/>
          <w:lang w:val="uk-UA"/>
        </w:rPr>
        <w:t xml:space="preserve"> на </w:t>
      </w:r>
      <w:r w:rsidR="002B2436" w:rsidRPr="00B33573">
        <w:rPr>
          <w:sz w:val="26"/>
          <w:szCs w:val="26"/>
          <w:lang w:val="uk-UA"/>
        </w:rPr>
        <w:t xml:space="preserve">виділення таких </w:t>
      </w:r>
      <w:r w:rsidR="00A606C1" w:rsidRPr="00B33573">
        <w:rPr>
          <w:sz w:val="26"/>
          <w:szCs w:val="26"/>
          <w:lang w:val="uk-UA"/>
        </w:rPr>
        <w:t xml:space="preserve"> коштів по заходу</w:t>
      </w:r>
      <w:r w:rsidR="002B2436" w:rsidRPr="00B33573">
        <w:rPr>
          <w:sz w:val="26"/>
          <w:szCs w:val="26"/>
          <w:lang w:val="uk-UA"/>
        </w:rPr>
        <w:t xml:space="preserve"> </w:t>
      </w:r>
      <w:r w:rsidR="00A606C1" w:rsidRPr="00B33573">
        <w:rPr>
          <w:b/>
          <w:i/>
          <w:sz w:val="26"/>
          <w:szCs w:val="26"/>
          <w:u w:val="single"/>
          <w:lang w:val="uk-UA"/>
        </w:rPr>
        <w:t xml:space="preserve">на суму 90,00 </w:t>
      </w:r>
      <w:proofErr w:type="spellStart"/>
      <w:r w:rsidR="00A606C1" w:rsidRPr="00B33573">
        <w:rPr>
          <w:b/>
          <w:i/>
          <w:sz w:val="26"/>
          <w:szCs w:val="26"/>
          <w:u w:val="single"/>
          <w:lang w:val="uk-UA"/>
        </w:rPr>
        <w:t>тис.грн</w:t>
      </w:r>
      <w:proofErr w:type="spellEnd"/>
      <w:r w:rsidR="00A606C1" w:rsidRPr="00B33573">
        <w:rPr>
          <w:b/>
          <w:i/>
          <w:sz w:val="26"/>
          <w:szCs w:val="26"/>
          <w:u w:val="single"/>
          <w:lang w:val="uk-UA"/>
        </w:rPr>
        <w:t>.</w:t>
      </w:r>
      <w:r w:rsidR="00353561" w:rsidRPr="00B33573">
        <w:rPr>
          <w:b/>
          <w:i/>
          <w:sz w:val="26"/>
          <w:szCs w:val="26"/>
          <w:u w:val="single"/>
          <w:lang w:val="uk-UA"/>
        </w:rPr>
        <w:t xml:space="preserve"> </w:t>
      </w:r>
    </w:p>
    <w:p w:rsidR="00B0496F" w:rsidRPr="00B33573" w:rsidRDefault="00B0496F" w:rsidP="00353561">
      <w:pPr>
        <w:pStyle w:val="a6"/>
        <w:ind w:left="0" w:firstLine="709"/>
        <w:jc w:val="both"/>
        <w:rPr>
          <w:sz w:val="26"/>
          <w:szCs w:val="26"/>
          <w:u w:val="single"/>
          <w:lang w:val="uk-UA"/>
        </w:rPr>
      </w:pPr>
      <w:r w:rsidRPr="00B33573">
        <w:rPr>
          <w:sz w:val="26"/>
          <w:szCs w:val="26"/>
          <w:lang w:val="uk-UA"/>
        </w:rPr>
        <w:t xml:space="preserve">Норми  надання   послуг   з   вивезення   побутових   відходів (далі – Норми) визначаються з  урахуванням  вимог  постанови  Кабінету  Міністрів України  від  10.12.2008  №1070 «Про затвердження Правил надання послуг з вивезення побутових відходів». </w:t>
      </w:r>
      <w:proofErr w:type="spellStart"/>
      <w:r w:rsidRPr="00B33573">
        <w:rPr>
          <w:sz w:val="26"/>
          <w:szCs w:val="26"/>
          <w:shd w:val="clear" w:color="auto" w:fill="FFFFFF"/>
        </w:rPr>
        <w:t>Відповідно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до чинного </w:t>
      </w:r>
      <w:proofErr w:type="spellStart"/>
      <w:r w:rsidRPr="00B33573">
        <w:rPr>
          <w:sz w:val="26"/>
          <w:szCs w:val="26"/>
          <w:shd w:val="clear" w:color="auto" w:fill="FFFFFF"/>
        </w:rPr>
        <w:t>законодавства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України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, а </w:t>
      </w:r>
      <w:proofErr w:type="spellStart"/>
      <w:r w:rsidRPr="00B33573">
        <w:rPr>
          <w:sz w:val="26"/>
          <w:szCs w:val="26"/>
          <w:shd w:val="clear" w:color="auto" w:fill="FFFFFF"/>
        </w:rPr>
        <w:t>саме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наказу </w:t>
      </w:r>
      <w:proofErr w:type="spellStart"/>
      <w:r w:rsidRPr="00B33573">
        <w:rPr>
          <w:sz w:val="26"/>
          <w:szCs w:val="26"/>
          <w:shd w:val="clear" w:color="auto" w:fill="FFFFFF"/>
        </w:rPr>
        <w:t>Міністерства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з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питань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житлово-комунального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господарства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України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від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30 </w:t>
      </w:r>
      <w:proofErr w:type="spellStart"/>
      <w:r w:rsidRPr="00B33573">
        <w:rPr>
          <w:sz w:val="26"/>
          <w:szCs w:val="26"/>
          <w:shd w:val="clear" w:color="auto" w:fill="FFFFFF"/>
        </w:rPr>
        <w:t>липня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2010 року №259, </w:t>
      </w:r>
      <w:proofErr w:type="spellStart"/>
      <w:r w:rsidRPr="00B33573">
        <w:rPr>
          <w:sz w:val="26"/>
          <w:szCs w:val="26"/>
          <w:shd w:val="clear" w:color="auto" w:fill="FFFFFF"/>
        </w:rPr>
        <w:t>кожні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5 </w:t>
      </w:r>
      <w:proofErr w:type="spellStart"/>
      <w:r w:rsidRPr="00B33573">
        <w:rPr>
          <w:sz w:val="26"/>
          <w:szCs w:val="26"/>
          <w:shd w:val="clear" w:color="auto" w:fill="FFFFFF"/>
        </w:rPr>
        <w:t>років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переглядаються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норми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надання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послуг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з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вивезення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твердих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побутових</w:t>
      </w:r>
      <w:proofErr w:type="spellEnd"/>
      <w:r w:rsidRPr="00B335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33573">
        <w:rPr>
          <w:sz w:val="26"/>
          <w:szCs w:val="26"/>
          <w:shd w:val="clear" w:color="auto" w:fill="FFFFFF"/>
        </w:rPr>
        <w:t>відходів</w:t>
      </w:r>
      <w:proofErr w:type="spellEnd"/>
      <w:r w:rsidRPr="00B33573">
        <w:rPr>
          <w:sz w:val="26"/>
          <w:szCs w:val="26"/>
          <w:shd w:val="clear" w:color="auto" w:fill="FFFFFF"/>
        </w:rPr>
        <w:t>.</w:t>
      </w:r>
      <w:r w:rsidRPr="00B33573">
        <w:rPr>
          <w:color w:val="FF0000"/>
          <w:sz w:val="26"/>
          <w:szCs w:val="26"/>
          <w:shd w:val="clear" w:color="auto" w:fill="FFFFFF"/>
          <w:lang w:val="uk-UA"/>
        </w:rPr>
        <w:t xml:space="preserve"> </w:t>
      </w:r>
      <w:proofErr w:type="gramStart"/>
      <w:r w:rsidRPr="00B33573">
        <w:rPr>
          <w:sz w:val="26"/>
          <w:szCs w:val="26"/>
          <w:shd w:val="clear" w:color="auto" w:fill="FFFFFF"/>
          <w:lang w:val="uk-UA"/>
        </w:rPr>
        <w:t>Ц</w:t>
      </w:r>
      <w:proofErr w:type="gramEnd"/>
      <w:r w:rsidRPr="00B33573">
        <w:rPr>
          <w:sz w:val="26"/>
          <w:szCs w:val="26"/>
          <w:shd w:val="clear" w:color="auto" w:fill="FFFFFF"/>
          <w:lang w:val="uk-UA"/>
        </w:rPr>
        <w:t xml:space="preserve">і норми, після затвердження, мають застосовуватися для багатоквартирних та одноквартирних будинків, підприємств, установ і організацій — об’єктів утворення твердих побутових відходів. </w:t>
      </w:r>
    </w:p>
    <w:p w:rsidR="00490A99" w:rsidRPr="00B33573" w:rsidRDefault="00B0496F" w:rsidP="00353561">
      <w:pPr>
        <w:jc w:val="both"/>
        <w:rPr>
          <w:sz w:val="26"/>
          <w:szCs w:val="26"/>
          <w:lang w:val="uk-UA"/>
        </w:rPr>
      </w:pPr>
      <w:r w:rsidRPr="00B33573">
        <w:rPr>
          <w:rStyle w:val="rvts7"/>
          <w:sz w:val="26"/>
          <w:szCs w:val="26"/>
          <w:shd w:val="clear" w:color="auto" w:fill="FFFFFF"/>
          <w:lang w:val="uk-UA"/>
        </w:rPr>
        <w:tab/>
      </w:r>
      <w:proofErr w:type="spellStart"/>
      <w:r w:rsidR="00353561" w:rsidRPr="00B33573">
        <w:rPr>
          <w:sz w:val="26"/>
          <w:szCs w:val="26"/>
          <w:lang w:val="uk-UA"/>
        </w:rPr>
        <w:t>ДП</w:t>
      </w:r>
      <w:proofErr w:type="spellEnd"/>
      <w:r w:rsidR="00353561" w:rsidRPr="00B33573">
        <w:rPr>
          <w:sz w:val="26"/>
          <w:szCs w:val="26"/>
          <w:lang w:val="uk-UA"/>
        </w:rPr>
        <w:t xml:space="preserve"> «Науково-дослідний та конструкторсько-технологічний інститут міського господарства» (далі –ДП «НДКТІ МГ»</w:t>
      </w:r>
      <w:r w:rsidR="00B33573" w:rsidRPr="00B33573">
        <w:rPr>
          <w:sz w:val="26"/>
          <w:szCs w:val="26"/>
          <w:lang w:val="uk-UA"/>
        </w:rPr>
        <w:t xml:space="preserve"> яке</w:t>
      </w:r>
      <w:r w:rsidR="00353561" w:rsidRPr="00B33573">
        <w:rPr>
          <w:sz w:val="26"/>
          <w:szCs w:val="26"/>
          <w:lang w:val="uk-UA"/>
        </w:rPr>
        <w:t xml:space="preserve"> є розробником робіт пов’язаних із збиранням, зберіганням, перевезенням, переробленням, утилізацією, видаленням, знешкодженням та захороненням твердих побутових в</w:t>
      </w:r>
      <w:r w:rsidR="00B33573" w:rsidRPr="00B33573">
        <w:rPr>
          <w:sz w:val="26"/>
          <w:szCs w:val="26"/>
          <w:lang w:val="uk-UA"/>
        </w:rPr>
        <w:t xml:space="preserve">ідходів для ряду міст України </w:t>
      </w:r>
      <w:r w:rsidR="00353561" w:rsidRPr="00B33573">
        <w:rPr>
          <w:sz w:val="26"/>
          <w:szCs w:val="26"/>
          <w:lang w:val="uk-UA"/>
        </w:rPr>
        <w:t xml:space="preserve">повідомив, що готовий розробити такі Норми для </w:t>
      </w:r>
      <w:proofErr w:type="spellStart"/>
      <w:r w:rsidR="00B33573" w:rsidRPr="00B33573">
        <w:rPr>
          <w:sz w:val="26"/>
          <w:szCs w:val="26"/>
          <w:lang w:val="uk-UA"/>
        </w:rPr>
        <w:t>Вараської</w:t>
      </w:r>
      <w:proofErr w:type="spellEnd"/>
      <w:r w:rsidR="00B33573" w:rsidRPr="00B33573">
        <w:rPr>
          <w:sz w:val="26"/>
          <w:szCs w:val="26"/>
          <w:lang w:val="uk-UA"/>
        </w:rPr>
        <w:t xml:space="preserve"> </w:t>
      </w:r>
      <w:r w:rsidR="00353561" w:rsidRPr="00B33573">
        <w:rPr>
          <w:sz w:val="26"/>
          <w:szCs w:val="26"/>
          <w:lang w:val="uk-UA"/>
        </w:rPr>
        <w:t xml:space="preserve">міської територіальної громади.  </w:t>
      </w:r>
      <w:r w:rsidRPr="00B33573">
        <w:rPr>
          <w:rStyle w:val="rvts7"/>
          <w:sz w:val="26"/>
          <w:szCs w:val="26"/>
          <w:shd w:val="clear" w:color="auto" w:fill="FFFFFF"/>
          <w:lang w:val="uk-UA"/>
        </w:rPr>
        <w:tab/>
      </w:r>
    </w:p>
    <w:p w:rsidR="001B0CBF" w:rsidRDefault="001B0CBF">
      <w:pPr>
        <w:rPr>
          <w:sz w:val="26"/>
          <w:szCs w:val="26"/>
          <w:lang w:val="uk-UA"/>
        </w:rPr>
      </w:pPr>
    </w:p>
    <w:p w:rsidR="00B33573" w:rsidRPr="00B33573" w:rsidRDefault="00B33573">
      <w:pPr>
        <w:rPr>
          <w:sz w:val="26"/>
          <w:szCs w:val="26"/>
          <w:lang w:val="uk-UA"/>
        </w:rPr>
      </w:pPr>
    </w:p>
    <w:p w:rsidR="00484571" w:rsidRPr="00B33573" w:rsidRDefault="00484571" w:rsidP="00484571">
      <w:pPr>
        <w:rPr>
          <w:sz w:val="26"/>
          <w:szCs w:val="26"/>
          <w:lang w:val="uk-UA"/>
        </w:rPr>
      </w:pPr>
      <w:r w:rsidRPr="00B33573">
        <w:rPr>
          <w:sz w:val="26"/>
          <w:szCs w:val="26"/>
        </w:rPr>
        <w:t xml:space="preserve">Директор </w:t>
      </w:r>
      <w:r w:rsidRPr="00B33573">
        <w:rPr>
          <w:sz w:val="26"/>
          <w:szCs w:val="26"/>
          <w:lang w:val="uk-UA"/>
        </w:rPr>
        <w:t>ДЖКГМБ ВК ВМР</w:t>
      </w:r>
      <w:r w:rsidRPr="00B33573">
        <w:rPr>
          <w:sz w:val="26"/>
          <w:szCs w:val="26"/>
        </w:rPr>
        <w:t xml:space="preserve">                   </w:t>
      </w:r>
      <w:r w:rsidRPr="00B33573">
        <w:rPr>
          <w:sz w:val="26"/>
          <w:szCs w:val="26"/>
          <w:lang w:val="uk-UA"/>
        </w:rPr>
        <w:t xml:space="preserve">         </w:t>
      </w:r>
      <w:r w:rsidR="00353561" w:rsidRPr="00B33573">
        <w:rPr>
          <w:sz w:val="26"/>
          <w:szCs w:val="26"/>
          <w:lang w:val="uk-UA"/>
        </w:rPr>
        <w:t xml:space="preserve">    </w:t>
      </w:r>
      <w:r w:rsidRPr="00B33573">
        <w:rPr>
          <w:sz w:val="26"/>
          <w:szCs w:val="26"/>
          <w:lang w:val="uk-UA"/>
        </w:rPr>
        <w:t xml:space="preserve">       Ірина САВЧЕНКО  </w:t>
      </w:r>
    </w:p>
    <w:p w:rsidR="00A02F7B" w:rsidRPr="00EF3DFA" w:rsidRDefault="00A02F7B">
      <w:pPr>
        <w:rPr>
          <w:lang w:val="uk-UA"/>
        </w:rPr>
      </w:pPr>
    </w:p>
    <w:sectPr w:rsidR="00A02F7B" w:rsidRPr="00EF3DFA" w:rsidSect="00B33573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C69"/>
    <w:multiLevelType w:val="hybridMultilevel"/>
    <w:tmpl w:val="79DED854"/>
    <w:lvl w:ilvl="0" w:tplc="A008E95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2CC7E90"/>
    <w:multiLevelType w:val="hybridMultilevel"/>
    <w:tmpl w:val="AB823388"/>
    <w:lvl w:ilvl="0" w:tplc="5AFCC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FA"/>
    <w:rsid w:val="000253EB"/>
    <w:rsid w:val="00086CDA"/>
    <w:rsid w:val="000B0087"/>
    <w:rsid w:val="000B47BA"/>
    <w:rsid w:val="000F5BB0"/>
    <w:rsid w:val="001254BA"/>
    <w:rsid w:val="00137843"/>
    <w:rsid w:val="0019706E"/>
    <w:rsid w:val="001B0CBF"/>
    <w:rsid w:val="001E3144"/>
    <w:rsid w:val="001E55F9"/>
    <w:rsid w:val="00290D6A"/>
    <w:rsid w:val="002B2436"/>
    <w:rsid w:val="002C00E5"/>
    <w:rsid w:val="00353561"/>
    <w:rsid w:val="003638AF"/>
    <w:rsid w:val="003674F0"/>
    <w:rsid w:val="00385BC9"/>
    <w:rsid w:val="003A773A"/>
    <w:rsid w:val="003F222F"/>
    <w:rsid w:val="00436C38"/>
    <w:rsid w:val="0046756B"/>
    <w:rsid w:val="00484571"/>
    <w:rsid w:val="00490A99"/>
    <w:rsid w:val="004D70ED"/>
    <w:rsid w:val="004F1388"/>
    <w:rsid w:val="00505509"/>
    <w:rsid w:val="00575A4B"/>
    <w:rsid w:val="00592BFC"/>
    <w:rsid w:val="005D035A"/>
    <w:rsid w:val="00682A38"/>
    <w:rsid w:val="00694302"/>
    <w:rsid w:val="00696FB5"/>
    <w:rsid w:val="006A4F05"/>
    <w:rsid w:val="006B06FD"/>
    <w:rsid w:val="007463AD"/>
    <w:rsid w:val="00762AE3"/>
    <w:rsid w:val="00832D87"/>
    <w:rsid w:val="00836512"/>
    <w:rsid w:val="00854295"/>
    <w:rsid w:val="00875CF7"/>
    <w:rsid w:val="00882BD6"/>
    <w:rsid w:val="008C3404"/>
    <w:rsid w:val="008F54AB"/>
    <w:rsid w:val="00A02C9E"/>
    <w:rsid w:val="00A02F7B"/>
    <w:rsid w:val="00A30354"/>
    <w:rsid w:val="00A40D26"/>
    <w:rsid w:val="00A606C1"/>
    <w:rsid w:val="00A7700B"/>
    <w:rsid w:val="00AF04DB"/>
    <w:rsid w:val="00AF263A"/>
    <w:rsid w:val="00B0496F"/>
    <w:rsid w:val="00B33573"/>
    <w:rsid w:val="00BE158C"/>
    <w:rsid w:val="00C045A0"/>
    <w:rsid w:val="00C146B3"/>
    <w:rsid w:val="00C41551"/>
    <w:rsid w:val="00C4486D"/>
    <w:rsid w:val="00C844A1"/>
    <w:rsid w:val="00CA4A63"/>
    <w:rsid w:val="00CC0A6D"/>
    <w:rsid w:val="00CD1CF7"/>
    <w:rsid w:val="00CD4EA4"/>
    <w:rsid w:val="00DB70F8"/>
    <w:rsid w:val="00E35E5D"/>
    <w:rsid w:val="00E75E9F"/>
    <w:rsid w:val="00EA1EDB"/>
    <w:rsid w:val="00EA5217"/>
    <w:rsid w:val="00EF3DFA"/>
    <w:rsid w:val="00F529DD"/>
    <w:rsid w:val="00F61D84"/>
    <w:rsid w:val="00F875AD"/>
    <w:rsid w:val="00F9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AB"/>
    <w:pPr>
      <w:keepNext/>
      <w:jc w:val="center"/>
      <w:outlineLvl w:val="0"/>
    </w:pPr>
    <w:rPr>
      <w:rFonts w:eastAsia="MS Mincho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EF3DFA"/>
    <w:rPr>
      <w:rFonts w:ascii="Times New Roman" w:eastAsia="MS Mincho" w:hAnsi="Times New Roman" w:cs="Times New Roman"/>
      <w:sz w:val="28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F54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54AB"/>
    <w:rPr>
      <w:rFonts w:ascii="Times New Roman" w:eastAsia="MS Mincho" w:hAnsi="Times New Roman" w:cs="Times New Roman"/>
      <w:sz w:val="28"/>
      <w:szCs w:val="28"/>
      <w:lang w:val="uk-UA" w:eastAsia="uk-UA"/>
    </w:rPr>
  </w:style>
  <w:style w:type="character" w:styleId="a5">
    <w:name w:val="Hyperlink"/>
    <w:basedOn w:val="a0"/>
    <w:uiPriority w:val="99"/>
    <w:semiHidden/>
    <w:rsid w:val="008F54AB"/>
    <w:rPr>
      <w:rFonts w:cs="Times New Roman"/>
      <w:color w:val="0000FF"/>
      <w:u w:val="single"/>
    </w:rPr>
  </w:style>
  <w:style w:type="character" w:customStyle="1" w:styleId="rvts7">
    <w:name w:val="rvts7"/>
    <w:rsid w:val="00B0496F"/>
  </w:style>
  <w:style w:type="paragraph" w:styleId="a6">
    <w:name w:val="List Paragraph"/>
    <w:basedOn w:val="a"/>
    <w:uiPriority w:val="34"/>
    <w:qFormat/>
    <w:rsid w:val="00A60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95320-766F-4392-8FA4-1CF2308D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2021-06-17T06:22:00Z</cp:lastPrinted>
  <dcterms:created xsi:type="dcterms:W3CDTF">2021-06-16T07:58:00Z</dcterms:created>
  <dcterms:modified xsi:type="dcterms:W3CDTF">2021-06-17T06:22:00Z</dcterms:modified>
</cp:coreProperties>
</file>