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AB8" w:rsidRPr="007F1F1C" w:rsidRDefault="00BB6AB8" w:rsidP="007F1F1C">
      <w:pPr>
        <w:spacing w:before="225" w:after="225"/>
        <w:ind w:firstLine="1134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1F1C">
        <w:rPr>
          <w:rFonts w:ascii="Times New Roman" w:hAnsi="Times New Roman"/>
          <w:sz w:val="28"/>
          <w:szCs w:val="28"/>
        </w:rPr>
        <w:t>В проекті рішення від 29.03.2021 року №303 «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 створення юридичної особи - </w:t>
      </w:r>
      <w:r w:rsidRPr="007F1F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Департамент житлово-комунального господарства, майна та будівництва виконавчого комітету Вараської міської ради» вносяться зміни</w:t>
      </w:r>
      <w:r w:rsidRPr="007F1F1C">
        <w:rPr>
          <w:rFonts w:ascii="Times New Roman" w:hAnsi="Times New Roman"/>
          <w:sz w:val="28"/>
          <w:szCs w:val="28"/>
        </w:rPr>
        <w:t xml:space="preserve">, а саме:  </w:t>
      </w:r>
    </w:p>
    <w:tbl>
      <w:tblPr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4"/>
        <w:gridCol w:w="7564"/>
      </w:tblGrid>
      <w:tr w:rsidR="00BB6AB8" w:rsidRPr="00A675C1" w:rsidTr="00A675C1">
        <w:tc>
          <w:tcPr>
            <w:tcW w:w="7564" w:type="dxa"/>
          </w:tcPr>
          <w:p w:rsidR="00BB6AB8" w:rsidRPr="00A675C1" w:rsidRDefault="00BB6AB8" w:rsidP="00A67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5C1">
              <w:rPr>
                <w:rFonts w:ascii="Times New Roman" w:hAnsi="Times New Roman"/>
                <w:sz w:val="28"/>
                <w:szCs w:val="28"/>
              </w:rPr>
              <w:t>Діюча редакція</w:t>
            </w:r>
          </w:p>
        </w:tc>
        <w:tc>
          <w:tcPr>
            <w:tcW w:w="7564" w:type="dxa"/>
          </w:tcPr>
          <w:p w:rsidR="00BB6AB8" w:rsidRPr="00A675C1" w:rsidRDefault="00BB6AB8" w:rsidP="00A67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5C1">
              <w:rPr>
                <w:rFonts w:ascii="Times New Roman" w:hAnsi="Times New Roman"/>
                <w:sz w:val="28"/>
                <w:szCs w:val="28"/>
              </w:rPr>
              <w:t>Пропонована редакція</w:t>
            </w:r>
          </w:p>
        </w:tc>
      </w:tr>
      <w:tr w:rsidR="00BB6AB8" w:rsidRPr="00A675C1" w:rsidTr="00A675C1">
        <w:tc>
          <w:tcPr>
            <w:tcW w:w="15128" w:type="dxa"/>
            <w:gridSpan w:val="2"/>
            <w:vAlign w:val="center"/>
          </w:tcPr>
          <w:p w:rsidR="00BB6AB8" w:rsidRPr="00A675C1" w:rsidRDefault="00BB6AB8" w:rsidP="00A67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5C1">
              <w:rPr>
                <w:rFonts w:ascii="Times New Roman" w:hAnsi="Times New Roman"/>
                <w:b/>
                <w:sz w:val="28"/>
                <w:szCs w:val="28"/>
              </w:rPr>
              <w:t>Назва проекту рішення</w:t>
            </w:r>
          </w:p>
          <w:p w:rsidR="00BB6AB8" w:rsidRPr="00A675C1" w:rsidRDefault="00BB6AB8" w:rsidP="00A67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B6AB8" w:rsidRPr="00A675C1" w:rsidTr="00A675C1">
        <w:tc>
          <w:tcPr>
            <w:tcW w:w="7564" w:type="dxa"/>
          </w:tcPr>
          <w:p w:rsidR="00BB6AB8" w:rsidRPr="00A675C1" w:rsidRDefault="00BB6AB8" w:rsidP="00A675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75C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Про створення юридичної особи «Департамент житлово-комунального господарства, майна та будівництва виконавчого комітету Вараської міської ради»</w:t>
            </w:r>
          </w:p>
          <w:p w:rsidR="00BB6AB8" w:rsidRPr="00A675C1" w:rsidRDefault="00BB6AB8" w:rsidP="00A67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564" w:type="dxa"/>
          </w:tcPr>
          <w:p w:rsidR="00BB6AB8" w:rsidRPr="00A675C1" w:rsidRDefault="00BB6AB8" w:rsidP="00A675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75C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Про створення юридичної особи </w:t>
            </w:r>
            <w:r w:rsidRPr="00A675C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 w:rsidRPr="00A675C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  <w:p w:rsidR="00BB6AB8" w:rsidRPr="00A675C1" w:rsidRDefault="00BB6AB8" w:rsidP="00A67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6AB8" w:rsidRPr="00A675C1" w:rsidTr="00A675C1">
        <w:tc>
          <w:tcPr>
            <w:tcW w:w="15128" w:type="dxa"/>
            <w:gridSpan w:val="2"/>
          </w:tcPr>
          <w:p w:rsidR="00BB6AB8" w:rsidRPr="00A675C1" w:rsidRDefault="00BB6AB8" w:rsidP="00A675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675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Проект рішення</w:t>
            </w:r>
          </w:p>
          <w:p w:rsidR="00BB6AB8" w:rsidRPr="00A675C1" w:rsidRDefault="00BB6AB8" w:rsidP="00A675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B6AB8" w:rsidRPr="00A675C1" w:rsidTr="00A675C1">
        <w:tc>
          <w:tcPr>
            <w:tcW w:w="15128" w:type="dxa"/>
            <w:gridSpan w:val="2"/>
          </w:tcPr>
          <w:p w:rsidR="00BB6AB8" w:rsidRPr="00A675C1" w:rsidRDefault="00BB6AB8" w:rsidP="00A67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B6AB8" w:rsidRPr="00A675C1" w:rsidTr="00A675C1">
        <w:tc>
          <w:tcPr>
            <w:tcW w:w="7564" w:type="dxa"/>
          </w:tcPr>
          <w:p w:rsidR="00BB6AB8" w:rsidRPr="00A675C1" w:rsidRDefault="00BB6AB8" w:rsidP="00A675C1">
            <w:pPr>
              <w:pStyle w:val="Heading2"/>
              <w:numPr>
                <w:ilvl w:val="0"/>
                <w:numId w:val="6"/>
              </w:numPr>
              <w:rPr>
                <w:lang w:val="uk-UA"/>
              </w:rPr>
            </w:pPr>
            <w:r w:rsidRPr="00A675C1">
              <w:rPr>
                <w:rFonts w:ascii="PT Sans" w:hAnsi="PT Sans"/>
                <w:color w:val="000000"/>
                <w:shd w:val="clear" w:color="auto" w:fill="FFFFFF"/>
                <w:lang w:val="uk-UA"/>
              </w:rPr>
              <w:t>Створити юридичну особу – «Департамент житлово-комунального господарства, майна та будівництва виконавчого комітету Вараської міської ради».</w:t>
            </w:r>
            <w:r w:rsidRPr="00A675C1">
              <w:rPr>
                <w:lang w:val="uk-UA"/>
              </w:rPr>
              <w:t xml:space="preserve"> </w:t>
            </w:r>
          </w:p>
        </w:tc>
        <w:tc>
          <w:tcPr>
            <w:tcW w:w="7564" w:type="dxa"/>
          </w:tcPr>
          <w:p w:rsidR="00BB6AB8" w:rsidRPr="00A675C1" w:rsidRDefault="00BB6AB8" w:rsidP="00A675C1">
            <w:pPr>
              <w:pStyle w:val="Heading2"/>
              <w:numPr>
                <w:ilvl w:val="0"/>
                <w:numId w:val="7"/>
              </w:numPr>
              <w:rPr>
                <w:lang w:val="uk-UA"/>
              </w:rPr>
            </w:pPr>
            <w:r w:rsidRPr="00A675C1">
              <w:rPr>
                <w:rFonts w:ascii="PT Sans" w:hAnsi="PT Sans"/>
                <w:color w:val="000000"/>
                <w:shd w:val="clear" w:color="auto" w:fill="FFFFFF"/>
                <w:lang w:val="uk-UA"/>
              </w:rPr>
              <w:t>Створити юридичну особу – Департамент житлово-комунального господарства, майна та будівництва виконавчого комітету Вараської міської ради.</w:t>
            </w:r>
          </w:p>
        </w:tc>
      </w:tr>
      <w:tr w:rsidR="00BB6AB8" w:rsidRPr="00A675C1" w:rsidTr="00A675C1">
        <w:tc>
          <w:tcPr>
            <w:tcW w:w="15128" w:type="dxa"/>
            <w:gridSpan w:val="2"/>
          </w:tcPr>
          <w:p w:rsidR="00BB6AB8" w:rsidRPr="00A675C1" w:rsidRDefault="00BB6AB8" w:rsidP="00A675C1">
            <w:pPr>
              <w:pStyle w:val="Heading2"/>
              <w:numPr>
                <w:ilvl w:val="0"/>
                <w:numId w:val="0"/>
              </w:numPr>
              <w:ind w:left="718" w:hanging="576"/>
              <w:jc w:val="center"/>
              <w:rPr>
                <w:rFonts w:ascii="PT Sans" w:hAnsi="PT Sans"/>
                <w:b/>
                <w:color w:val="000000"/>
                <w:shd w:val="clear" w:color="auto" w:fill="FFFFFF"/>
                <w:lang w:val="uk-UA"/>
              </w:rPr>
            </w:pPr>
            <w:r w:rsidRPr="00A675C1">
              <w:rPr>
                <w:rFonts w:ascii="PT Sans" w:hAnsi="PT Sans"/>
                <w:b/>
                <w:color w:val="000000"/>
                <w:shd w:val="clear" w:color="auto" w:fill="FFFFFF"/>
                <w:lang w:val="uk-UA"/>
              </w:rPr>
              <w:t>Додаток до проекту рішення</w:t>
            </w:r>
          </w:p>
          <w:p w:rsidR="00BB6AB8" w:rsidRPr="00A675C1" w:rsidRDefault="00BB6AB8" w:rsidP="00A675C1">
            <w:pPr>
              <w:spacing w:after="0" w:line="240" w:lineRule="auto"/>
            </w:pPr>
          </w:p>
        </w:tc>
      </w:tr>
      <w:tr w:rsidR="00BB6AB8" w:rsidRPr="00A675C1" w:rsidTr="00A675C1">
        <w:tc>
          <w:tcPr>
            <w:tcW w:w="7564" w:type="dxa"/>
          </w:tcPr>
          <w:p w:rsidR="00BB6AB8" w:rsidRPr="00A675C1" w:rsidRDefault="00BB6AB8" w:rsidP="00A675C1">
            <w:pPr>
              <w:pStyle w:val="Heading2"/>
              <w:numPr>
                <w:ilvl w:val="0"/>
                <w:numId w:val="0"/>
              </w:numPr>
              <w:ind w:left="567" w:hanging="426"/>
              <w:rPr>
                <w:lang w:val="uk-UA"/>
              </w:rPr>
            </w:pPr>
            <w:r w:rsidRPr="00A675C1">
              <w:rPr>
                <w:lang w:val="uk-UA"/>
              </w:rPr>
              <w:t>1.16. Повне найменування Департаменту: департамент житлово-комунального господарства, майна та будівництва виконавчого комітету Вараської міської ради.</w:t>
            </w:r>
          </w:p>
        </w:tc>
        <w:tc>
          <w:tcPr>
            <w:tcW w:w="7564" w:type="dxa"/>
          </w:tcPr>
          <w:p w:rsidR="00BB6AB8" w:rsidRPr="00A675C1" w:rsidRDefault="00BB6AB8" w:rsidP="00A675C1">
            <w:pPr>
              <w:pStyle w:val="Heading2"/>
              <w:numPr>
                <w:ilvl w:val="0"/>
                <w:numId w:val="0"/>
              </w:numPr>
              <w:ind w:left="800" w:hanging="800"/>
              <w:rPr>
                <w:lang w:val="uk-UA"/>
              </w:rPr>
            </w:pPr>
            <w:r w:rsidRPr="00A675C1">
              <w:rPr>
                <w:lang w:val="uk-UA"/>
              </w:rPr>
              <w:t>1.16. Повне найменування Департаменту: департамент житлово-комунального господарства, майна та будівництва виконавчого комітету Вараської міської ради. Скорочене найменування Департаменту – ДЖКГМБ ВК ВМР</w:t>
            </w:r>
          </w:p>
        </w:tc>
      </w:tr>
    </w:tbl>
    <w:p w:rsidR="00BB6AB8" w:rsidRPr="00C27561" w:rsidRDefault="00BB6AB8" w:rsidP="00C27561">
      <w:pPr>
        <w:jc w:val="both"/>
        <w:rPr>
          <w:rFonts w:ascii="Times New Roman" w:hAnsi="Times New Roman"/>
          <w:sz w:val="28"/>
          <w:szCs w:val="28"/>
        </w:rPr>
      </w:pPr>
    </w:p>
    <w:sectPr w:rsidR="00BB6AB8" w:rsidRPr="00C27561" w:rsidSect="00C27561">
      <w:pgSz w:w="16838" w:h="11906" w:orient="landscape"/>
      <w:pgMar w:top="568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67F58"/>
    <w:multiLevelType w:val="multilevel"/>
    <w:tmpl w:val="2B7699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1">
    <w:nsid w:val="2AF0620E"/>
    <w:multiLevelType w:val="multilevel"/>
    <w:tmpl w:val="EB06EE0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2">
    <w:nsid w:val="2CB13AB8"/>
    <w:multiLevelType w:val="multilevel"/>
    <w:tmpl w:val="B130F96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cs="Times New Roman" w:hint="default"/>
      </w:rPr>
    </w:lvl>
    <w:lvl w:ilvl="2">
      <w:start w:val="5"/>
      <w:numFmt w:val="decimal"/>
      <w:pStyle w:val="Heading3"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cs="Times New Roman" w:hint="default"/>
      </w:rPr>
    </w:lvl>
  </w:abstractNum>
  <w:abstractNum w:abstractNumId="3">
    <w:nsid w:val="368D7F11"/>
    <w:multiLevelType w:val="hybridMultilevel"/>
    <w:tmpl w:val="D07230E0"/>
    <w:lvl w:ilvl="0" w:tplc="DC38F4F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541C736B"/>
    <w:multiLevelType w:val="multilevel"/>
    <w:tmpl w:val="1A7A077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6CB36662"/>
    <w:multiLevelType w:val="hybridMultilevel"/>
    <w:tmpl w:val="0BBE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EE7"/>
    <w:rsid w:val="00017A2E"/>
    <w:rsid w:val="00174EFB"/>
    <w:rsid w:val="001938E3"/>
    <w:rsid w:val="001D36F1"/>
    <w:rsid w:val="0022078B"/>
    <w:rsid w:val="002A0EE7"/>
    <w:rsid w:val="00456977"/>
    <w:rsid w:val="00466A1C"/>
    <w:rsid w:val="00471E05"/>
    <w:rsid w:val="005349C9"/>
    <w:rsid w:val="005A1F70"/>
    <w:rsid w:val="005E0767"/>
    <w:rsid w:val="0076125A"/>
    <w:rsid w:val="007C6D6B"/>
    <w:rsid w:val="007F1F1C"/>
    <w:rsid w:val="00894F6B"/>
    <w:rsid w:val="008B5BAB"/>
    <w:rsid w:val="0091728E"/>
    <w:rsid w:val="009A0497"/>
    <w:rsid w:val="00A574D0"/>
    <w:rsid w:val="00A675C1"/>
    <w:rsid w:val="00AC0821"/>
    <w:rsid w:val="00AE42C1"/>
    <w:rsid w:val="00B33ABC"/>
    <w:rsid w:val="00BB2768"/>
    <w:rsid w:val="00BB6AB8"/>
    <w:rsid w:val="00BE1502"/>
    <w:rsid w:val="00C252DA"/>
    <w:rsid w:val="00C27561"/>
    <w:rsid w:val="00CF425C"/>
    <w:rsid w:val="00E33B15"/>
    <w:rsid w:val="00E603FD"/>
    <w:rsid w:val="00E61B00"/>
    <w:rsid w:val="00EC19D2"/>
    <w:rsid w:val="00EF74DD"/>
    <w:rsid w:val="00F069FC"/>
    <w:rsid w:val="00F3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8E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2768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/>
      <w:b/>
      <w:caps/>
      <w:color w:val="000000"/>
      <w:sz w:val="32"/>
      <w:szCs w:val="28"/>
      <w:lang w:val="ru-RU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BB2768"/>
    <w:pPr>
      <w:keepNext w:val="0"/>
      <w:keepLines w:val="0"/>
      <w:numPr>
        <w:ilvl w:val="1"/>
      </w:numPr>
      <w:spacing w:before="120" w:after="0"/>
      <w:outlineLvl w:val="1"/>
    </w:pPr>
    <w:rPr>
      <w:b w:val="0"/>
      <w:caps w:val="0"/>
      <w:color w:val="auto"/>
      <w:sz w:val="28"/>
    </w:rPr>
  </w:style>
  <w:style w:type="paragraph" w:styleId="Heading3">
    <w:name w:val="heading 3"/>
    <w:basedOn w:val="Heading2"/>
    <w:next w:val="Normal"/>
    <w:link w:val="Heading3Char"/>
    <w:autoRedefine/>
    <w:uiPriority w:val="99"/>
    <w:qFormat/>
    <w:rsid w:val="00BE1502"/>
    <w:pPr>
      <w:numPr>
        <w:ilvl w:val="2"/>
        <w:numId w:val="4"/>
      </w:numPr>
      <w:tabs>
        <w:tab w:val="left" w:pos="964"/>
      </w:tabs>
      <w:spacing w:before="0"/>
      <w:jc w:val="left"/>
      <w:outlineLvl w:val="2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2768"/>
    <w:pPr>
      <w:keepNext/>
      <w:keepLines/>
      <w:numPr>
        <w:ilvl w:val="4"/>
        <w:numId w:val="1"/>
      </w:numPr>
      <w:spacing w:after="120" w:line="240" w:lineRule="auto"/>
      <w:jc w:val="both"/>
      <w:outlineLvl w:val="4"/>
    </w:pPr>
    <w:rPr>
      <w:rFonts w:eastAsia="Times New Roman"/>
      <w:sz w:val="24"/>
      <w:szCs w:val="24"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2768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eastAsia="Times New Roman"/>
      <w:b/>
      <w:bCs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B2768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eastAsia="Times New Roman"/>
      <w:sz w:val="24"/>
      <w:szCs w:val="24"/>
      <w:lang w:val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B2768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eastAsia="Times New Roman"/>
      <w:i/>
      <w:iCs/>
      <w:sz w:val="24"/>
      <w:szCs w:val="24"/>
      <w:lang w:val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B2768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libri Light" w:eastAsia="Times New Roman" w:hAnsi="Calibri Light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2768"/>
    <w:rPr>
      <w:rFonts w:ascii="Times New Roman" w:hAnsi="Times New Roman" w:cs="Times New Roman"/>
      <w:b/>
      <w:caps/>
      <w:color w:val="000000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B2768"/>
    <w:rPr>
      <w:rFonts w:ascii="Times New Roman" w:hAnsi="Times New Roman" w:cs="Times New Roman"/>
      <w:sz w:val="28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E1502"/>
    <w:rPr>
      <w:rFonts w:ascii="Times New Roman" w:hAnsi="Times New Roman" w:cs="Times New Roman"/>
      <w:bCs/>
      <w:sz w:val="28"/>
      <w:szCs w:val="28"/>
      <w:lang w:val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B2768"/>
    <w:rPr>
      <w:rFonts w:ascii="Calibri" w:hAnsi="Calibri" w:cs="Times New Roman"/>
      <w:sz w:val="24"/>
      <w:szCs w:val="24"/>
      <w:lang w:val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B2768"/>
    <w:rPr>
      <w:rFonts w:ascii="Calibri" w:hAnsi="Calibri" w:cs="Times New Roman"/>
      <w:b/>
      <w:bCs/>
      <w:lang w:val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B2768"/>
    <w:rPr>
      <w:rFonts w:ascii="Calibri" w:hAnsi="Calibri" w:cs="Times New Roman"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B2768"/>
    <w:rPr>
      <w:rFonts w:ascii="Calibri" w:hAnsi="Calibri" w:cs="Times New Roman"/>
      <w:i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B2768"/>
    <w:rPr>
      <w:rFonts w:ascii="Calibri Light" w:hAnsi="Calibri Light" w:cs="Times New Roman"/>
      <w:lang w:val="ru-RU"/>
    </w:rPr>
  </w:style>
  <w:style w:type="table" w:styleId="TableGrid">
    <w:name w:val="Table Grid"/>
    <w:basedOn w:val="TableNormal"/>
    <w:uiPriority w:val="99"/>
    <w:rsid w:val="00BB27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800</Words>
  <Characters>456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проекті рішення від 29</dc:title>
  <dc:subject/>
  <dc:creator>kvoblik</dc:creator>
  <cp:keywords/>
  <dc:description/>
  <cp:lastModifiedBy>Novak</cp:lastModifiedBy>
  <cp:revision>2</cp:revision>
  <cp:lastPrinted>2021-04-13T07:15:00Z</cp:lastPrinted>
  <dcterms:created xsi:type="dcterms:W3CDTF">2021-04-13T07:42:00Z</dcterms:created>
  <dcterms:modified xsi:type="dcterms:W3CDTF">2021-04-13T07:42:00Z</dcterms:modified>
</cp:coreProperties>
</file>