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767C7" w14:textId="0105B97B" w:rsidR="00C92DB5" w:rsidRDefault="00C92DB5" w:rsidP="00C92DB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C92DB5">
        <w:rPr>
          <w:rFonts w:ascii="Times New Roman" w:hAnsi="Times New Roman"/>
          <w:b/>
          <w:bCs/>
          <w:sz w:val="28"/>
          <w:szCs w:val="28"/>
        </w:rPr>
        <w:t>Порівняльн</w:t>
      </w:r>
      <w:r w:rsidRPr="00C92DB5">
        <w:rPr>
          <w:rFonts w:ascii="Times New Roman" w:hAnsi="Times New Roman"/>
          <w:b/>
          <w:bCs/>
          <w:sz w:val="28"/>
          <w:szCs w:val="28"/>
        </w:rPr>
        <w:t>а</w:t>
      </w:r>
      <w:r w:rsidRPr="00C92DB5">
        <w:rPr>
          <w:rFonts w:ascii="Times New Roman" w:hAnsi="Times New Roman"/>
          <w:b/>
          <w:bCs/>
          <w:sz w:val="28"/>
          <w:szCs w:val="28"/>
        </w:rPr>
        <w:t xml:space="preserve"> таблиц</w:t>
      </w:r>
      <w:r w:rsidRPr="00C92DB5">
        <w:rPr>
          <w:rFonts w:ascii="Times New Roman" w:hAnsi="Times New Roman"/>
          <w:b/>
          <w:bCs/>
          <w:sz w:val="28"/>
          <w:szCs w:val="28"/>
        </w:rPr>
        <w:t>я</w:t>
      </w:r>
      <w:r w:rsidRPr="00C92DB5">
        <w:rPr>
          <w:rFonts w:ascii="Times New Roman" w:hAnsi="Times New Roman"/>
          <w:b/>
          <w:bCs/>
          <w:sz w:val="28"/>
          <w:szCs w:val="28"/>
        </w:rPr>
        <w:t xml:space="preserve"> до </w:t>
      </w:r>
      <w:proofErr w:type="spellStart"/>
      <w:r w:rsidRPr="00C92DB5">
        <w:rPr>
          <w:rFonts w:ascii="Times New Roman" w:hAnsi="Times New Roman"/>
          <w:b/>
          <w:bCs/>
          <w:sz w:val="28"/>
          <w:szCs w:val="28"/>
        </w:rPr>
        <w:t>проєкту</w:t>
      </w:r>
      <w:proofErr w:type="spellEnd"/>
      <w:r w:rsidRPr="00C92DB5">
        <w:rPr>
          <w:rFonts w:ascii="Times New Roman" w:hAnsi="Times New Roman"/>
          <w:b/>
          <w:bCs/>
          <w:sz w:val="28"/>
          <w:szCs w:val="28"/>
        </w:rPr>
        <w:t xml:space="preserve"> рішення</w:t>
      </w:r>
      <w:r w:rsidRPr="00C92DB5">
        <w:rPr>
          <w:rFonts w:ascii="Times New Roman" w:hAnsi="Times New Roman"/>
          <w:b/>
          <w:bCs/>
          <w:sz w:val="28"/>
          <w:szCs w:val="28"/>
        </w:rPr>
        <w:t xml:space="preserve"> міської ради </w:t>
      </w:r>
      <w:r w:rsidRPr="00C92DB5">
        <w:rPr>
          <w:rFonts w:ascii="Times New Roman" w:hAnsi="Times New Roman"/>
          <w:b/>
          <w:bCs/>
          <w:sz w:val="28"/>
          <w:szCs w:val="28"/>
        </w:rPr>
        <w:t xml:space="preserve">від </w:t>
      </w:r>
      <w:r w:rsidRPr="00C92DB5">
        <w:rPr>
          <w:rFonts w:ascii="Times New Roman" w:hAnsi="Times New Roman"/>
          <w:b/>
          <w:bCs/>
          <w:sz w:val="28"/>
          <w:szCs w:val="28"/>
        </w:rPr>
        <w:t>16</w:t>
      </w:r>
      <w:r w:rsidRPr="00C92DB5">
        <w:rPr>
          <w:rFonts w:ascii="Times New Roman" w:hAnsi="Times New Roman"/>
          <w:b/>
          <w:bCs/>
          <w:sz w:val="28"/>
          <w:szCs w:val="28"/>
        </w:rPr>
        <w:t>.0</w:t>
      </w:r>
      <w:r w:rsidRPr="00C92DB5">
        <w:rPr>
          <w:rFonts w:ascii="Times New Roman" w:hAnsi="Times New Roman"/>
          <w:b/>
          <w:bCs/>
          <w:sz w:val="28"/>
          <w:szCs w:val="28"/>
        </w:rPr>
        <w:t>7</w:t>
      </w:r>
      <w:r w:rsidRPr="00C92DB5">
        <w:rPr>
          <w:rFonts w:ascii="Times New Roman" w:hAnsi="Times New Roman"/>
          <w:b/>
          <w:bCs/>
          <w:sz w:val="28"/>
          <w:szCs w:val="28"/>
        </w:rPr>
        <w:t>.2021 №</w:t>
      </w:r>
      <w:r w:rsidRPr="00C92DB5">
        <w:rPr>
          <w:rFonts w:ascii="Times New Roman" w:hAnsi="Times New Roman"/>
          <w:b/>
          <w:bCs/>
          <w:sz w:val="28"/>
          <w:szCs w:val="28"/>
        </w:rPr>
        <w:t>788</w:t>
      </w:r>
      <w:r w:rsidRPr="00C92DB5">
        <w:rPr>
          <w:rFonts w:ascii="Times New Roman" w:hAnsi="Times New Roman"/>
          <w:b/>
          <w:bCs/>
          <w:sz w:val="28"/>
          <w:szCs w:val="28"/>
        </w:rPr>
        <w:t xml:space="preserve"> «Про внесення змін до рішення </w:t>
      </w:r>
      <w:proofErr w:type="spellStart"/>
      <w:r w:rsidRPr="00C92DB5">
        <w:rPr>
          <w:rFonts w:ascii="Times New Roman" w:eastAsia="SimSun" w:hAnsi="Times New Roman"/>
          <w:b/>
          <w:bCs/>
          <w:sz w:val="28"/>
          <w:szCs w:val="28"/>
        </w:rPr>
        <w:t>Вараської</w:t>
      </w:r>
      <w:proofErr w:type="spellEnd"/>
      <w:r w:rsidRPr="00C92DB5">
        <w:rPr>
          <w:rFonts w:ascii="Times New Roman" w:eastAsia="SimSun" w:hAnsi="Times New Roman"/>
          <w:b/>
          <w:bCs/>
          <w:sz w:val="28"/>
          <w:szCs w:val="28"/>
        </w:rPr>
        <w:t xml:space="preserve"> </w:t>
      </w:r>
      <w:r w:rsidRPr="00C92DB5">
        <w:rPr>
          <w:rFonts w:ascii="Times New Roman" w:hAnsi="Times New Roman"/>
          <w:b/>
          <w:bCs/>
          <w:sz w:val="28"/>
          <w:szCs w:val="28"/>
        </w:rPr>
        <w:t xml:space="preserve">міської ради від 24.02.2021 №119 «Про затвердження Порядку забезпечення санаторно-курортними путівками деяких категорій громадян </w:t>
      </w:r>
      <w:proofErr w:type="spellStart"/>
      <w:r w:rsidRPr="00C92DB5">
        <w:rPr>
          <w:rFonts w:ascii="Times New Roman" w:hAnsi="Times New Roman"/>
          <w:b/>
          <w:bCs/>
          <w:sz w:val="28"/>
          <w:szCs w:val="28"/>
        </w:rPr>
        <w:t>Вараської</w:t>
      </w:r>
      <w:proofErr w:type="spellEnd"/>
      <w:r w:rsidRPr="00C92DB5">
        <w:rPr>
          <w:rFonts w:ascii="Times New Roman" w:hAnsi="Times New Roman"/>
          <w:b/>
          <w:bCs/>
          <w:sz w:val="28"/>
          <w:szCs w:val="28"/>
        </w:rPr>
        <w:t xml:space="preserve"> міської територіальної громади за рахунок коштів місцевого бюджету»</w:t>
      </w:r>
    </w:p>
    <w:p w14:paraId="53A95A15" w14:textId="77777777" w:rsidR="00C92DB5" w:rsidRPr="00C92DB5" w:rsidRDefault="00C92DB5" w:rsidP="00C92DB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14"/>
        <w:gridCol w:w="4815"/>
      </w:tblGrid>
      <w:tr w:rsidR="00C92DB5" w:rsidRPr="008A25FE" w14:paraId="57A8462B" w14:textId="77777777" w:rsidTr="00C92DB5">
        <w:tc>
          <w:tcPr>
            <w:tcW w:w="4814" w:type="dxa"/>
          </w:tcPr>
          <w:p w14:paraId="55E5017A" w14:textId="0A465984" w:rsidR="00C92DB5" w:rsidRPr="00C92DB5" w:rsidRDefault="00C92DB5" w:rsidP="00DC6C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Затверджено</w:t>
            </w:r>
            <w:r w:rsidRPr="00C92DB5">
              <w:rPr>
                <w:rFonts w:ascii="Times New Roman" w:hAnsi="Times New Roman"/>
                <w:b/>
                <w:sz w:val="24"/>
                <w:szCs w:val="24"/>
              </w:rPr>
              <w:t xml:space="preserve"> рішення</w:t>
            </w:r>
            <w:r w:rsidR="006D7E88">
              <w:rPr>
                <w:rFonts w:ascii="Times New Roman" w:hAnsi="Times New Roman"/>
                <w:b/>
                <w:sz w:val="24"/>
                <w:szCs w:val="24"/>
              </w:rPr>
              <w:t>м</w:t>
            </w:r>
            <w:r w:rsidRPr="00C92DB5">
              <w:rPr>
                <w:rFonts w:ascii="Times New Roman" w:hAnsi="Times New Roman"/>
                <w:b/>
                <w:sz w:val="24"/>
                <w:szCs w:val="24"/>
              </w:rPr>
              <w:t xml:space="preserve"> міської ради </w:t>
            </w:r>
            <w:r w:rsidRPr="00C92DB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24.02.2021 №119 «Про затвердження Порядку забезпечення санаторно-курортними путівками деяких категорій громадян </w:t>
            </w:r>
            <w:proofErr w:type="spellStart"/>
            <w:r w:rsidRPr="00C92DB5">
              <w:rPr>
                <w:rFonts w:ascii="Times New Roman" w:hAnsi="Times New Roman"/>
                <w:b/>
                <w:bCs/>
                <w:sz w:val="24"/>
                <w:szCs w:val="24"/>
              </w:rPr>
              <w:t>Вараської</w:t>
            </w:r>
            <w:proofErr w:type="spellEnd"/>
            <w:r w:rsidRPr="00C92DB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міської територіальної громади за рахунок коштів місцевого бюджету»</w:t>
            </w:r>
          </w:p>
        </w:tc>
        <w:tc>
          <w:tcPr>
            <w:tcW w:w="4815" w:type="dxa"/>
          </w:tcPr>
          <w:p w14:paraId="4D768A66" w14:textId="001CB9BB" w:rsidR="00C92DB5" w:rsidRPr="00C92DB5" w:rsidRDefault="00C92DB5" w:rsidP="00C92DB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2DB5">
              <w:rPr>
                <w:rFonts w:ascii="Times New Roman" w:hAnsi="Times New Roman"/>
                <w:b/>
                <w:sz w:val="24"/>
                <w:szCs w:val="24"/>
              </w:rPr>
              <w:t xml:space="preserve">Передбачено </w:t>
            </w:r>
            <w:proofErr w:type="spellStart"/>
            <w:r w:rsidRPr="00C92DB5">
              <w:rPr>
                <w:rFonts w:ascii="Times New Roman" w:hAnsi="Times New Roman"/>
                <w:b/>
                <w:sz w:val="24"/>
                <w:szCs w:val="24"/>
              </w:rPr>
              <w:t>проєкт</w:t>
            </w:r>
            <w:r w:rsidRPr="00C92DB5">
              <w:rPr>
                <w:rFonts w:ascii="Times New Roman" w:hAnsi="Times New Roman"/>
                <w:b/>
                <w:sz w:val="24"/>
                <w:szCs w:val="24"/>
              </w:rPr>
              <w:t>ом</w:t>
            </w:r>
            <w:proofErr w:type="spellEnd"/>
            <w:r w:rsidRPr="00C92DB5">
              <w:rPr>
                <w:rFonts w:ascii="Times New Roman" w:hAnsi="Times New Roman"/>
                <w:b/>
                <w:sz w:val="24"/>
                <w:szCs w:val="24"/>
              </w:rPr>
              <w:t xml:space="preserve"> рішення міської ради </w:t>
            </w:r>
            <w:r w:rsidRPr="00C92DB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від 16.07.2021 №788 «Про внесення змін до рішення </w:t>
            </w:r>
            <w:proofErr w:type="spellStart"/>
            <w:r w:rsidRPr="00C92DB5">
              <w:rPr>
                <w:rFonts w:ascii="Times New Roman" w:eastAsia="SimSun" w:hAnsi="Times New Roman"/>
                <w:b/>
                <w:bCs/>
                <w:sz w:val="24"/>
                <w:szCs w:val="24"/>
              </w:rPr>
              <w:t>Вараської</w:t>
            </w:r>
            <w:proofErr w:type="spellEnd"/>
            <w:r w:rsidRPr="00C92DB5">
              <w:rPr>
                <w:rFonts w:ascii="Times New Roman" w:eastAsia="SimSun" w:hAnsi="Times New Roman"/>
                <w:b/>
                <w:bCs/>
                <w:sz w:val="24"/>
                <w:szCs w:val="24"/>
              </w:rPr>
              <w:t xml:space="preserve"> </w:t>
            </w:r>
            <w:r w:rsidRPr="00C92DB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міської ради від 24.02.2021 №119 «Про затвердження Порядку забезпечення санаторно-курортними путівками деяких категорій громадян </w:t>
            </w:r>
            <w:proofErr w:type="spellStart"/>
            <w:r w:rsidRPr="00C92DB5">
              <w:rPr>
                <w:rFonts w:ascii="Times New Roman" w:hAnsi="Times New Roman"/>
                <w:b/>
                <w:bCs/>
                <w:sz w:val="24"/>
                <w:szCs w:val="24"/>
              </w:rPr>
              <w:t>Вараської</w:t>
            </w:r>
            <w:proofErr w:type="spellEnd"/>
            <w:r w:rsidRPr="00C92DB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міської територіальної громади за рахунок коштів місцевого бюджету»</w:t>
            </w:r>
          </w:p>
        </w:tc>
      </w:tr>
      <w:tr w:rsidR="00C92DB5" w:rsidRPr="008A25FE" w14:paraId="6D2E35A3" w14:textId="77777777" w:rsidTr="00C92DB5">
        <w:tc>
          <w:tcPr>
            <w:tcW w:w="4814" w:type="dxa"/>
          </w:tcPr>
          <w:p w14:paraId="3F19CFAC" w14:textId="5EAC22FA" w:rsidR="00C92DB5" w:rsidRPr="008A25FE" w:rsidRDefault="00C92DB5" w:rsidP="00C92DB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 додатку до рішення:</w:t>
            </w:r>
          </w:p>
        </w:tc>
        <w:tc>
          <w:tcPr>
            <w:tcW w:w="4815" w:type="dxa"/>
          </w:tcPr>
          <w:p w14:paraId="3AB92E33" w14:textId="1CE84333" w:rsidR="00C92DB5" w:rsidRPr="008A25FE" w:rsidRDefault="00C92DB5" w:rsidP="00C92DB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 додатку до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проєкту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рішення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C92DB5" w:rsidRPr="008A25FE" w14:paraId="279239A4" w14:textId="77777777" w:rsidTr="00C92DB5">
        <w:tc>
          <w:tcPr>
            <w:tcW w:w="4814" w:type="dxa"/>
          </w:tcPr>
          <w:p w14:paraId="669418E5" w14:textId="03148F5B" w:rsidR="00D17408" w:rsidRPr="00D17408" w:rsidRDefault="00C92DB5" w:rsidP="00D17408">
            <w:pPr>
              <w:pStyle w:val="a3"/>
              <w:shd w:val="clear" w:color="auto" w:fill="FFFFFF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17408">
              <w:rPr>
                <w:rFonts w:ascii="Times New Roman" w:hAnsi="Times New Roman"/>
                <w:sz w:val="24"/>
                <w:szCs w:val="24"/>
              </w:rPr>
              <w:t>П</w:t>
            </w:r>
            <w:r w:rsidRPr="00D17408">
              <w:rPr>
                <w:rFonts w:ascii="Times New Roman" w:hAnsi="Times New Roman"/>
                <w:sz w:val="24"/>
                <w:szCs w:val="24"/>
              </w:rPr>
              <w:t>ункт 4</w:t>
            </w:r>
            <w:r w:rsidRPr="00D17408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D1740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Особи, зазначені у пункті 3 цього Порядку, повинні бути зареєстровані на території </w:t>
            </w:r>
            <w:proofErr w:type="spellStart"/>
            <w:r w:rsidRPr="00D1740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Вараської</w:t>
            </w:r>
            <w:proofErr w:type="spellEnd"/>
            <w:r w:rsidRPr="00D1740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міської територіальної громади та перебувати на обліку для забезпечення путівкою на санаторно-курортне лікування в управлінні праці та соціального захисту населення виконавчого комітету </w:t>
            </w:r>
            <w:proofErr w:type="spellStart"/>
            <w:r w:rsidRPr="00D1740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Вараської</w:t>
            </w:r>
            <w:proofErr w:type="spellEnd"/>
            <w:r w:rsidRPr="00D1740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міської ради (далі-управління)</w:t>
            </w:r>
            <w:r w:rsidR="006D7E8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4815" w:type="dxa"/>
          </w:tcPr>
          <w:p w14:paraId="43D3989B" w14:textId="46CC4198" w:rsidR="00D17408" w:rsidRPr="00D17408" w:rsidRDefault="00D17408" w:rsidP="00D17408">
            <w:pPr>
              <w:shd w:val="clear" w:color="auto" w:fill="FFFFFF"/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17408">
              <w:rPr>
                <w:rFonts w:ascii="Times New Roman" w:hAnsi="Times New Roman"/>
                <w:sz w:val="24"/>
                <w:szCs w:val="24"/>
              </w:rPr>
              <w:t xml:space="preserve">Пункт 4: </w:t>
            </w:r>
            <w:r w:rsidRPr="00D1740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Особи, зазначені у пункті 3 цього Порядку, повинні бути зареєстровані на території </w:t>
            </w:r>
            <w:proofErr w:type="spellStart"/>
            <w:r w:rsidRPr="00D1740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Вараської</w:t>
            </w:r>
            <w:proofErr w:type="spellEnd"/>
            <w:r w:rsidRPr="00D1740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міської територіальної громади та перебувати на обліку для забезпечення путівкою на санаторно-курортне лікування в управлінні праці та соціального захисту населення виконавчого комітету </w:t>
            </w:r>
            <w:proofErr w:type="spellStart"/>
            <w:r w:rsidRPr="00D1740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Вараської</w:t>
            </w:r>
            <w:proofErr w:type="spellEnd"/>
            <w:r w:rsidRPr="00D1740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міської ради (далі-управління), </w:t>
            </w:r>
            <w:r w:rsidRPr="006D7E88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 xml:space="preserve">департаменті соціального захисту та гідності виконавчого комітету </w:t>
            </w:r>
            <w:proofErr w:type="spellStart"/>
            <w:r w:rsidRPr="006D7E88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Вараської</w:t>
            </w:r>
            <w:proofErr w:type="spellEnd"/>
            <w:r w:rsidRPr="006D7E88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 xml:space="preserve"> міської ради (далі - департамент)</w:t>
            </w:r>
            <w:r w:rsidR="006D7E88" w:rsidRPr="006D7E88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D17408" w:rsidRPr="008A25FE" w14:paraId="7CE1CE4A" w14:textId="77777777" w:rsidTr="00C92DB5">
        <w:tc>
          <w:tcPr>
            <w:tcW w:w="4814" w:type="dxa"/>
          </w:tcPr>
          <w:p w14:paraId="125439B8" w14:textId="24FD2C27" w:rsidR="00D17408" w:rsidRPr="00D17408" w:rsidRDefault="00D17408" w:rsidP="00D17408">
            <w:pPr>
              <w:pStyle w:val="HTML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Абзац перший п</w:t>
            </w:r>
            <w:r w:rsidRPr="00D174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ункт 8: Зазначене відшкодування здійснюється управлінням, шляхом безготівкового перерахування коштів санаторно-курортним закладам за надані послуги відповідно до укладених договорів щодо забезпечення путівкою шляхом відшкодування її вартості (далі - договір) та актів наданих послуг у розмірі встановленої граничної вартості путівки (ліжко-дня) (якщо вартість путівки нижча за граничну - у розмірі, не більшому від фактичної вартості путівки).</w:t>
            </w:r>
          </w:p>
        </w:tc>
        <w:tc>
          <w:tcPr>
            <w:tcW w:w="4815" w:type="dxa"/>
          </w:tcPr>
          <w:p w14:paraId="0DF7F795" w14:textId="1F93AD09" w:rsidR="00D17408" w:rsidRPr="00D17408" w:rsidRDefault="00D17408" w:rsidP="00D17408">
            <w:pPr>
              <w:pStyle w:val="HTML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Абзац перший п</w:t>
            </w:r>
            <w:r w:rsidRPr="00D174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ункт 8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: </w:t>
            </w:r>
            <w:r w:rsidRPr="00D174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Зазначене відшкодування здійснюється управлінням, </w:t>
            </w:r>
            <w:r w:rsidRPr="006D7E8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департаментом</w:t>
            </w:r>
            <w:r w:rsidRPr="00D174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шляхом безготівкового перерахування коштів санаторно-курортним закладам за надані послуги відповідно до укладених договорів щодо забезпечення путівкою шляхом відшкодування її вартості (далі - договір) та актів наданих послуг у розмірі встановленої граничної вартості путівки (ліжко-дня) (якщо вартість путівки нижча за граничну - у розмірі, не більшому від фактичної вартості путівки).</w:t>
            </w:r>
          </w:p>
        </w:tc>
      </w:tr>
      <w:tr w:rsidR="00D17408" w:rsidRPr="008A25FE" w14:paraId="43B4CBB8" w14:textId="77777777" w:rsidTr="00C92DB5">
        <w:tc>
          <w:tcPr>
            <w:tcW w:w="4814" w:type="dxa"/>
          </w:tcPr>
          <w:p w14:paraId="7D400746" w14:textId="7F61F613" w:rsidR="00D17408" w:rsidRPr="00AC3374" w:rsidRDefault="00AC3374" w:rsidP="00AC3374">
            <w:pPr>
              <w:shd w:val="clear" w:color="auto" w:fill="FFFFFF"/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C3374">
              <w:rPr>
                <w:rFonts w:ascii="Times New Roman" w:hAnsi="Times New Roman"/>
                <w:sz w:val="24"/>
                <w:szCs w:val="24"/>
              </w:rPr>
              <w:t xml:space="preserve">Абзац перший пункт </w:t>
            </w:r>
            <w:r w:rsidRPr="00AC3374">
              <w:rPr>
                <w:rFonts w:ascii="Times New Roman" w:hAnsi="Times New Roman"/>
                <w:sz w:val="24"/>
                <w:szCs w:val="24"/>
              </w:rPr>
              <w:t>9</w:t>
            </w:r>
            <w:r w:rsidRPr="00AC3374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AC337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 метою забезпечення путівками осіб, зазначених у пункті 3 цього Порядку, санаторно-курортні заклади подають управлінню:</w:t>
            </w:r>
          </w:p>
        </w:tc>
        <w:tc>
          <w:tcPr>
            <w:tcW w:w="4815" w:type="dxa"/>
          </w:tcPr>
          <w:p w14:paraId="1C640231" w14:textId="6C2A45DD" w:rsidR="00D17408" w:rsidRPr="00AC3374" w:rsidRDefault="00AC3374" w:rsidP="00AC3374">
            <w:pPr>
              <w:shd w:val="clear" w:color="auto" w:fill="FFFFFF"/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C3374">
              <w:rPr>
                <w:rFonts w:ascii="Times New Roman" w:hAnsi="Times New Roman"/>
                <w:sz w:val="24"/>
                <w:szCs w:val="24"/>
              </w:rPr>
              <w:t>Абзац перший пункт 9:</w:t>
            </w:r>
            <w:r w:rsidRPr="00AC33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337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З метою забезпечення путівками осіб, зазначених у пункті 3 цього Порядку, санаторно-курортні заклади подають управлінню, </w:t>
            </w:r>
            <w:r w:rsidRPr="006D7E88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департаменту</w:t>
            </w:r>
            <w:r w:rsidRPr="00AC337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:</w:t>
            </w:r>
          </w:p>
        </w:tc>
      </w:tr>
      <w:tr w:rsidR="00D17408" w:rsidRPr="008A25FE" w14:paraId="3C3335C4" w14:textId="77777777" w:rsidTr="00C92DB5">
        <w:tc>
          <w:tcPr>
            <w:tcW w:w="4814" w:type="dxa"/>
          </w:tcPr>
          <w:p w14:paraId="24F60053" w14:textId="4321E536" w:rsidR="00AC3374" w:rsidRPr="00AC3374" w:rsidRDefault="00AC3374" w:rsidP="00AC3374">
            <w:pPr>
              <w:shd w:val="clear" w:color="auto" w:fill="FFFFFF"/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C337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Пункт 10: Управління, ознайомлює з поданою інформацією осіб, зазначених у пункті 3 цього Порядку, які у десятиденний строк повідомляють управління про свою згоду на отримання путівки або відмову від неї.</w:t>
            </w:r>
          </w:p>
          <w:p w14:paraId="6BFC7F6C" w14:textId="77777777" w:rsidR="00D17408" w:rsidRPr="00AC3374" w:rsidRDefault="00D17408" w:rsidP="00AC3374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815" w:type="dxa"/>
          </w:tcPr>
          <w:p w14:paraId="3B130B8A" w14:textId="1353D2CC" w:rsidR="00AC3374" w:rsidRPr="00AC3374" w:rsidRDefault="00AC3374" w:rsidP="00AC3374">
            <w:pPr>
              <w:shd w:val="clear" w:color="auto" w:fill="FFFFFF"/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C337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Пункт 10: </w:t>
            </w:r>
            <w:r w:rsidRPr="00AC337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Управління, </w:t>
            </w:r>
            <w:r w:rsidRPr="006D7E88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департамент</w:t>
            </w:r>
            <w:r w:rsidRPr="00AC337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ознайомлює з поданою інформацією осіб, зазначених у пункті 3 цього Порядку, які у десятиденний строк повідомляють управління</w:t>
            </w:r>
            <w:r w:rsidR="006D7E8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  <w:r w:rsidR="006D7E88" w:rsidRPr="006D7E88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 xml:space="preserve"> департамент</w:t>
            </w:r>
            <w:r w:rsidRPr="00AC337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про свою згоду на отримання путівки або відмову від неї.</w:t>
            </w:r>
          </w:p>
          <w:p w14:paraId="50B14865" w14:textId="77777777" w:rsidR="00D17408" w:rsidRPr="00AC3374" w:rsidRDefault="00D17408" w:rsidP="00AC3374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17408" w:rsidRPr="008A25FE" w14:paraId="0FD8C365" w14:textId="77777777" w:rsidTr="00C92DB5">
        <w:tc>
          <w:tcPr>
            <w:tcW w:w="4814" w:type="dxa"/>
          </w:tcPr>
          <w:p w14:paraId="6A5F40E4" w14:textId="2FC360B2" w:rsidR="00D17408" w:rsidRPr="00AC3374" w:rsidRDefault="00AC3374" w:rsidP="00AC3374">
            <w:pPr>
              <w:shd w:val="clear" w:color="auto" w:fill="FFFFFF"/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 xml:space="preserve">Пункт </w:t>
            </w:r>
            <w:r w:rsidRPr="00AC337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11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: </w:t>
            </w:r>
            <w:r w:rsidRPr="00AC337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 разі отримання від санаторно-курортного закладу, обраного особою, зазначеною у пункті 3 цього Порядку, відмови у його прийнятті на санаторно-курортне лікування, управління, інформує про це особу та пропонує обрати інший заклад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4815" w:type="dxa"/>
          </w:tcPr>
          <w:p w14:paraId="63495899" w14:textId="75615006" w:rsidR="00D17408" w:rsidRPr="00AC3374" w:rsidRDefault="00AC3374" w:rsidP="00AC3374">
            <w:pPr>
              <w:shd w:val="clear" w:color="auto" w:fill="FFFFFF"/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Пункт </w:t>
            </w:r>
            <w:r w:rsidRPr="00AC337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11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: </w:t>
            </w:r>
            <w:r w:rsidRPr="00AC337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У разі отримання від санаторно-курортного закладу, обраного особою, зазначеною у пункті 3 цього Порядку, відмови у його прийнятті на санаторно-курортне лікування, управління, </w:t>
            </w:r>
            <w:r w:rsidRPr="006D7E88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департамент</w:t>
            </w:r>
            <w:r w:rsidRPr="00AC337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інформує про це особу та пропонує обрати інший заклад.</w:t>
            </w:r>
          </w:p>
        </w:tc>
      </w:tr>
      <w:tr w:rsidR="00D17408" w:rsidRPr="008A25FE" w14:paraId="3A2C5608" w14:textId="77777777" w:rsidTr="00C92DB5">
        <w:tc>
          <w:tcPr>
            <w:tcW w:w="4814" w:type="dxa"/>
          </w:tcPr>
          <w:p w14:paraId="7FC5F374" w14:textId="45B2BF8C" w:rsidR="00D17408" w:rsidRPr="00AC3374" w:rsidRDefault="00AC3374" w:rsidP="00AC3374">
            <w:pPr>
              <w:shd w:val="clear" w:color="auto" w:fill="FFFFFF"/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Пункт </w:t>
            </w:r>
            <w:r w:rsidRPr="00AC3374">
              <w:rPr>
                <w:rFonts w:ascii="Times New Roman" w:hAnsi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AC33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337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Управління, санаторно-курортний заклад та особа, зазначена у пункті 3 цього Порядку, укладають у трьох примірниках договір. Усі примірники договору, підписані начальником управління, директором департаменту,</w:t>
            </w:r>
            <w:r w:rsidRPr="00AC3374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AC337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особою, зазначеною у пункті 3 цього Порядку, і скріплені печаткою, передаються особі. Після прибуття зазначених осіб до відповідного санаторно-курортного закладу керівник такого закладу підписує і скріплює печаткою (за наявності) всі примірники договору, після чого заклад надсилає один примірник договору поштовим відправленням до управління, департаменту, другий - передає особі, а третій - залишає на зберіганні у закладі.</w:t>
            </w:r>
          </w:p>
        </w:tc>
        <w:tc>
          <w:tcPr>
            <w:tcW w:w="4815" w:type="dxa"/>
          </w:tcPr>
          <w:p w14:paraId="6819A06D" w14:textId="756B4302" w:rsidR="00D17408" w:rsidRPr="00AC3374" w:rsidRDefault="00AC3374" w:rsidP="00AC3374">
            <w:pPr>
              <w:shd w:val="clear" w:color="auto" w:fill="FFFFFF"/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Пункт 12: </w:t>
            </w:r>
            <w:r w:rsidRPr="00AC337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Управління, </w:t>
            </w:r>
            <w:r w:rsidRPr="006D7E88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департамент,</w:t>
            </w:r>
            <w:r w:rsidRPr="00AC337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санаторно-курортний заклад та особа, зазначена у пункті 3 цього Порядку, укладають у трьох примірниках договір. Усі примірники договору, підписані начальником управління, </w:t>
            </w:r>
            <w:r w:rsidRPr="006D7E88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директором департаменту</w:t>
            </w:r>
            <w:r w:rsidRPr="00AC337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  <w:r w:rsidRPr="00AC3374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AC337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особою, зазначеною у пункті 3 цього Порядку, і скріплені печаткою, передаються особі. Після прибуття зазначених осіб до відповідного санаторно-курортного закладу керівник такого закладу підписує і скріплює печаткою (за наявності) всі примірники договору, після чого заклад надсилає один примірник договору поштовим відправленням до управління, </w:t>
            </w:r>
            <w:r w:rsidRPr="006D7E88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департаменту,</w:t>
            </w:r>
            <w:r w:rsidRPr="00AC337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другий - передає особі, а третій - залишає на зберіганні у закладі.</w:t>
            </w:r>
          </w:p>
        </w:tc>
      </w:tr>
      <w:tr w:rsidR="00AC3374" w:rsidRPr="008A25FE" w14:paraId="23A88419" w14:textId="77777777" w:rsidTr="00C92DB5">
        <w:tc>
          <w:tcPr>
            <w:tcW w:w="4814" w:type="dxa"/>
          </w:tcPr>
          <w:p w14:paraId="76B9349D" w14:textId="2CC71F01" w:rsidR="00AC3374" w:rsidRPr="00AC3374" w:rsidRDefault="00AC3374" w:rsidP="00AC3374">
            <w:pPr>
              <w:shd w:val="clear" w:color="auto" w:fill="FFFFFF"/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C3374">
              <w:rPr>
                <w:rFonts w:ascii="Times New Roman" w:hAnsi="Times New Roman"/>
                <w:sz w:val="24"/>
                <w:szCs w:val="24"/>
              </w:rPr>
              <w:t xml:space="preserve">Абзац перший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пункт </w:t>
            </w:r>
            <w:r w:rsidRPr="00AC3374">
              <w:rPr>
                <w:rFonts w:ascii="Times New Roman" w:hAnsi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AC3374">
              <w:rPr>
                <w:rFonts w:ascii="Times New Roman" w:hAnsi="Times New Roman"/>
                <w:sz w:val="24"/>
                <w:szCs w:val="24"/>
              </w:rPr>
              <w:t xml:space="preserve">Після закінчення санаторно-курортного лікування, відповідно до умов договору, особи, </w:t>
            </w:r>
            <w:r w:rsidRPr="00AC337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зазначені у пункті 3 цього Порядку</w:t>
            </w:r>
            <w:r w:rsidRPr="00AC3374">
              <w:rPr>
                <w:rFonts w:ascii="Times New Roman" w:hAnsi="Times New Roman"/>
                <w:sz w:val="24"/>
                <w:szCs w:val="24"/>
              </w:rPr>
              <w:t>, подають до управління, зворотний талон від путівки або інший документ, що підтверджує проходження лікування в санаторно-курортному закладі, завірений підписом керівника та скріплений печаткою (за наявності) такого санаторно-курортного закладу, а санаторно-курортний заклад - акт наданих послуг і документ щодо проведення розрахунків за результатами надання зазначених послуг за відповідний період згідно з умовами договору.</w:t>
            </w:r>
            <w:bookmarkStart w:id="0" w:name="n143"/>
            <w:bookmarkEnd w:id="0"/>
          </w:p>
        </w:tc>
        <w:tc>
          <w:tcPr>
            <w:tcW w:w="4815" w:type="dxa"/>
          </w:tcPr>
          <w:p w14:paraId="3A2474FB" w14:textId="6DFD3C9B" w:rsidR="00AC3374" w:rsidRPr="00AC3374" w:rsidRDefault="00AC3374" w:rsidP="00AC3374">
            <w:pPr>
              <w:shd w:val="clear" w:color="auto" w:fill="FFFFFF"/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C3374">
              <w:rPr>
                <w:rFonts w:ascii="Times New Roman" w:hAnsi="Times New Roman"/>
                <w:sz w:val="24"/>
                <w:szCs w:val="24"/>
              </w:rPr>
              <w:t xml:space="preserve">Абзац перший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пункт </w:t>
            </w:r>
            <w:r w:rsidRPr="00AC3374">
              <w:rPr>
                <w:rFonts w:ascii="Times New Roman" w:hAnsi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AC3374">
              <w:rPr>
                <w:rFonts w:ascii="Times New Roman" w:hAnsi="Times New Roman"/>
                <w:sz w:val="24"/>
                <w:szCs w:val="24"/>
              </w:rPr>
              <w:t xml:space="preserve">Після закінчення санаторно-курортного лікування, відповідно до умов договору, особи, </w:t>
            </w:r>
            <w:r w:rsidRPr="00AC337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зазначені у пункті 3 цього Порядку</w:t>
            </w:r>
            <w:r w:rsidRPr="00AC3374">
              <w:rPr>
                <w:rFonts w:ascii="Times New Roman" w:hAnsi="Times New Roman"/>
                <w:sz w:val="24"/>
                <w:szCs w:val="24"/>
              </w:rPr>
              <w:t xml:space="preserve">, подають до управління, </w:t>
            </w:r>
            <w:r w:rsidRPr="006D7E88">
              <w:rPr>
                <w:rFonts w:ascii="Times New Roman" w:hAnsi="Times New Roman"/>
                <w:b/>
                <w:bCs/>
                <w:sz w:val="24"/>
                <w:szCs w:val="24"/>
              </w:rPr>
              <w:t>департаменту</w:t>
            </w:r>
            <w:r w:rsidRPr="00AC3374">
              <w:rPr>
                <w:rFonts w:ascii="Times New Roman" w:hAnsi="Times New Roman"/>
                <w:sz w:val="24"/>
                <w:szCs w:val="24"/>
              </w:rPr>
              <w:t xml:space="preserve"> зворотний талон від путівки або інший документ, що підтверджує проходження лікування в санаторно-курортному закладі, завірений підписом керівника та скріплений печаткою (за наявності) такого санаторно-курортного закладу, а санаторно-курортний заклад - акт наданих послуг і документ щодо проведення розрахунків за результатами надання зазначених послуг за відповідний період згідно з умовами договору.</w:t>
            </w:r>
          </w:p>
        </w:tc>
      </w:tr>
      <w:tr w:rsidR="00AC3374" w:rsidRPr="008A25FE" w14:paraId="38A41BF3" w14:textId="77777777" w:rsidTr="00C92DB5">
        <w:tc>
          <w:tcPr>
            <w:tcW w:w="4814" w:type="dxa"/>
          </w:tcPr>
          <w:p w14:paraId="466E3882" w14:textId="270AFEF2" w:rsidR="00AC3374" w:rsidRPr="00AC3374" w:rsidRDefault="00AC3374" w:rsidP="00AC3374">
            <w:pPr>
              <w:shd w:val="clear" w:color="auto" w:fill="FFFFFF"/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C3374">
              <w:rPr>
                <w:rFonts w:ascii="Times New Roman" w:hAnsi="Times New Roman"/>
                <w:sz w:val="24"/>
                <w:szCs w:val="24"/>
              </w:rPr>
              <w:t>Абзац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перший пункт</w:t>
            </w:r>
            <w:r w:rsidRPr="00AC3374">
              <w:rPr>
                <w:rFonts w:ascii="Times New Roman" w:hAnsi="Times New Roman"/>
                <w:sz w:val="24"/>
                <w:szCs w:val="24"/>
              </w:rPr>
              <w:t xml:space="preserve"> 14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AC33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337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У разі дострокового вибуття особи </w:t>
            </w:r>
            <w:r w:rsidRPr="00AC3374">
              <w:rPr>
                <w:rFonts w:ascii="Times New Roman" w:hAnsi="Times New Roman"/>
                <w:sz w:val="24"/>
                <w:szCs w:val="24"/>
              </w:rPr>
              <w:t>із санаторно-курортного закладу, управління здійснює відшкодування вартості використаної</w:t>
            </w:r>
            <w:r w:rsidRPr="00AC337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AC3374">
              <w:rPr>
                <w:rFonts w:ascii="Times New Roman" w:hAnsi="Times New Roman"/>
                <w:sz w:val="24"/>
                <w:szCs w:val="24"/>
              </w:rPr>
              <w:t>частини путівки (використаних ліжко-днів).</w:t>
            </w:r>
            <w:bookmarkStart w:id="1" w:name="n103"/>
            <w:bookmarkEnd w:id="1"/>
            <w:r w:rsidRPr="00AC3374">
              <w:rPr>
                <w:rFonts w:ascii="Times New Roman" w:hAnsi="Times New Roman"/>
                <w:sz w:val="24"/>
                <w:szCs w:val="24"/>
              </w:rPr>
              <w:t xml:space="preserve"> Вартість невикористаної частини путівки (невикористаних ліжко-днів) санаторно-курортному закладу не відшкодовується.</w:t>
            </w:r>
            <w:bookmarkStart w:id="2" w:name="n104"/>
            <w:bookmarkEnd w:id="2"/>
          </w:p>
        </w:tc>
        <w:tc>
          <w:tcPr>
            <w:tcW w:w="4815" w:type="dxa"/>
          </w:tcPr>
          <w:p w14:paraId="0D7ABCA7" w14:textId="6BE34E79" w:rsidR="00AC3374" w:rsidRPr="00AC3374" w:rsidRDefault="00AC3374" w:rsidP="00AC3374">
            <w:pPr>
              <w:shd w:val="clear" w:color="auto" w:fill="FFFFFF"/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C3374">
              <w:rPr>
                <w:rFonts w:ascii="Times New Roman" w:hAnsi="Times New Roman"/>
                <w:sz w:val="24"/>
                <w:szCs w:val="24"/>
              </w:rPr>
              <w:t>Абзац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перший пункт</w:t>
            </w:r>
            <w:r w:rsidRPr="00AC3374">
              <w:rPr>
                <w:rFonts w:ascii="Times New Roman" w:hAnsi="Times New Roman"/>
                <w:sz w:val="24"/>
                <w:szCs w:val="24"/>
              </w:rPr>
              <w:t xml:space="preserve"> 14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AC33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337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У разі дострокового вибуття особи </w:t>
            </w:r>
            <w:r w:rsidRPr="00AC3374">
              <w:rPr>
                <w:rFonts w:ascii="Times New Roman" w:hAnsi="Times New Roman"/>
                <w:sz w:val="24"/>
                <w:szCs w:val="24"/>
              </w:rPr>
              <w:t xml:space="preserve">із санаторно-курортного закладу, управління, </w:t>
            </w:r>
            <w:r w:rsidRPr="006D7E88">
              <w:rPr>
                <w:rFonts w:ascii="Times New Roman" w:hAnsi="Times New Roman"/>
                <w:b/>
                <w:bCs/>
                <w:sz w:val="24"/>
                <w:szCs w:val="24"/>
              </w:rPr>
              <w:t>департамент</w:t>
            </w:r>
            <w:r w:rsidRPr="00AC3374">
              <w:rPr>
                <w:rFonts w:ascii="Times New Roman" w:hAnsi="Times New Roman"/>
                <w:sz w:val="24"/>
                <w:szCs w:val="24"/>
              </w:rPr>
              <w:t xml:space="preserve"> здійснює відшкодування вартості використаної</w:t>
            </w:r>
            <w:r w:rsidRPr="00AC337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AC3374">
              <w:rPr>
                <w:rFonts w:ascii="Times New Roman" w:hAnsi="Times New Roman"/>
                <w:sz w:val="24"/>
                <w:szCs w:val="24"/>
              </w:rPr>
              <w:t>частини путівки (використаних ліжко-днів). Вартість невикористаної частини путівки (невикористаних ліжко-днів) санаторно-курортному закладу не відшкодовується.</w:t>
            </w:r>
          </w:p>
        </w:tc>
      </w:tr>
    </w:tbl>
    <w:p w14:paraId="249E0DED" w14:textId="77777777" w:rsidR="002875B0" w:rsidRDefault="002875B0"/>
    <w:sectPr w:rsidR="002875B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84BBB"/>
    <w:multiLevelType w:val="hybridMultilevel"/>
    <w:tmpl w:val="E154D026"/>
    <w:lvl w:ilvl="0" w:tplc="0422000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9395A6A"/>
    <w:multiLevelType w:val="hybridMultilevel"/>
    <w:tmpl w:val="146A8624"/>
    <w:lvl w:ilvl="0" w:tplc="74F2DFEC">
      <w:start w:val="1"/>
      <w:numFmt w:val="decimal"/>
      <w:lvlText w:val="%1."/>
      <w:lvlJc w:val="left"/>
      <w:pPr>
        <w:ind w:left="603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2E2571F4"/>
    <w:multiLevelType w:val="hybridMultilevel"/>
    <w:tmpl w:val="146A8624"/>
    <w:lvl w:ilvl="0" w:tplc="74F2DFEC">
      <w:start w:val="1"/>
      <w:numFmt w:val="decimal"/>
      <w:lvlText w:val="%1."/>
      <w:lvlJc w:val="left"/>
      <w:pPr>
        <w:ind w:left="603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47E01F3C"/>
    <w:multiLevelType w:val="hybridMultilevel"/>
    <w:tmpl w:val="146A8624"/>
    <w:lvl w:ilvl="0" w:tplc="74F2DFEC">
      <w:start w:val="1"/>
      <w:numFmt w:val="decimal"/>
      <w:lvlText w:val="%1."/>
      <w:lvlJc w:val="left"/>
      <w:pPr>
        <w:ind w:left="603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4E0B51FC"/>
    <w:multiLevelType w:val="hybridMultilevel"/>
    <w:tmpl w:val="146A8624"/>
    <w:lvl w:ilvl="0" w:tplc="74F2DFEC">
      <w:start w:val="1"/>
      <w:numFmt w:val="decimal"/>
      <w:lvlText w:val="%1."/>
      <w:lvlJc w:val="left"/>
      <w:pPr>
        <w:ind w:left="603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6B71264B"/>
    <w:multiLevelType w:val="hybridMultilevel"/>
    <w:tmpl w:val="7536F8D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6CC"/>
    <w:rsid w:val="002875B0"/>
    <w:rsid w:val="006D7E88"/>
    <w:rsid w:val="008846CC"/>
    <w:rsid w:val="00AC3374"/>
    <w:rsid w:val="00C92DB5"/>
    <w:rsid w:val="00D17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9B975"/>
  <w15:chartTrackingRefBased/>
  <w15:docId w15:val="{76C1421B-9CB8-4524-9611-00A7529B4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2DB5"/>
    <w:pPr>
      <w:spacing w:after="200" w:line="276" w:lineRule="auto"/>
      <w:ind w:firstLine="567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rsid w:val="00C92D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firstLine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C92DB5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3">
    <w:name w:val="List Paragraph"/>
    <w:basedOn w:val="a"/>
    <w:uiPriority w:val="34"/>
    <w:qFormat/>
    <w:rsid w:val="00D174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4407</Words>
  <Characters>2512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two250380@gmail.com</dc:creator>
  <cp:keywords/>
  <dc:description/>
  <cp:lastModifiedBy>two250380@gmail.com</cp:lastModifiedBy>
  <cp:revision>2</cp:revision>
  <dcterms:created xsi:type="dcterms:W3CDTF">2021-07-16T06:03:00Z</dcterms:created>
  <dcterms:modified xsi:type="dcterms:W3CDTF">2021-07-16T07:08:00Z</dcterms:modified>
</cp:coreProperties>
</file>