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6CF74" w14:textId="77777777"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5F489F">
        <w:rPr>
          <w:noProof/>
          <w:lang w:val="uk-UA" w:eastAsia="uk-UA"/>
        </w:rPr>
        <w:drawing>
          <wp:inline distT="0" distB="0" distL="0" distR="0" wp14:anchorId="746E7420" wp14:editId="4C69E9AF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14:paraId="1DE18C81" w14:textId="77777777" w:rsidR="008F2B25" w:rsidRPr="00884D71" w:rsidRDefault="008F2B25" w:rsidP="008F2B25">
      <w:pPr>
        <w:spacing w:line="360" w:lineRule="auto"/>
        <w:ind w:right="98"/>
        <w:jc w:val="right"/>
        <w:rPr>
          <w:b/>
          <w:sz w:val="28"/>
          <w:szCs w:val="28"/>
        </w:rPr>
      </w:pPr>
      <w:proofErr w:type="spellStart"/>
      <w:r w:rsidRPr="008F2B25">
        <w:rPr>
          <w:bCs/>
          <w:sz w:val="22"/>
          <w:szCs w:val="22"/>
          <w:lang w:val="uk-UA"/>
        </w:rPr>
        <w:t>Проєкт</w:t>
      </w:r>
      <w:proofErr w:type="spellEnd"/>
      <w:r w:rsidRPr="008F2B25">
        <w:rPr>
          <w:bCs/>
          <w:sz w:val="22"/>
          <w:szCs w:val="22"/>
          <w:lang w:val="uk-UA"/>
        </w:rPr>
        <w:t xml:space="preserve"> Ірина БАРАБУХ</w:t>
      </w:r>
    </w:p>
    <w:p w14:paraId="70D7F1F9" w14:textId="77777777" w:rsidR="008F2B25" w:rsidRPr="00AB053A" w:rsidRDefault="00353821" w:rsidP="008F2B25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  <w:r w:rsidR="008F2B25">
        <w:rPr>
          <w:b/>
          <w:sz w:val="28"/>
          <w:szCs w:val="28"/>
          <w:lang w:val="uk-UA"/>
        </w:rPr>
        <w:t xml:space="preserve">                  </w:t>
      </w:r>
    </w:p>
    <w:p w14:paraId="276AD7BE" w14:textId="77777777"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14:paraId="48E35848" w14:textId="77777777" w:rsidR="00353821" w:rsidRPr="00E771FD" w:rsidRDefault="00353821" w:rsidP="00353821">
      <w:pPr>
        <w:spacing w:line="360" w:lineRule="auto"/>
        <w:jc w:val="center"/>
        <w:rPr>
          <w:sz w:val="28"/>
          <w:szCs w:val="28"/>
          <w:lang w:val="uk-UA"/>
        </w:rPr>
      </w:pPr>
      <w:r w:rsidRPr="00E771FD">
        <w:rPr>
          <w:sz w:val="28"/>
          <w:szCs w:val="28"/>
          <w:lang w:val="uk-UA"/>
        </w:rPr>
        <w:t>(</w:t>
      </w:r>
      <w:r w:rsidR="002718D0">
        <w:rPr>
          <w:sz w:val="28"/>
          <w:szCs w:val="28"/>
          <w:lang w:val="uk-UA"/>
        </w:rPr>
        <w:t>Сьома сесія</w:t>
      </w:r>
      <w:r w:rsidRPr="00E771FD">
        <w:rPr>
          <w:sz w:val="28"/>
          <w:szCs w:val="28"/>
          <w:lang w:val="uk-UA"/>
        </w:rPr>
        <w:t>)</w:t>
      </w:r>
    </w:p>
    <w:p w14:paraId="54BEAE34" w14:textId="77777777" w:rsidR="00CB45CB" w:rsidRDefault="00353821" w:rsidP="00353821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14:paraId="322DD7E2" w14:textId="77777777"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  </w:t>
      </w:r>
    </w:p>
    <w:p w14:paraId="23BFCE86" w14:textId="1AA22D9A" w:rsidR="00353821" w:rsidRPr="00884D71" w:rsidRDefault="00884D71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en-US"/>
        </w:rPr>
        <w:t>19 жовтня</w:t>
      </w:r>
      <w:bookmarkStart w:id="0" w:name="_GoBack"/>
      <w:bookmarkEnd w:id="0"/>
      <w:r w:rsidR="00061758">
        <w:rPr>
          <w:b/>
          <w:sz w:val="28"/>
          <w:lang w:val="uk-UA"/>
        </w:rPr>
        <w:t xml:space="preserve">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2F3E41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A33C14">
        <w:rPr>
          <w:b/>
          <w:sz w:val="28"/>
          <w:lang w:val="uk-UA"/>
        </w:rPr>
        <w:t xml:space="preserve"> </w:t>
      </w:r>
      <w:r w:rsidR="00353821">
        <w:rPr>
          <w:b/>
          <w:sz w:val="28"/>
          <w:lang w:val="uk-UA"/>
        </w:rPr>
        <w:t xml:space="preserve">     </w:t>
      </w:r>
      <w:r w:rsidR="00A33C14">
        <w:rPr>
          <w:b/>
          <w:sz w:val="28"/>
          <w:lang w:val="uk-UA"/>
        </w:rPr>
        <w:t xml:space="preserve">          </w:t>
      </w:r>
      <w:r w:rsidR="00534250">
        <w:rPr>
          <w:b/>
          <w:sz w:val="28"/>
          <w:lang w:val="uk-UA"/>
        </w:rPr>
        <w:t xml:space="preserve">        </w:t>
      </w:r>
      <w:r w:rsidR="00C62827">
        <w:rPr>
          <w:b/>
          <w:sz w:val="28"/>
          <w:lang w:val="uk-UA"/>
        </w:rPr>
        <w:t xml:space="preserve">   </w:t>
      </w:r>
      <w:r w:rsidR="00534250">
        <w:rPr>
          <w:b/>
          <w:sz w:val="28"/>
          <w:lang w:val="uk-UA"/>
        </w:rPr>
        <w:t xml:space="preserve"> </w:t>
      </w:r>
      <w:r w:rsidR="00CB45CB">
        <w:rPr>
          <w:b/>
          <w:sz w:val="28"/>
          <w:lang w:val="uk-UA"/>
        </w:rPr>
        <w:t xml:space="preserve">     </w:t>
      </w:r>
      <w:r w:rsidR="00061758">
        <w:rPr>
          <w:b/>
          <w:sz w:val="28"/>
          <w:lang w:val="uk-UA"/>
        </w:rPr>
        <w:t xml:space="preserve">          </w:t>
      </w:r>
      <w:r w:rsidR="008F2B25">
        <w:rPr>
          <w:b/>
          <w:sz w:val="28"/>
          <w:lang w:val="en-US"/>
        </w:rPr>
        <w:t xml:space="preserve">     </w:t>
      </w:r>
      <w:r w:rsidR="00353821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>1106</w:t>
      </w:r>
    </w:p>
    <w:p w14:paraId="1062A0DB" w14:textId="77777777"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353821" w:rsidRPr="00884D71" w14:paraId="4BC52658" w14:textId="77777777" w:rsidTr="00196639">
        <w:trPr>
          <w:trHeight w:val="2035"/>
        </w:trPr>
        <w:tc>
          <w:tcPr>
            <w:tcW w:w="4786" w:type="dxa"/>
            <w:shd w:val="clear" w:color="auto" w:fill="auto"/>
          </w:tcPr>
          <w:p w14:paraId="32C1B18C" w14:textId="77777777" w:rsidR="00353821" w:rsidRPr="006632B7" w:rsidRDefault="002F3E41" w:rsidP="002F3E4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15.12.2020 №25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</w:t>
            </w:r>
            <w:proofErr w:type="spellStart"/>
            <w:r w:rsidRPr="00652A9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2021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14:paraId="655CD9AE" w14:textId="77777777" w:rsidR="00353821" w:rsidRDefault="00353821" w:rsidP="00353821">
      <w:pPr>
        <w:jc w:val="both"/>
        <w:rPr>
          <w:sz w:val="28"/>
          <w:lang w:val="uk-UA"/>
        </w:rPr>
      </w:pPr>
    </w:p>
    <w:p w14:paraId="3617CEA4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D556B6">
        <w:rPr>
          <w:sz w:val="28"/>
          <w:lang w:val="uk-UA"/>
        </w:rPr>
        <w:t xml:space="preserve">, </w:t>
      </w:r>
      <w:r w:rsidR="00E67197">
        <w:rPr>
          <w:sz w:val="28"/>
          <w:lang w:val="uk-UA"/>
        </w:rPr>
        <w:t>враховуючи лист</w:t>
      </w:r>
      <w:r w:rsidR="008F2B25">
        <w:rPr>
          <w:sz w:val="28"/>
          <w:lang w:val="uk-UA"/>
        </w:rPr>
        <w:t xml:space="preserve"> департаменту </w:t>
      </w:r>
      <w:proofErr w:type="spellStart"/>
      <w:r w:rsidR="008F2B25">
        <w:rPr>
          <w:sz w:val="28"/>
          <w:lang w:val="uk-UA"/>
        </w:rPr>
        <w:t>жилово</w:t>
      </w:r>
      <w:proofErr w:type="spellEnd"/>
      <w:r w:rsidR="008F2B25">
        <w:rPr>
          <w:sz w:val="28"/>
          <w:lang w:val="uk-UA"/>
        </w:rPr>
        <w:t xml:space="preserve">-комунального господарства, майна та будівництва </w:t>
      </w:r>
      <w:r w:rsidR="00E67197">
        <w:rPr>
          <w:sz w:val="28"/>
          <w:lang w:val="uk-UA"/>
        </w:rPr>
        <w:t xml:space="preserve">виконавчого комітету Вараської міської ради від </w:t>
      </w:r>
      <w:r w:rsidR="008F2B25">
        <w:rPr>
          <w:sz w:val="28"/>
          <w:lang w:val="uk-UA"/>
        </w:rPr>
        <w:t>08</w:t>
      </w:r>
      <w:r w:rsidR="00E67197">
        <w:rPr>
          <w:sz w:val="28"/>
          <w:lang w:val="uk-UA"/>
        </w:rPr>
        <w:t>.</w:t>
      </w:r>
      <w:r w:rsidR="008F2B25">
        <w:rPr>
          <w:sz w:val="28"/>
          <w:lang w:val="uk-UA"/>
        </w:rPr>
        <w:t>10</w:t>
      </w:r>
      <w:r w:rsidR="00E67197">
        <w:rPr>
          <w:sz w:val="28"/>
          <w:lang w:val="uk-UA"/>
        </w:rPr>
        <w:t>.2021 №</w:t>
      </w:r>
      <w:r w:rsidR="008F2B25">
        <w:rPr>
          <w:sz w:val="28"/>
          <w:lang w:val="uk-UA"/>
        </w:rPr>
        <w:t>366-4320</w:t>
      </w:r>
      <w:r w:rsidR="00E67197">
        <w:rPr>
          <w:sz w:val="28"/>
          <w:lang w:val="uk-UA"/>
        </w:rPr>
        <w:t xml:space="preserve">,  відповідно до частини другої  статті 46 рішення Вараської міської ради від 10.11.2020 №5 «Про Регламент Вараської міської ради восьмого скликання», </w:t>
      </w:r>
      <w:r>
        <w:rPr>
          <w:sz w:val="28"/>
          <w:lang w:val="uk-UA"/>
        </w:rPr>
        <w:t>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>кої діяльності»</w:t>
      </w:r>
      <w:r w:rsidR="00130274">
        <w:rPr>
          <w:sz w:val="28"/>
          <w:lang w:val="uk-UA"/>
        </w:rPr>
        <w:t xml:space="preserve">, </w:t>
      </w:r>
      <w:r>
        <w:rPr>
          <w:sz w:val="28"/>
          <w:lang w:val="uk-UA"/>
        </w:rPr>
        <w:t>керуючись п</w:t>
      </w:r>
      <w:r w:rsidR="00C43456">
        <w:rPr>
          <w:sz w:val="28"/>
          <w:lang w:val="uk-UA"/>
        </w:rPr>
        <w:t>унктами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7</w:t>
      </w:r>
      <w:r w:rsidR="00C43456">
        <w:rPr>
          <w:sz w:val="28"/>
          <w:lang w:val="uk-UA"/>
        </w:rPr>
        <w:t>, 44</w:t>
      </w:r>
      <w:r>
        <w:rPr>
          <w:sz w:val="28"/>
          <w:lang w:val="uk-UA"/>
        </w:rPr>
        <w:t xml:space="preserve">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="00487766">
        <w:rPr>
          <w:sz w:val="28"/>
          <w:lang w:val="uk-UA"/>
        </w:rPr>
        <w:t>першої</w:t>
      </w:r>
      <w:r w:rsidRPr="001B6BA2"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14:paraId="4A5F28AB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</w:p>
    <w:p w14:paraId="3FA7FFB6" w14:textId="77777777"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14:paraId="2B09CFEC" w14:textId="77777777" w:rsidR="00353821" w:rsidRDefault="00353821" w:rsidP="00353821">
      <w:pPr>
        <w:jc w:val="both"/>
        <w:rPr>
          <w:sz w:val="28"/>
          <w:lang w:val="uk-UA"/>
        </w:rPr>
      </w:pPr>
    </w:p>
    <w:p w14:paraId="327A4C4E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2F3E41">
        <w:rPr>
          <w:sz w:val="28"/>
          <w:lang w:val="uk-UA"/>
        </w:rPr>
        <w:t xml:space="preserve">Внести до рішення Вараської міської ради від 15.12.2020 №25 «Про затвердження плану діяльності Вараської міської ради з підготовки </w:t>
      </w:r>
      <w:proofErr w:type="spellStart"/>
      <w:r w:rsidR="002F3E41">
        <w:rPr>
          <w:sz w:val="28"/>
          <w:lang w:val="uk-UA"/>
        </w:rPr>
        <w:t>проєктів</w:t>
      </w:r>
      <w:proofErr w:type="spellEnd"/>
      <w:r w:rsidR="002F3E41">
        <w:rPr>
          <w:sz w:val="28"/>
          <w:lang w:val="uk-UA"/>
        </w:rPr>
        <w:t xml:space="preserve"> регуляторних актів на 2021 рік», такі зміни:</w:t>
      </w:r>
    </w:p>
    <w:p w14:paraId="18CE0F53" w14:textId="77777777" w:rsidR="006C186E" w:rsidRDefault="006C186E" w:rsidP="00353821">
      <w:pPr>
        <w:ind w:firstLine="900"/>
        <w:jc w:val="both"/>
        <w:rPr>
          <w:sz w:val="28"/>
          <w:lang w:val="uk-UA"/>
        </w:rPr>
      </w:pPr>
    </w:p>
    <w:p w14:paraId="342EA577" w14:textId="77777777" w:rsidR="00353821" w:rsidRDefault="002F3E4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до ріш</w:t>
      </w:r>
      <w:r w:rsidR="00C62827">
        <w:rPr>
          <w:sz w:val="28"/>
          <w:lang w:val="uk-UA"/>
        </w:rPr>
        <w:t>ення доповнити наступним пункт</w:t>
      </w:r>
      <w:r w:rsidR="00A201FF">
        <w:rPr>
          <w:sz w:val="28"/>
          <w:lang w:val="uk-UA"/>
        </w:rPr>
        <w:t>о</w:t>
      </w:r>
      <w:r w:rsidR="00C62827">
        <w:rPr>
          <w:sz w:val="28"/>
          <w:lang w:val="uk-UA"/>
        </w:rPr>
        <w:t>м</w:t>
      </w:r>
      <w:r w:rsidR="007E475C">
        <w:rPr>
          <w:sz w:val="28"/>
          <w:lang w:val="uk-UA"/>
        </w:rPr>
        <w:t xml:space="preserve"> </w:t>
      </w:r>
      <w:r w:rsidR="00A201FF">
        <w:rPr>
          <w:sz w:val="28"/>
          <w:lang w:val="uk-UA"/>
        </w:rPr>
        <w:t>7,</w:t>
      </w:r>
      <w:r w:rsidR="00CB45CB">
        <w:rPr>
          <w:sz w:val="28"/>
          <w:lang w:val="uk-UA"/>
        </w:rPr>
        <w:t xml:space="preserve"> </w:t>
      </w:r>
      <w:r>
        <w:rPr>
          <w:sz w:val="28"/>
          <w:lang w:val="uk-UA"/>
        </w:rPr>
        <w:t>а саме:</w:t>
      </w:r>
    </w:p>
    <w:p w14:paraId="7C8E968D" w14:textId="77777777" w:rsidR="002F3E41" w:rsidRDefault="002F3E41" w:rsidP="00353821">
      <w:pPr>
        <w:ind w:firstLine="900"/>
        <w:jc w:val="both"/>
        <w:rPr>
          <w:sz w:val="28"/>
          <w:lang w:val="uk-UA"/>
        </w:rPr>
      </w:pPr>
    </w:p>
    <w:p w14:paraId="053294A4" w14:textId="77777777" w:rsidR="00620D5A" w:rsidRDefault="00620D5A" w:rsidP="004A5AF6">
      <w:pPr>
        <w:rPr>
          <w:lang w:val="uk-UA"/>
        </w:rPr>
      </w:pPr>
    </w:p>
    <w:p w14:paraId="007CFCF9" w14:textId="77777777" w:rsidR="00A201FF" w:rsidRDefault="00A201FF" w:rsidP="004A5AF6">
      <w:pPr>
        <w:rPr>
          <w:lang w:val="uk-UA"/>
        </w:rPr>
      </w:pPr>
    </w:p>
    <w:p w14:paraId="56018212" w14:textId="77777777" w:rsidR="00A201FF" w:rsidRDefault="00A201FF" w:rsidP="004A5AF6">
      <w:pPr>
        <w:rPr>
          <w:lang w:val="uk-UA"/>
        </w:rPr>
      </w:pPr>
    </w:p>
    <w:p w14:paraId="12E7CD6D" w14:textId="77777777" w:rsidR="00A201FF" w:rsidRDefault="00A201FF" w:rsidP="004A5AF6">
      <w:pPr>
        <w:rPr>
          <w:lang w:val="uk-UA"/>
        </w:rPr>
      </w:pPr>
    </w:p>
    <w:p w14:paraId="61C08837" w14:textId="77777777" w:rsidR="00A201FF" w:rsidRDefault="00A201FF" w:rsidP="004A5AF6">
      <w:pPr>
        <w:rPr>
          <w:lang w:val="uk-UA"/>
        </w:rPr>
      </w:pPr>
    </w:p>
    <w:p w14:paraId="323699F8" w14:textId="77777777" w:rsidR="00A201FF" w:rsidRDefault="00A201FF" w:rsidP="004A5AF6">
      <w:pPr>
        <w:rPr>
          <w:lang w:val="uk-UA"/>
        </w:rPr>
      </w:pPr>
    </w:p>
    <w:p w14:paraId="73BD9FD3" w14:textId="77777777" w:rsidR="00A201FF" w:rsidRDefault="00A201FF" w:rsidP="004A5AF6">
      <w:pPr>
        <w:rPr>
          <w:lang w:val="uk-UA"/>
        </w:rPr>
      </w:pPr>
    </w:p>
    <w:p w14:paraId="4CA94E99" w14:textId="77777777" w:rsidR="00A201FF" w:rsidRDefault="00A201FF" w:rsidP="004A5AF6">
      <w:pPr>
        <w:rPr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22"/>
        <w:gridCol w:w="2835"/>
        <w:gridCol w:w="2835"/>
        <w:gridCol w:w="1276"/>
        <w:gridCol w:w="1984"/>
      </w:tblGrid>
      <w:tr w:rsidR="002F3E41" w:rsidRPr="00F950A1" w14:paraId="286828DA" w14:textId="77777777" w:rsidTr="00645939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19F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lastRenderedPageBreak/>
              <w:t>№</w:t>
            </w:r>
          </w:p>
          <w:p w14:paraId="28CB82AA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8C8D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BA10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Назва </w:t>
            </w:r>
            <w:r>
              <w:rPr>
                <w:sz w:val="24"/>
                <w:szCs w:val="24"/>
                <w:lang w:val="uk-UA"/>
              </w:rPr>
              <w:t>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E489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24D4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9051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2F3E41" w:rsidRPr="00F950A1" w14:paraId="311C7A72" w14:textId="77777777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FA3A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0D36467" w14:textId="77777777" w:rsidR="002F3E41" w:rsidRPr="00F950A1" w:rsidRDefault="00A201FF" w:rsidP="001007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2F3E4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9B62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E1E2" w14:textId="77777777" w:rsidR="002F3E41" w:rsidRPr="00A201FF" w:rsidRDefault="00A201FF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Методики розрахунку орендної плати за комунальне майно Вараської міської територіальної громади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686E" w14:textId="77777777" w:rsidR="002F3E41" w:rsidRPr="00D556B6" w:rsidRDefault="007D2392" w:rsidP="00E771FD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виконання положень </w:t>
            </w:r>
            <w:r w:rsidR="00A201FF">
              <w:rPr>
                <w:rFonts w:ascii="Times New Roman" w:hAnsi="Times New Roman" w:cs="Times New Roman"/>
                <w:sz w:val="24"/>
                <w:szCs w:val="24"/>
              </w:rPr>
              <w:t>статті 17 Закону України «Про оренду державного та комунального майна», постанови КМУ від 28.04.2021 №630 «Деякі питання розрахунку орендної плати за державне майно»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08D3" w14:textId="77777777" w:rsidR="002F3E41" w:rsidRPr="00F950A1" w:rsidRDefault="00487766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="00A201FF">
              <w:rPr>
                <w:sz w:val="24"/>
                <w:szCs w:val="24"/>
                <w:lang w:val="en-US"/>
              </w:rPr>
              <w:t>V</w:t>
            </w:r>
            <w:r w:rsidR="00A201F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квартал</w:t>
            </w:r>
            <w:r w:rsidR="002F3E41" w:rsidRPr="00F950A1">
              <w:rPr>
                <w:sz w:val="24"/>
                <w:szCs w:val="24"/>
                <w:lang w:val="uk-UA"/>
              </w:rPr>
              <w:t xml:space="preserve"> 202</w:t>
            </w:r>
            <w:r w:rsidR="00D556B6">
              <w:rPr>
                <w:sz w:val="24"/>
                <w:szCs w:val="24"/>
                <w:lang w:val="uk-UA"/>
              </w:rPr>
              <w:t>1</w:t>
            </w:r>
            <w:r w:rsidR="002F3E41"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375B" w14:textId="77777777" w:rsidR="002F3E41" w:rsidRPr="00F950A1" w:rsidRDefault="00A201FF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житлово-комунального господарства, майна та будівництва</w:t>
            </w:r>
          </w:p>
        </w:tc>
      </w:tr>
    </w:tbl>
    <w:p w14:paraId="2C923FD5" w14:textId="77777777" w:rsidR="003E0518" w:rsidRDefault="003E0518" w:rsidP="002C3EEE">
      <w:pPr>
        <w:jc w:val="both"/>
        <w:rPr>
          <w:sz w:val="28"/>
          <w:lang w:val="uk-UA"/>
        </w:rPr>
      </w:pPr>
    </w:p>
    <w:p w14:paraId="01A78EBF" w14:textId="77777777" w:rsidR="00042396" w:rsidRDefault="00042396" w:rsidP="002C3EEE">
      <w:pPr>
        <w:jc w:val="both"/>
        <w:rPr>
          <w:sz w:val="28"/>
          <w:lang w:val="uk-UA"/>
        </w:rPr>
      </w:pPr>
    </w:p>
    <w:p w14:paraId="141BE9FD" w14:textId="77777777" w:rsidR="002F3E41" w:rsidRDefault="002F3E41" w:rsidP="002F3E41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Вараської міської ради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вебсайті</w:t>
      </w:r>
      <w:proofErr w:type="spellEnd"/>
      <w:r>
        <w:rPr>
          <w:sz w:val="28"/>
          <w:lang w:val="uk-UA"/>
        </w:rPr>
        <w:t xml:space="preserve"> Вараської міської ради не пізніш як у десятиденний термін після його затвердження.</w:t>
      </w:r>
    </w:p>
    <w:p w14:paraId="0DEC5606" w14:textId="77777777" w:rsidR="00D556B6" w:rsidRDefault="00D556B6" w:rsidP="002F3E41">
      <w:pPr>
        <w:ind w:right="-81" w:firstLine="900"/>
        <w:jc w:val="both"/>
        <w:rPr>
          <w:sz w:val="28"/>
          <w:lang w:val="uk-UA"/>
        </w:rPr>
      </w:pPr>
    </w:p>
    <w:p w14:paraId="3EACCB41" w14:textId="77777777" w:rsidR="002F3E41" w:rsidRDefault="002F3E41" w:rsidP="002F3E41">
      <w:pPr>
        <w:tabs>
          <w:tab w:val="left" w:pos="1276"/>
        </w:tabs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рішення покласти на постійну депутатську комісію з</w:t>
      </w:r>
      <w:r w:rsidRPr="007E70B7">
        <w:rPr>
          <w:rStyle w:val="a4"/>
          <w:sz w:val="28"/>
          <w:szCs w:val="28"/>
          <w:lang w:val="uk-UA"/>
        </w:rPr>
        <w:t xml:space="preserve"> </w:t>
      </w:r>
      <w:r w:rsidRPr="00C364B3">
        <w:rPr>
          <w:rStyle w:val="a4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14:paraId="05FE5F1C" w14:textId="77777777" w:rsidR="007508CA" w:rsidRDefault="007508CA" w:rsidP="004A7FD2">
      <w:pPr>
        <w:jc w:val="center"/>
        <w:rPr>
          <w:sz w:val="28"/>
          <w:szCs w:val="28"/>
          <w:lang w:val="uk-UA"/>
        </w:rPr>
      </w:pPr>
    </w:p>
    <w:p w14:paraId="0A9372EB" w14:textId="77777777" w:rsidR="00D556B6" w:rsidRDefault="00D556B6" w:rsidP="004A7FD2">
      <w:pPr>
        <w:jc w:val="center"/>
        <w:rPr>
          <w:sz w:val="28"/>
          <w:szCs w:val="28"/>
          <w:lang w:val="uk-UA"/>
        </w:rPr>
      </w:pPr>
    </w:p>
    <w:p w14:paraId="55AC4842" w14:textId="77777777" w:rsidR="00D556B6" w:rsidRDefault="00D556B6" w:rsidP="004A7FD2">
      <w:pPr>
        <w:jc w:val="center"/>
        <w:rPr>
          <w:sz w:val="28"/>
          <w:szCs w:val="28"/>
          <w:lang w:val="uk-UA"/>
        </w:rPr>
      </w:pPr>
    </w:p>
    <w:p w14:paraId="4D5CF03B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0178E2A0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159AC9C7" w14:textId="77777777" w:rsidR="002F3E41" w:rsidRDefault="002F3E41" w:rsidP="002F3E4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14:paraId="6E3B8CDE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7D98011D" w14:textId="77777777" w:rsidR="00BE421C" w:rsidRDefault="00BE421C" w:rsidP="00C01624">
      <w:pPr>
        <w:rPr>
          <w:sz w:val="28"/>
          <w:szCs w:val="28"/>
          <w:lang w:val="uk-UA"/>
        </w:rPr>
      </w:pPr>
    </w:p>
    <w:p w14:paraId="4B6FC3AC" w14:textId="77777777" w:rsidR="00BE421C" w:rsidRDefault="00BE421C" w:rsidP="00C01624">
      <w:pPr>
        <w:rPr>
          <w:sz w:val="28"/>
          <w:szCs w:val="28"/>
          <w:lang w:val="uk-UA"/>
        </w:rPr>
      </w:pPr>
    </w:p>
    <w:p w14:paraId="19B28D5B" w14:textId="77777777" w:rsidR="00800A69" w:rsidRDefault="00800A69" w:rsidP="00C01624">
      <w:pPr>
        <w:rPr>
          <w:sz w:val="28"/>
          <w:szCs w:val="28"/>
          <w:lang w:val="uk-UA"/>
        </w:rPr>
      </w:pPr>
    </w:p>
    <w:p w14:paraId="71E596CD" w14:textId="77777777" w:rsidR="00800A69" w:rsidRDefault="00800A69" w:rsidP="00C01624">
      <w:pPr>
        <w:rPr>
          <w:sz w:val="28"/>
          <w:szCs w:val="28"/>
          <w:lang w:val="uk-UA"/>
        </w:rPr>
      </w:pPr>
    </w:p>
    <w:p w14:paraId="0FD71FE6" w14:textId="77777777" w:rsidR="00800A69" w:rsidRDefault="00800A69" w:rsidP="00C01624">
      <w:pPr>
        <w:rPr>
          <w:sz w:val="28"/>
          <w:szCs w:val="28"/>
          <w:lang w:val="uk-UA"/>
        </w:rPr>
      </w:pPr>
    </w:p>
    <w:p w14:paraId="4AEF83E9" w14:textId="77777777" w:rsidR="00800A69" w:rsidRDefault="00800A69" w:rsidP="00C01624">
      <w:pPr>
        <w:rPr>
          <w:sz w:val="28"/>
          <w:szCs w:val="28"/>
          <w:lang w:val="uk-UA"/>
        </w:rPr>
      </w:pPr>
    </w:p>
    <w:p w14:paraId="61A454D0" w14:textId="77777777" w:rsidR="00800A69" w:rsidRDefault="00800A69" w:rsidP="00C01624">
      <w:pPr>
        <w:rPr>
          <w:sz w:val="28"/>
          <w:szCs w:val="28"/>
          <w:lang w:val="uk-UA"/>
        </w:rPr>
      </w:pPr>
    </w:p>
    <w:p w14:paraId="7856A13A" w14:textId="77777777" w:rsidR="00800A69" w:rsidRDefault="00800A69" w:rsidP="00C01624">
      <w:pPr>
        <w:rPr>
          <w:sz w:val="28"/>
          <w:szCs w:val="28"/>
          <w:lang w:val="uk-UA"/>
        </w:rPr>
      </w:pPr>
    </w:p>
    <w:p w14:paraId="2E741CF7" w14:textId="77777777" w:rsidR="00800A69" w:rsidRDefault="00800A69" w:rsidP="00C01624">
      <w:pPr>
        <w:rPr>
          <w:sz w:val="28"/>
          <w:szCs w:val="28"/>
          <w:lang w:val="uk-UA"/>
        </w:rPr>
      </w:pPr>
    </w:p>
    <w:p w14:paraId="378802FA" w14:textId="77777777" w:rsidR="00800A69" w:rsidRDefault="00800A69" w:rsidP="00C01624">
      <w:pPr>
        <w:rPr>
          <w:sz w:val="28"/>
          <w:szCs w:val="28"/>
          <w:lang w:val="uk-UA"/>
        </w:rPr>
      </w:pPr>
    </w:p>
    <w:p w14:paraId="77E70317" w14:textId="77777777" w:rsidR="00800A69" w:rsidRDefault="00800A69" w:rsidP="00C01624">
      <w:pPr>
        <w:rPr>
          <w:sz w:val="28"/>
          <w:szCs w:val="28"/>
          <w:lang w:val="uk-UA"/>
        </w:rPr>
      </w:pPr>
    </w:p>
    <w:sectPr w:rsidR="00800A69" w:rsidSect="002F325C">
      <w:headerReference w:type="first" r:id="rId8"/>
      <w:pgSz w:w="11906" w:h="16838"/>
      <w:pgMar w:top="1276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71806" w14:textId="77777777" w:rsidR="002048D9" w:rsidRDefault="002048D9" w:rsidP="0050119F">
      <w:r>
        <w:separator/>
      </w:r>
    </w:p>
  </w:endnote>
  <w:endnote w:type="continuationSeparator" w:id="0">
    <w:p w14:paraId="48EFCE29" w14:textId="77777777" w:rsidR="002048D9" w:rsidRDefault="002048D9" w:rsidP="0050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B9D15" w14:textId="77777777" w:rsidR="002048D9" w:rsidRDefault="002048D9" w:rsidP="0050119F">
      <w:r>
        <w:separator/>
      </w:r>
    </w:p>
  </w:footnote>
  <w:footnote w:type="continuationSeparator" w:id="0">
    <w:p w14:paraId="31DF074D" w14:textId="77777777" w:rsidR="002048D9" w:rsidRDefault="002048D9" w:rsidP="0050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62EC3" w14:textId="77777777" w:rsidR="000E6E4D" w:rsidRDefault="000E6E4D">
    <w:pPr>
      <w:pStyle w:val="a8"/>
      <w:jc w:val="center"/>
    </w:pPr>
  </w:p>
  <w:p w14:paraId="6A3CC5FB" w14:textId="77777777" w:rsidR="000E6E4D" w:rsidRDefault="000E6E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21"/>
    <w:rsid w:val="00010193"/>
    <w:rsid w:val="00022B5A"/>
    <w:rsid w:val="00027A56"/>
    <w:rsid w:val="00042396"/>
    <w:rsid w:val="0004334A"/>
    <w:rsid w:val="00061758"/>
    <w:rsid w:val="00071D7B"/>
    <w:rsid w:val="000935DD"/>
    <w:rsid w:val="000A1465"/>
    <w:rsid w:val="000C419F"/>
    <w:rsid w:val="000E6E4D"/>
    <w:rsid w:val="000E76BB"/>
    <w:rsid w:val="000E7A99"/>
    <w:rsid w:val="000F2B88"/>
    <w:rsid w:val="0010077B"/>
    <w:rsid w:val="001257E3"/>
    <w:rsid w:val="00130274"/>
    <w:rsid w:val="001320E3"/>
    <w:rsid w:val="001601BA"/>
    <w:rsid w:val="0016034E"/>
    <w:rsid w:val="001634D3"/>
    <w:rsid w:val="001761C3"/>
    <w:rsid w:val="00196639"/>
    <w:rsid w:val="001A0A03"/>
    <w:rsid w:val="001C7B6B"/>
    <w:rsid w:val="002048D9"/>
    <w:rsid w:val="00231CC3"/>
    <w:rsid w:val="002718D0"/>
    <w:rsid w:val="002C3EEE"/>
    <w:rsid w:val="002C762C"/>
    <w:rsid w:val="002F212C"/>
    <w:rsid w:val="002F325C"/>
    <w:rsid w:val="002F3E41"/>
    <w:rsid w:val="00306B09"/>
    <w:rsid w:val="00324F87"/>
    <w:rsid w:val="00330406"/>
    <w:rsid w:val="00353821"/>
    <w:rsid w:val="0036632F"/>
    <w:rsid w:val="003A2DCA"/>
    <w:rsid w:val="003C3DAF"/>
    <w:rsid w:val="003E0518"/>
    <w:rsid w:val="003F062F"/>
    <w:rsid w:val="004009D8"/>
    <w:rsid w:val="00471E08"/>
    <w:rsid w:val="00476414"/>
    <w:rsid w:val="004816D8"/>
    <w:rsid w:val="00487766"/>
    <w:rsid w:val="00495102"/>
    <w:rsid w:val="004A07F7"/>
    <w:rsid w:val="004A5AF6"/>
    <w:rsid w:val="004A62AB"/>
    <w:rsid w:val="004A7FD2"/>
    <w:rsid w:val="004D0AB1"/>
    <w:rsid w:val="004E457F"/>
    <w:rsid w:val="004F0636"/>
    <w:rsid w:val="0050119F"/>
    <w:rsid w:val="0051532B"/>
    <w:rsid w:val="00534250"/>
    <w:rsid w:val="005B3AA1"/>
    <w:rsid w:val="005B7BDC"/>
    <w:rsid w:val="005D00EE"/>
    <w:rsid w:val="005D589F"/>
    <w:rsid w:val="005F489F"/>
    <w:rsid w:val="00603746"/>
    <w:rsid w:val="0061545E"/>
    <w:rsid w:val="00620D5A"/>
    <w:rsid w:val="00622DE5"/>
    <w:rsid w:val="00632397"/>
    <w:rsid w:val="00633245"/>
    <w:rsid w:val="00645939"/>
    <w:rsid w:val="00650E0B"/>
    <w:rsid w:val="00653B0E"/>
    <w:rsid w:val="00673999"/>
    <w:rsid w:val="006C0C23"/>
    <w:rsid w:val="006C186E"/>
    <w:rsid w:val="006E793B"/>
    <w:rsid w:val="00725746"/>
    <w:rsid w:val="007478FF"/>
    <w:rsid w:val="007508CA"/>
    <w:rsid w:val="007719FC"/>
    <w:rsid w:val="007B1D1B"/>
    <w:rsid w:val="007C0EF7"/>
    <w:rsid w:val="007C107C"/>
    <w:rsid w:val="007D2392"/>
    <w:rsid w:val="007E475C"/>
    <w:rsid w:val="007F5D49"/>
    <w:rsid w:val="00800A69"/>
    <w:rsid w:val="0083150B"/>
    <w:rsid w:val="008752A2"/>
    <w:rsid w:val="008815F0"/>
    <w:rsid w:val="00884D71"/>
    <w:rsid w:val="00895FEB"/>
    <w:rsid w:val="008976E8"/>
    <w:rsid w:val="008B0E1A"/>
    <w:rsid w:val="008B13D1"/>
    <w:rsid w:val="008F2B25"/>
    <w:rsid w:val="008F31A3"/>
    <w:rsid w:val="00953871"/>
    <w:rsid w:val="009728F2"/>
    <w:rsid w:val="009B50B3"/>
    <w:rsid w:val="009D0548"/>
    <w:rsid w:val="00A03916"/>
    <w:rsid w:val="00A201FF"/>
    <w:rsid w:val="00A20731"/>
    <w:rsid w:val="00A329D1"/>
    <w:rsid w:val="00A33C14"/>
    <w:rsid w:val="00A805EA"/>
    <w:rsid w:val="00A834DC"/>
    <w:rsid w:val="00A87ECB"/>
    <w:rsid w:val="00AE778F"/>
    <w:rsid w:val="00B061B9"/>
    <w:rsid w:val="00B0641D"/>
    <w:rsid w:val="00B70926"/>
    <w:rsid w:val="00B716AD"/>
    <w:rsid w:val="00B92B45"/>
    <w:rsid w:val="00BA5ADE"/>
    <w:rsid w:val="00BB692B"/>
    <w:rsid w:val="00BE421C"/>
    <w:rsid w:val="00BF6066"/>
    <w:rsid w:val="00C01624"/>
    <w:rsid w:val="00C20EA0"/>
    <w:rsid w:val="00C43456"/>
    <w:rsid w:val="00C44B7F"/>
    <w:rsid w:val="00C62827"/>
    <w:rsid w:val="00CB45CB"/>
    <w:rsid w:val="00CF1EAE"/>
    <w:rsid w:val="00D1092D"/>
    <w:rsid w:val="00D178B6"/>
    <w:rsid w:val="00D556B6"/>
    <w:rsid w:val="00D75503"/>
    <w:rsid w:val="00DC4668"/>
    <w:rsid w:val="00DD0F15"/>
    <w:rsid w:val="00E27C30"/>
    <w:rsid w:val="00E54333"/>
    <w:rsid w:val="00E5797F"/>
    <w:rsid w:val="00E61477"/>
    <w:rsid w:val="00E67197"/>
    <w:rsid w:val="00E703B8"/>
    <w:rsid w:val="00E771FD"/>
    <w:rsid w:val="00E83B24"/>
    <w:rsid w:val="00E901B0"/>
    <w:rsid w:val="00E91EDF"/>
    <w:rsid w:val="00EB542F"/>
    <w:rsid w:val="00EB7450"/>
    <w:rsid w:val="00EC061C"/>
    <w:rsid w:val="00F044C3"/>
    <w:rsid w:val="00F108EA"/>
    <w:rsid w:val="00F4538A"/>
    <w:rsid w:val="00F70C14"/>
    <w:rsid w:val="00F819F1"/>
    <w:rsid w:val="00F85E60"/>
    <w:rsid w:val="00FD4B99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3DD79"/>
  <w15:docId w15:val="{5C891C1D-37E8-460B-A5F0-1EA618CC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828FE6-A2E5-44A2-8F04-D7483AD5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Lytay</cp:lastModifiedBy>
  <cp:revision>4</cp:revision>
  <cp:lastPrinted>2021-10-13T06:39:00Z</cp:lastPrinted>
  <dcterms:created xsi:type="dcterms:W3CDTF">2021-10-13T06:39:00Z</dcterms:created>
  <dcterms:modified xsi:type="dcterms:W3CDTF">2021-10-19T13:14:00Z</dcterms:modified>
</cp:coreProperties>
</file>