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B1" w:rsidRPr="00EE51F0" w:rsidRDefault="002F07B1" w:rsidP="009430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B6935"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0.4pt;visibility:visible">
            <v:imagedata r:id="rId7" o:title=""/>
          </v:shape>
        </w:pic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E51F0">
        <w:rPr>
          <w:rFonts w:ascii="Times New Roman" w:hAnsi="Times New Roman" w:cs="Times New Roman"/>
          <w:sz w:val="20"/>
          <w:szCs w:val="20"/>
          <w:lang w:eastAsia="ru-RU"/>
        </w:rPr>
        <w:t>Проєкт Михайла ВОЛИНЦЯ</w:t>
      </w:r>
    </w:p>
    <w:p w:rsidR="002F07B1" w:rsidRPr="00EE51F0" w:rsidRDefault="002F07B1" w:rsidP="004901EB">
      <w:pPr>
        <w:spacing w:after="0" w:line="240" w:lineRule="auto"/>
        <w:ind w:right="-5"/>
        <w:rPr>
          <w:rFonts w:ascii="Times New Roman" w:hAnsi="Times New Roman" w:cs="Times New Roman"/>
          <w:sz w:val="32"/>
          <w:szCs w:val="32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УКРАЇНА            </w:t>
      </w:r>
    </w:p>
    <w:p w:rsidR="002F07B1" w:rsidRPr="00EE51F0" w:rsidRDefault="002F07B1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ВАРАСЬКА МІСЬКА РАДА      </w:t>
      </w:r>
    </w:p>
    <w:p w:rsidR="002F07B1" w:rsidRPr="00EE51F0" w:rsidRDefault="002F07B1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РІВНЕНСЬКОЇ ОБЛАСТІ                  </w:t>
      </w:r>
    </w:p>
    <w:p w:rsidR="002F07B1" w:rsidRPr="00EE51F0" w:rsidRDefault="002F07B1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Восьме скликання                                    </w:t>
      </w:r>
    </w:p>
    <w:p w:rsidR="002F07B1" w:rsidRPr="00EE51F0" w:rsidRDefault="002F07B1" w:rsidP="004901E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Р І Ш Е Н Н Я</w:t>
      </w:r>
    </w:p>
    <w:p w:rsidR="002F07B1" w:rsidRPr="00EE51F0" w:rsidRDefault="002F07B1" w:rsidP="003F78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(Порядковий номер сесії)</w:t>
      </w:r>
    </w:p>
    <w:p w:rsidR="002F07B1" w:rsidRPr="00EE51F0" w:rsidRDefault="002F07B1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09 квітня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2021 року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333</w:t>
      </w:r>
    </w:p>
    <w:p w:rsidR="002F07B1" w:rsidRPr="00EE51F0" w:rsidRDefault="002F07B1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2F07B1" w:rsidRPr="00EE51F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07B1" w:rsidRPr="00EE51F0" w:rsidRDefault="002F07B1" w:rsidP="00B34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Вараської міської ради від 15.12.2020 №60 «Про затвердження комплексної  програми  «Здоров’я» на 2021 рік»</w:t>
            </w:r>
          </w:p>
        </w:tc>
      </w:tr>
    </w:tbl>
    <w:p w:rsidR="002F07B1" w:rsidRPr="00EE51F0" w:rsidRDefault="002F07B1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7B1" w:rsidRPr="00EE51F0" w:rsidRDefault="002F07B1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забезпечення ефективної системи для проведення лікувального процесу населення Вараської міської територіальної громади, для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первинної та вторинної медичної допомоги, поліпшення фінансового забезпечення та подальшого удосконалення роботи в галузі охорони здоров’я, враховуючи листи КНП ВМР «Вараський ЦПМД» від 22.03.2021 №144/21, від 24.03.2021 №151/21, відповідно до Бюджетного кодексу України,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Закону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 України «Основи законодавства України про охорону здоров'я»,  керуючись пунктом 22 частини першої статті 26, частиною першою статті 59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:rsidR="002F07B1" w:rsidRPr="00EE51F0" w:rsidRDefault="002F07B1" w:rsidP="00490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7B1" w:rsidRPr="00EE51F0" w:rsidRDefault="002F07B1" w:rsidP="00490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В И Р І Ш И Л А :</w:t>
      </w:r>
    </w:p>
    <w:p w:rsidR="002F07B1" w:rsidRPr="00EE51F0" w:rsidRDefault="002F07B1" w:rsidP="00490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7B1" w:rsidRPr="00EE51F0" w:rsidRDefault="002F07B1" w:rsidP="00D4494D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Внести в додаток до рішення Вараської міської ради від 15.12.2020 №60 «Про затвердження комплексної  програми  «Здоров’я» на 2021 рік» (далі - Програма) наступні зміни</w:t>
      </w:r>
      <w:r w:rsidRPr="00EE51F0">
        <w:rPr>
          <w:rFonts w:ascii="Times New Roman" w:hAnsi="Times New Roman" w:cs="Times New Roman"/>
          <w:sz w:val="28"/>
          <w:szCs w:val="28"/>
        </w:rPr>
        <w:t>:</w:t>
      </w:r>
    </w:p>
    <w:p w:rsidR="002F07B1" w:rsidRPr="00EE51F0" w:rsidRDefault="002F07B1" w:rsidP="002C364C">
      <w:pPr>
        <w:pStyle w:val="ListParagraph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07B1" w:rsidRPr="00EE51F0" w:rsidRDefault="002F07B1" w:rsidP="00D4494D">
      <w:pPr>
        <w:pStyle w:val="ListParagraph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0">
        <w:rPr>
          <w:rFonts w:ascii="Times New Roman" w:hAnsi="Times New Roman" w:cs="Times New Roman"/>
          <w:sz w:val="28"/>
          <w:szCs w:val="28"/>
        </w:rPr>
        <w:t>Паспорт комплексної  програми «Здоров’я» на 2021 рік викласти в новій редакції згідно із додатком 1.</w:t>
      </w:r>
    </w:p>
    <w:p w:rsidR="002F07B1" w:rsidRPr="00EE51F0" w:rsidRDefault="002F07B1" w:rsidP="00AD633B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F07B1" w:rsidRPr="00EE51F0" w:rsidRDefault="002F07B1" w:rsidP="00AD633B">
      <w:pPr>
        <w:pStyle w:val="ListParagraph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розділі 6 «Програма л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ікування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хворих, які отримують гемодіаліз» в пункті IV.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Перелік завдань, заходів Програми та очікувані результати її виконання» в таблиці «Завдання, заходи та строки виконання Програми», орієнтовну вартість заходу «Забезпечення хворих, які отримують гемодіаліз, життєво необхідними лікарськими засобами супутньої терапії» із 672,5 тис.грн збільшити до 717,5</w:t>
      </w:r>
      <w:r w:rsidRPr="00EE51F0">
        <w:rPr>
          <w:rFonts w:ascii="Times New Roman" w:hAnsi="Times New Roman" w:cs="Times New Roman"/>
          <w:sz w:val="28"/>
          <w:szCs w:val="28"/>
        </w:rPr>
        <w:t xml:space="preserve">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тис.грн.</w:t>
      </w:r>
    </w:p>
    <w:p w:rsidR="002F07B1" w:rsidRPr="00EE51F0" w:rsidRDefault="002F07B1" w:rsidP="002A49D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07B1" w:rsidRDefault="002F07B1" w:rsidP="00C77EAC">
      <w:pPr>
        <w:pStyle w:val="ListParagraph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розділі 8 «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Програма забезпечення осіб з інвалідністю, дітей з інвалідністю технічними та іншими засобами медичного призначення»:</w:t>
      </w:r>
    </w:p>
    <w:p w:rsidR="002F07B1" w:rsidRPr="00570615" w:rsidRDefault="002F07B1" w:rsidP="00570615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F07B1" w:rsidRDefault="002F07B1" w:rsidP="002A49D1">
      <w:pPr>
        <w:pStyle w:val="ListParagraph"/>
        <w:tabs>
          <w:tab w:val="left" w:pos="55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>В пункті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 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І.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>«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>Визначення проблеми на розв’язання якої спрямована Програма»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абзац другий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доповнити таким змістом: «Станом на 19.03.2021 року на диспансерному обліку лікарів первинної медичної допомоги перебуває 56 осіб з інвалідністю, що потребують отримання підгузків, сечоприймачів, калоприймачів».</w:t>
      </w:r>
    </w:p>
    <w:p w:rsidR="002F07B1" w:rsidRPr="00570615" w:rsidRDefault="002F07B1" w:rsidP="002A49D1">
      <w:pPr>
        <w:pStyle w:val="ListParagraph"/>
        <w:tabs>
          <w:tab w:val="left" w:pos="55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07B1" w:rsidRPr="00EE51F0" w:rsidRDefault="002F07B1" w:rsidP="00D44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1.3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.2.  В пункті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IV.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Перелік завдань, заходів Програми та очікувані результати її виконання» в таблиці «Завдання, заходи та строки виконання Програми», орієнтовну вартість заходу «Забезпечити осіб з інвалідністю і дітей з інвалідністю технічними та іншими засобами медичного призначення для використання в амбулаторних та поб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утових умовах» із 765,0 тис.грн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збільшити до 856,8</w:t>
      </w:r>
      <w:r w:rsidRPr="00EE51F0">
        <w:rPr>
          <w:rFonts w:ascii="Times New Roman" w:hAnsi="Times New Roman" w:cs="Times New Roman"/>
          <w:sz w:val="28"/>
          <w:szCs w:val="28"/>
        </w:rPr>
        <w:t xml:space="preserve">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тис.грн.</w:t>
      </w:r>
    </w:p>
    <w:p w:rsidR="002F07B1" w:rsidRPr="00EE51F0" w:rsidRDefault="002F07B1" w:rsidP="00D44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07B1" w:rsidRPr="00EE51F0" w:rsidRDefault="002F07B1" w:rsidP="00D4494D">
      <w:pPr>
        <w:pStyle w:val="ListParagraph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Розділ V «Напрями діяльності та заходи комплексної програми «Здоров’я» на 2021 рік» викласти в новій редакції згідно із додатком 2.</w:t>
      </w:r>
    </w:p>
    <w:p w:rsidR="002F07B1" w:rsidRPr="00EE51F0" w:rsidRDefault="002F07B1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07B1" w:rsidRPr="00EE51F0" w:rsidRDefault="002F07B1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2.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повноважень та постійну комісію Вараської міської ради з питань соціального захисту та охорони здоров’я.   </w:t>
      </w:r>
    </w:p>
    <w:p w:rsidR="002F07B1" w:rsidRPr="00EE51F0" w:rsidRDefault="002F07B1" w:rsidP="00D4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7B1" w:rsidRPr="00EE51F0" w:rsidRDefault="002F07B1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7B1" w:rsidRPr="00EE51F0" w:rsidRDefault="002F07B1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F07B1" w:rsidRPr="00EE51F0" w:rsidRDefault="002F07B1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Олександр МЕНЗУЛ</w:t>
      </w:r>
    </w:p>
    <w:p w:rsidR="002F07B1" w:rsidRPr="00EE51F0" w:rsidRDefault="002F07B1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2F07B1" w:rsidRPr="00EE51F0" w:rsidSect="0008031C">
          <w:headerReference w:type="default" r:id="rId8"/>
          <w:pgSz w:w="11906" w:h="16838"/>
          <w:pgMar w:top="993" w:right="707" w:bottom="993" w:left="1701" w:header="709" w:footer="709" w:gutter="0"/>
          <w:cols w:space="708"/>
          <w:titlePg/>
          <w:docGrid w:linePitch="360"/>
        </w:sectPr>
      </w:pPr>
    </w:p>
    <w:tbl>
      <w:tblPr>
        <w:tblW w:w="4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2F07B1" w:rsidRPr="00EE51F0">
        <w:trPr>
          <w:trHeight w:val="1079"/>
          <w:jc w:val="right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F07B1" w:rsidRPr="00EE51F0" w:rsidRDefault="002F07B1" w:rsidP="0054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Додаток 1</w:t>
            </w:r>
          </w:p>
          <w:p w:rsidR="002F07B1" w:rsidRPr="00EE51F0" w:rsidRDefault="002F07B1" w:rsidP="00F62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:rsidR="002F07B1" w:rsidRPr="00EE51F0" w:rsidRDefault="002F07B1" w:rsidP="003134C8">
            <w:pPr>
              <w:tabs>
                <w:tab w:val="left" w:pos="916"/>
                <w:tab w:val="left" w:pos="1832"/>
                <w:tab w:val="left" w:pos="2748"/>
                <w:tab w:val="left" w:pos="410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  2021 року №___</w:t>
            </w:r>
          </w:p>
        </w:tc>
      </w:tr>
    </w:tbl>
    <w:p w:rsidR="002F07B1" w:rsidRPr="00EE51F0" w:rsidRDefault="002F07B1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F07B1" w:rsidRPr="00EE51F0" w:rsidRDefault="002F07B1" w:rsidP="00943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Комплексна  програма  «Здоров’я» на 2021 рік</w:t>
      </w:r>
    </w:p>
    <w:p w:rsidR="002F07B1" w:rsidRPr="00EE51F0" w:rsidRDefault="002F07B1" w:rsidP="00943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07B1" w:rsidRPr="00EE51F0" w:rsidRDefault="002F07B1" w:rsidP="00943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tbl>
      <w:tblPr>
        <w:tblpPr w:leftFromText="180" w:rightFromText="180" w:vertAnchor="text" w:horzAnchor="margin" w:tblpY="1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051"/>
        <w:gridCol w:w="3780"/>
      </w:tblGrid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943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Міський голова</w:t>
            </w:r>
          </w:p>
          <w:p w:rsidR="002F07B1" w:rsidRPr="00EE51F0" w:rsidRDefault="002F07B1" w:rsidP="00943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Олександр МЕНЗУЛ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780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Розпорядження міського голови від 13.11.2020 №265-р «Про розробку проекту комплексної програми «Здоров’я» на 2021 рік»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Розробник програми: 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Виконавчий  комітет Вараської міської ради (відділ економіки)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Співрозробники програми: 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«ВБЛ»,</w:t>
            </w:r>
          </w:p>
          <w:p w:rsidR="002F07B1" w:rsidRPr="00EE51F0" w:rsidRDefault="002F07B1" w:rsidP="00943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«Вараський ЦПМД»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Відповідальний виконавець програми: 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Виконавчий комітет Вараської міської ради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Учасники програми: 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КНП ВМР «ВБЛ», КНП ВМР «Вараський ЦПМД», Управління освіти виконавчого комітету Вараської міської ради,   Вараський міський центр соціальних служб, </w:t>
            </w:r>
            <w:r w:rsidRPr="00EE51F0">
              <w:rPr>
                <w:rFonts w:ascii="Times New Roman" w:hAnsi="Times New Roman" w:cs="Times New Roman"/>
                <w:lang w:eastAsia="ru-RU"/>
              </w:rPr>
              <w:t>ФОП Лаврук Наталія Василівна, ФОП Бортнік Галина Миколаївна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Термін реалізації програми: 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511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Етапи виконання програми: 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511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Перелік місцевих бюджетів, які беруть участь у виконанні програми: 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color w:val="FF0000"/>
                <w:sz w:val="20"/>
                <w:szCs w:val="20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Вараської міської  територіальної громади, обласний бюджет Рівненської області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51" w:type="dxa"/>
            <w:tcBorders>
              <w:bottom w:val="nil"/>
            </w:tcBorders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Загальний   обсяг   фінансових   ресурсів,   необхідних   для    реалізації  програми, тис.грн</w:t>
            </w:r>
          </w:p>
        </w:tc>
        <w:tc>
          <w:tcPr>
            <w:tcW w:w="3780" w:type="dxa"/>
            <w:vMerge w:val="restart"/>
          </w:tcPr>
          <w:p w:rsidR="002F07B1" w:rsidRPr="00EE51F0" w:rsidRDefault="002F07B1" w:rsidP="00943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07B1" w:rsidRPr="00EE51F0" w:rsidRDefault="002F07B1" w:rsidP="0094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84 489,7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тому числі:</w:t>
            </w:r>
          </w:p>
        </w:tc>
        <w:tc>
          <w:tcPr>
            <w:tcW w:w="3780" w:type="dxa"/>
            <w:vMerge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 бюджету Вараської міської територіальної громади, тис.грн</w:t>
            </w:r>
          </w:p>
        </w:tc>
        <w:tc>
          <w:tcPr>
            <w:tcW w:w="3780" w:type="dxa"/>
          </w:tcPr>
          <w:p w:rsidR="002F07B1" w:rsidRPr="00EE51F0" w:rsidRDefault="002F07B1" w:rsidP="0094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75 304,9</w:t>
            </w:r>
          </w:p>
          <w:p w:rsidR="002F07B1" w:rsidRPr="00EE51F0" w:rsidRDefault="002F07B1" w:rsidP="0094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051" w:type="dxa"/>
            <w:vAlign w:val="center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Обласний</w:t>
            </w: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 Рівненської області,</w:t>
            </w:r>
            <w:r w:rsidRPr="00EE51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державний бюджет та місцевий бюджет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тис.грн</w:t>
            </w:r>
          </w:p>
        </w:tc>
        <w:tc>
          <w:tcPr>
            <w:tcW w:w="3780" w:type="dxa"/>
            <w:vAlign w:val="center"/>
          </w:tcPr>
          <w:p w:rsidR="002F07B1" w:rsidRPr="00EE51F0" w:rsidRDefault="002F07B1" w:rsidP="009430F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9 184,8</w:t>
            </w:r>
          </w:p>
        </w:tc>
      </w:tr>
      <w:tr w:rsidR="002F07B1" w:rsidRPr="00EE51F0">
        <w:tc>
          <w:tcPr>
            <w:tcW w:w="817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051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 інших джерел, тис.грн</w:t>
            </w:r>
          </w:p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2F07B1" w:rsidRPr="00EE51F0" w:rsidRDefault="002F07B1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факту надходження</w:t>
            </w:r>
          </w:p>
        </w:tc>
      </w:tr>
    </w:tbl>
    <w:p w:rsidR="002F07B1" w:rsidRPr="00EE51F0" w:rsidRDefault="002F07B1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07B1" w:rsidRPr="00EE51F0" w:rsidRDefault="002F07B1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07B1" w:rsidRPr="00EE51F0" w:rsidRDefault="002F07B1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Секретар міської ради                                                 Геннадій ДЕРЕВ’ЯНЧУК</w:t>
      </w:r>
    </w:p>
    <w:p w:rsidR="002F07B1" w:rsidRPr="00EE51F0" w:rsidRDefault="002F07B1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7B1" w:rsidRPr="00EE51F0" w:rsidRDefault="002F07B1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2F07B1" w:rsidRPr="00EE51F0" w:rsidSect="009430FF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2F07B1" w:rsidRPr="00EE51F0" w:rsidRDefault="002F07B1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0A0"/>
      </w:tblPr>
      <w:tblGrid>
        <w:gridCol w:w="4188"/>
      </w:tblGrid>
      <w:tr w:rsidR="002F07B1" w:rsidRPr="00EE51F0">
        <w:trPr>
          <w:trHeight w:val="986"/>
          <w:jc w:val="right"/>
        </w:trPr>
        <w:tc>
          <w:tcPr>
            <w:tcW w:w="4188" w:type="dxa"/>
          </w:tcPr>
          <w:p w:rsidR="002F07B1" w:rsidRPr="00EE51F0" w:rsidRDefault="002F07B1" w:rsidP="00D2057A">
            <w:pPr>
              <w:tabs>
                <w:tab w:val="left" w:pos="916"/>
                <w:tab w:val="left" w:pos="1832"/>
                <w:tab w:val="left" w:pos="2672"/>
                <w:tab w:val="left" w:pos="2748"/>
                <w:tab w:val="left" w:pos="3664"/>
                <w:tab w:val="right" w:pos="39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Додаток 2</w:t>
            </w:r>
          </w:p>
          <w:p w:rsidR="002F07B1" w:rsidRPr="00EE51F0" w:rsidRDefault="002F07B1" w:rsidP="00D20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:rsidR="002F07B1" w:rsidRPr="00EE51F0" w:rsidRDefault="002F07B1" w:rsidP="00D20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 року №_____</w:t>
            </w:r>
          </w:p>
        </w:tc>
      </w:tr>
    </w:tbl>
    <w:p w:rsidR="002F07B1" w:rsidRPr="00EE51F0" w:rsidRDefault="002F07B1" w:rsidP="00F0638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07B1" w:rsidRPr="00EE51F0" w:rsidRDefault="002F07B1" w:rsidP="00F0638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Напрями діяльності та заходи комплексної  програми  «Здоров’я» на 2021 рік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F07B1" w:rsidRPr="00EE51F0" w:rsidRDefault="002F07B1" w:rsidP="00F06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E51F0">
        <w:rPr>
          <w:rFonts w:ascii="Times New Roman" w:hAnsi="Times New Roman" w:cs="Times New Roman"/>
          <w:sz w:val="20"/>
          <w:szCs w:val="20"/>
          <w:lang w:eastAsia="ru-RU"/>
        </w:rPr>
        <w:t>Таблиця 4</w:t>
      </w:r>
    </w:p>
    <w:tbl>
      <w:tblPr>
        <w:tblW w:w="15398" w:type="dxa"/>
        <w:tblInd w:w="-106" w:type="dxa"/>
        <w:tblLayout w:type="fixed"/>
        <w:tblLook w:val="01E0"/>
      </w:tblPr>
      <w:tblGrid>
        <w:gridCol w:w="412"/>
        <w:gridCol w:w="1896"/>
        <w:gridCol w:w="2970"/>
        <w:gridCol w:w="1239"/>
        <w:gridCol w:w="1401"/>
        <w:gridCol w:w="1894"/>
        <w:gridCol w:w="1381"/>
        <w:gridCol w:w="4205"/>
      </w:tblGrid>
      <w:tr w:rsidR="002F07B1" w:rsidRPr="00EE51F0">
        <w:trPr>
          <w:trHeight w:val="127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955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Перелік</w:t>
            </w:r>
          </w:p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заходів програми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Строк</w:t>
            </w:r>
          </w:p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виконання</w:t>
            </w:r>
          </w:p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заходу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Виконавці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Джерела     фінансування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955865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Орієнтовані</w:t>
            </w:r>
          </w:p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обсяги</w:t>
            </w:r>
          </w:p>
          <w:p w:rsidR="002F07B1" w:rsidRPr="00EE51F0" w:rsidRDefault="002F07B1" w:rsidP="00955865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фінансування (вартість),</w:t>
            </w:r>
          </w:p>
          <w:p w:rsidR="002F07B1" w:rsidRPr="00EE51F0" w:rsidRDefault="002F07B1" w:rsidP="006E7E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тис.грн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Очікуваний</w:t>
            </w:r>
          </w:p>
          <w:p w:rsidR="002F07B1" w:rsidRPr="00EE51F0" w:rsidRDefault="002F07B1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результат</w:t>
            </w:r>
          </w:p>
        </w:tc>
      </w:tr>
      <w:tr w:rsidR="002F07B1" w:rsidRPr="00EE51F0">
        <w:trPr>
          <w:trHeight w:val="233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надання населенню Вараської МТГ медичної допомоги та покращення її якості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95586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Забезпечити надання населенню громади медичної допомоги за місцем проживання та заходи щодо розвитку та підтримки  комунальних підприємств, що надають вторинну медичну допомогу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65 659,1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Повноцінний  доступ населення  до гарантованих державою медичних послуг, покращення якості надання медичної допомоги. Збереження та зміцнення здоров’я, профілактика захворювань, зниження захворюваності, інвалідності і смертності населення громади, підвищення якості та ефективності надання медичної допомоги</w:t>
            </w:r>
          </w:p>
        </w:tc>
      </w:tr>
      <w:tr w:rsidR="002F07B1" w:rsidRPr="00EE51F0">
        <w:trPr>
          <w:trHeight w:val="963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Заходи щодо розвитку та підтримки комунальних підприємств, що надають первинну медичну допомогу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413,3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Створення належних умов у повноцінному обслуговуванні пацієнтів та створення умов роботи працівників підприємства</w:t>
            </w:r>
          </w:p>
        </w:tc>
      </w:tr>
      <w:tr w:rsidR="002F07B1" w:rsidRPr="00EE51F0">
        <w:trPr>
          <w:trHeight w:val="299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протидії захворюванню на туберкульоз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Придбання туберкуліну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94,0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Зниження рівня захворюваності та смертності від туберкульозу; запобігання поширенню мультирезистентного туберкульозу; удосконалення системи надання населенню протитуберкульозної допомоги, підготовки і перепідготовки медпрацівників з  питань профілактики, діагностики туберкульозу та лікування хворих; своєчасне виявлення хворих на туберкульоз; зменшення кількості хворих, що лікуються повторно та перервали курс лікування.</w:t>
            </w:r>
          </w:p>
        </w:tc>
      </w:tr>
      <w:tr w:rsidR="002F07B1" w:rsidRPr="00EE51F0">
        <w:trPr>
          <w:trHeight w:val="114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«Генетичні порушення обміну»</w:t>
            </w:r>
          </w:p>
          <w:p w:rsidR="002F07B1" w:rsidRPr="00EE51F0" w:rsidRDefault="002F07B1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7038F1">
            <w:pPr>
              <w:spacing w:before="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Забезпечення хворих на фенілкетонурію спеціальним лікувальним харчування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 та ФОП Бортнік Галина Миколаївна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388,8</w:t>
            </w: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Своєчасне виявленню хворих на фенілкетонурію в пологовому відділенні і призначення лікувального харчування з метою уникнення незворотних змін у розумовому розвитку.</w:t>
            </w:r>
          </w:p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Зниження інвалідизації  хворих з діагнозом гепатоцеребральна дистрофія шляхом застосування під час лікувальної терапії  відповідних медичних препаратів.</w:t>
            </w:r>
          </w:p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</w:rPr>
              <w:t>Застосування сучасної муколітичної терапії значно підвищує ефективність лікування муковісцидозу – невиліковного генетичного захворювання, та суттєво покращує якість життя пацієнтів.</w:t>
            </w:r>
          </w:p>
        </w:tc>
      </w:tr>
      <w:tr w:rsidR="002F07B1" w:rsidRPr="00EE51F0">
        <w:trPr>
          <w:trHeight w:val="80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7038F1">
            <w:pPr>
              <w:spacing w:before="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Проводити лікування гепатоцеребральної дистрофії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46,2</w:t>
            </w:r>
          </w:p>
        </w:tc>
        <w:tc>
          <w:tcPr>
            <w:tcW w:w="4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07B1" w:rsidRPr="00EE51F0">
        <w:trPr>
          <w:trHeight w:val="802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2059CA">
            <w:pPr>
              <w:spacing w:before="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</w:rPr>
              <w:t>Забезпечення хворих та муковісцидоз лікарськими засобами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6D49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color w:val="000000"/>
                <w:lang w:eastAsia="uk-UA"/>
              </w:rPr>
              <w:t>232,8</w:t>
            </w:r>
          </w:p>
        </w:tc>
        <w:tc>
          <w:tcPr>
            <w:tcW w:w="4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07B1" w:rsidRPr="00EE51F0">
        <w:trPr>
          <w:trHeight w:val="334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Програма боротьби з онкологічними </w:t>
            </w:r>
          </w:p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захворюваннями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Проводити лікування хворих онкопатологією, проводити симптоматичне та знеболююче лікування для комплексної підтримуючої терапії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 та ФОП Бортнік Галина Миколаївна,</w:t>
            </w:r>
          </w:p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5 000,0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Зниження рівня занедбаності та смертності від злоякісних новоутворень, зниження кількості онкологічних хворих, які помирають протягом року після встановлення діагнозу, удосконалення медичної допомогу онкологічним хворим відповідно до встановлених вимог; </w:t>
            </w:r>
          </w:p>
        </w:tc>
      </w:tr>
      <w:tr w:rsidR="002F07B1" w:rsidRPr="00EE51F0">
        <w:trPr>
          <w:trHeight w:val="89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запобігання та лікування захворювань крові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хворих лікувальним препаратом для заміщення дефіциту факторів крові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 та ФОП Бортнік Галина Миколаївна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1 582,4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життєво необхідним медичним препаратом, що приведе до покращення здоров’я хворих і зменшить ризик ускладнень після кровотечі.</w:t>
            </w:r>
          </w:p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C8517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C8517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C8517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C8517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07B1" w:rsidRPr="00EE51F0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 xml:space="preserve">Програма лікування </w:t>
            </w:r>
            <w:r w:rsidRPr="00EE51F0">
              <w:rPr>
                <w:rFonts w:ascii="Times New Roman" w:hAnsi="Times New Roman" w:cs="Times New Roman"/>
                <w:lang w:eastAsia="ru-RU"/>
              </w:rPr>
              <w:t>хворих, які отримують гемодіаліз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Забезпечення хворих, які отримують гемодіаліз, життєво необхідними лікарськими засобами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Василівна, ФОП Бортнік ГалинаМик.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07B1" w:rsidRPr="00EE51F0" w:rsidRDefault="002F07B1" w:rsidP="00895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717,5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Забезпечення хворих, які отримують гемодіаліз, життєво необхідними лікарськими засобами супутньої терапії дозволить відвернути ускладнення хвороби, дотриматися зниження темпів поширення захворювання та уникнути завчасної інвалідності та смертності. </w:t>
            </w:r>
          </w:p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07B1" w:rsidRPr="00EE51F0">
        <w:trPr>
          <w:trHeight w:val="89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B824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забезпечення осіб з інвалідністю, дітей з інвалідністю технічними та іншими засобами медичного призначення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Забезпечити осіб з інвалідністю, дітей з інвалідністю технічними та іншими засобами медичного призначення для використання в амбулаторних та побутових умовах</w:t>
            </w:r>
          </w:p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A82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Василівна, ФОП Бортнік Галина Миколаївна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856,8</w:t>
            </w:r>
          </w:p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соціальної адаптації осіб з інвалідністю, дітей з інвалідністю та їх комунікації, освіти, зайнятості, соціальної підтримки.</w:t>
            </w:r>
          </w:p>
        </w:tc>
      </w:tr>
      <w:tr w:rsidR="002F07B1" w:rsidRPr="00EE51F0">
        <w:trPr>
          <w:trHeight w:val="42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«Орфанні захворювання»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лікарськими препаратами хворих, які потребують постійного медикаментозного забезпечення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ЦПМД, КНП ВМР «ВБЛ»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Обласний бюджет Рівненської області, державний бюджет та місцевий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9 184,8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життєво необхідними лікарськими засобами хворих на рідкісні (орфанні) захворювання для збереження їх життя і здоров’я, поліпшення демографічної ситуації, зниження смертності та інвалідності шляхом своєчасного виявлення захворювання, формування та налагодження ефективного функціонування системи надання доступної та якісної медичної допомоги</w:t>
            </w:r>
          </w:p>
        </w:tc>
      </w:tr>
      <w:tr w:rsidR="002F07B1" w:rsidRPr="00EE51F0">
        <w:trPr>
          <w:trHeight w:val="89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3578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3578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«Цукровий діабет»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3578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хворих на діабет лікувальними препаратами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1" w:rsidRPr="00EE51F0" w:rsidRDefault="002F07B1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314,0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хворих життєво необхідними ліками, зниження ускладнень даної хвороби, зниження захворюваності, інвалідності та смертності.</w:t>
            </w:r>
          </w:p>
        </w:tc>
      </w:tr>
      <w:tr w:rsidR="002F07B1" w:rsidRPr="00EE51F0">
        <w:trPr>
          <w:trHeight w:val="28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Всього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895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84 489,7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1" w:rsidRPr="00EE51F0" w:rsidRDefault="002F07B1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F07B1" w:rsidRPr="00EE51F0" w:rsidRDefault="002F07B1" w:rsidP="00313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2F07B1" w:rsidRPr="00EE51F0" w:rsidSect="00A82FFE">
          <w:pgSz w:w="16838" w:h="11906" w:orient="landscape" w:code="9"/>
          <w:pgMar w:top="851" w:right="1134" w:bottom="719" w:left="1134" w:header="709" w:footer="709" w:gutter="0"/>
          <w:cols w:space="708"/>
          <w:docGrid w:linePitch="360"/>
        </w:sect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Геннадій ДЕРЕВ’ЯНЧУК</w:t>
      </w:r>
    </w:p>
    <w:p w:rsidR="002F07B1" w:rsidRPr="004D266D" w:rsidRDefault="002F07B1" w:rsidP="004D266D"/>
    <w:p w:rsidR="002F07B1" w:rsidRPr="004D266D" w:rsidRDefault="002F07B1" w:rsidP="004D266D"/>
    <w:p w:rsidR="002F07B1" w:rsidRPr="004D266D" w:rsidRDefault="002F07B1" w:rsidP="004D266D"/>
    <w:p w:rsidR="002F07B1" w:rsidRPr="004D266D" w:rsidRDefault="002F07B1" w:rsidP="004D266D"/>
    <w:p w:rsidR="002F07B1" w:rsidRPr="004D266D" w:rsidRDefault="002F07B1" w:rsidP="004D266D"/>
    <w:p w:rsidR="002F07B1" w:rsidRPr="004D266D" w:rsidRDefault="002F07B1" w:rsidP="004D266D"/>
    <w:p w:rsidR="002F07B1" w:rsidRPr="004D266D" w:rsidRDefault="002F07B1" w:rsidP="004D266D"/>
    <w:p w:rsidR="002F07B1" w:rsidRPr="004D266D" w:rsidRDefault="002F07B1" w:rsidP="004D266D">
      <w:pPr>
        <w:tabs>
          <w:tab w:val="left" w:pos="4064"/>
        </w:tabs>
      </w:pPr>
    </w:p>
    <w:sectPr w:rsidR="002F07B1" w:rsidRPr="004D266D" w:rsidSect="0028579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B1" w:rsidRDefault="002F07B1" w:rsidP="003A7418">
      <w:pPr>
        <w:spacing w:after="0" w:line="240" w:lineRule="auto"/>
      </w:pPr>
      <w:r>
        <w:separator/>
      </w:r>
    </w:p>
  </w:endnote>
  <w:endnote w:type="continuationSeparator" w:id="0">
    <w:p w:rsidR="002F07B1" w:rsidRDefault="002F07B1" w:rsidP="003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B1" w:rsidRDefault="002F07B1" w:rsidP="003A7418">
      <w:pPr>
        <w:spacing w:after="0" w:line="240" w:lineRule="auto"/>
      </w:pPr>
      <w:r>
        <w:separator/>
      </w:r>
    </w:p>
  </w:footnote>
  <w:footnote w:type="continuationSeparator" w:id="0">
    <w:p w:rsidR="002F07B1" w:rsidRDefault="002F07B1" w:rsidP="003A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B1" w:rsidRDefault="002F07B1" w:rsidP="00072C1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F07B1" w:rsidRDefault="002F07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7A2810"/>
    <w:lvl w:ilvl="0">
      <w:numFmt w:val="bullet"/>
      <w:lvlText w:val="*"/>
      <w:lvlJc w:val="left"/>
    </w:lvl>
  </w:abstractNum>
  <w:abstractNum w:abstractNumId="1">
    <w:nsid w:val="00045441"/>
    <w:multiLevelType w:val="hybridMultilevel"/>
    <w:tmpl w:val="E340978A"/>
    <w:lvl w:ilvl="0" w:tplc="4D8ED2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F0CF5"/>
    <w:multiLevelType w:val="hybridMultilevel"/>
    <w:tmpl w:val="8EBAE8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35A3D95"/>
    <w:multiLevelType w:val="hybridMultilevel"/>
    <w:tmpl w:val="94065678"/>
    <w:lvl w:ilvl="0" w:tplc="CCA0B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E31873"/>
    <w:multiLevelType w:val="multilevel"/>
    <w:tmpl w:val="72F0C02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F2DB0"/>
    <w:multiLevelType w:val="hybridMultilevel"/>
    <w:tmpl w:val="9054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5DBD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A0651"/>
    <w:multiLevelType w:val="hybridMultilevel"/>
    <w:tmpl w:val="FE34A00C"/>
    <w:lvl w:ilvl="0" w:tplc="54826576">
      <w:start w:val="3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838" w:hanging="360"/>
      </w:pPr>
    </w:lvl>
    <w:lvl w:ilvl="2" w:tplc="0422001B">
      <w:start w:val="1"/>
      <w:numFmt w:val="lowerRoman"/>
      <w:lvlText w:val="%3."/>
      <w:lvlJc w:val="right"/>
      <w:pPr>
        <w:ind w:left="3558" w:hanging="180"/>
      </w:pPr>
    </w:lvl>
    <w:lvl w:ilvl="3" w:tplc="0422000F">
      <w:start w:val="1"/>
      <w:numFmt w:val="decimal"/>
      <w:lvlText w:val="%4."/>
      <w:lvlJc w:val="left"/>
      <w:pPr>
        <w:ind w:left="4278" w:hanging="360"/>
      </w:pPr>
    </w:lvl>
    <w:lvl w:ilvl="4" w:tplc="04220019">
      <w:start w:val="1"/>
      <w:numFmt w:val="lowerLetter"/>
      <w:lvlText w:val="%5."/>
      <w:lvlJc w:val="left"/>
      <w:pPr>
        <w:ind w:left="4998" w:hanging="360"/>
      </w:pPr>
    </w:lvl>
    <w:lvl w:ilvl="5" w:tplc="0422001B">
      <w:start w:val="1"/>
      <w:numFmt w:val="lowerRoman"/>
      <w:lvlText w:val="%6."/>
      <w:lvlJc w:val="right"/>
      <w:pPr>
        <w:ind w:left="5718" w:hanging="180"/>
      </w:pPr>
    </w:lvl>
    <w:lvl w:ilvl="6" w:tplc="0422000F">
      <w:start w:val="1"/>
      <w:numFmt w:val="decimal"/>
      <w:lvlText w:val="%7."/>
      <w:lvlJc w:val="left"/>
      <w:pPr>
        <w:ind w:left="6438" w:hanging="360"/>
      </w:pPr>
    </w:lvl>
    <w:lvl w:ilvl="7" w:tplc="04220019">
      <w:start w:val="1"/>
      <w:numFmt w:val="lowerLetter"/>
      <w:lvlText w:val="%8."/>
      <w:lvlJc w:val="left"/>
      <w:pPr>
        <w:ind w:left="7158" w:hanging="360"/>
      </w:pPr>
    </w:lvl>
    <w:lvl w:ilvl="8" w:tplc="0422001B">
      <w:start w:val="1"/>
      <w:numFmt w:val="lowerRoman"/>
      <w:lvlText w:val="%9."/>
      <w:lvlJc w:val="right"/>
      <w:pPr>
        <w:ind w:left="7878" w:hanging="180"/>
      </w:pPr>
    </w:lvl>
  </w:abstractNum>
  <w:abstractNum w:abstractNumId="8">
    <w:nsid w:val="4B400E4D"/>
    <w:multiLevelType w:val="multilevel"/>
    <w:tmpl w:val="4B400E4D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34486"/>
    <w:multiLevelType w:val="hybridMultilevel"/>
    <w:tmpl w:val="81588776"/>
    <w:lvl w:ilvl="0" w:tplc="2CF2C19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32869D7"/>
    <w:multiLevelType w:val="multilevel"/>
    <w:tmpl w:val="55DA04B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12">
    <w:nsid w:val="57E65E34"/>
    <w:multiLevelType w:val="multilevel"/>
    <w:tmpl w:val="89E22AF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4F0C11"/>
    <w:multiLevelType w:val="hybridMultilevel"/>
    <w:tmpl w:val="C89C862A"/>
    <w:lvl w:ilvl="0" w:tplc="646CFDD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477060A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F0044"/>
    <w:multiLevelType w:val="hybridMultilevel"/>
    <w:tmpl w:val="D20EEDFA"/>
    <w:lvl w:ilvl="0" w:tplc="B2CA732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21EA674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>
    <w:nsid w:val="6AB7441F"/>
    <w:multiLevelType w:val="hybridMultilevel"/>
    <w:tmpl w:val="DB2821DA"/>
    <w:lvl w:ilvl="0" w:tplc="DF2060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7">
    <w:nsid w:val="76630059"/>
    <w:multiLevelType w:val="multilevel"/>
    <w:tmpl w:val="2320F3EE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79B43915"/>
    <w:multiLevelType w:val="hybridMultilevel"/>
    <w:tmpl w:val="5E94AFF0"/>
    <w:lvl w:ilvl="0" w:tplc="BE6CD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8"/>
  </w:num>
  <w:num w:numId="18">
    <w:abstractNumId w:val="5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1EB"/>
    <w:rsid w:val="000065B1"/>
    <w:rsid w:val="000121F9"/>
    <w:rsid w:val="000306B4"/>
    <w:rsid w:val="00072C10"/>
    <w:rsid w:val="000762DF"/>
    <w:rsid w:val="0008031C"/>
    <w:rsid w:val="00082770"/>
    <w:rsid w:val="00086726"/>
    <w:rsid w:val="000A172B"/>
    <w:rsid w:val="000A279B"/>
    <w:rsid w:val="000A5D27"/>
    <w:rsid w:val="000B6935"/>
    <w:rsid w:val="000C1465"/>
    <w:rsid w:val="000D0851"/>
    <w:rsid w:val="000D6B7B"/>
    <w:rsid w:val="000E2A0C"/>
    <w:rsid w:val="000E52C9"/>
    <w:rsid w:val="000E66EA"/>
    <w:rsid w:val="00114BF3"/>
    <w:rsid w:val="0012047A"/>
    <w:rsid w:val="001331E9"/>
    <w:rsid w:val="001366A8"/>
    <w:rsid w:val="0014342A"/>
    <w:rsid w:val="00145C43"/>
    <w:rsid w:val="001622BA"/>
    <w:rsid w:val="00163FA1"/>
    <w:rsid w:val="001863B2"/>
    <w:rsid w:val="001B260A"/>
    <w:rsid w:val="001C6596"/>
    <w:rsid w:val="002059CA"/>
    <w:rsid w:val="00210F46"/>
    <w:rsid w:val="002161CD"/>
    <w:rsid w:val="002255FB"/>
    <w:rsid w:val="002312BC"/>
    <w:rsid w:val="002403CA"/>
    <w:rsid w:val="00270CA5"/>
    <w:rsid w:val="00285799"/>
    <w:rsid w:val="002A1580"/>
    <w:rsid w:val="002A49D1"/>
    <w:rsid w:val="002C364C"/>
    <w:rsid w:val="002E1A47"/>
    <w:rsid w:val="002E75B2"/>
    <w:rsid w:val="002F07B1"/>
    <w:rsid w:val="002F392F"/>
    <w:rsid w:val="002F3C2E"/>
    <w:rsid w:val="002F51BF"/>
    <w:rsid w:val="003134C8"/>
    <w:rsid w:val="003136A8"/>
    <w:rsid w:val="003140F1"/>
    <w:rsid w:val="003247DB"/>
    <w:rsid w:val="0033105E"/>
    <w:rsid w:val="003352BC"/>
    <w:rsid w:val="00335912"/>
    <w:rsid w:val="00354290"/>
    <w:rsid w:val="003578B0"/>
    <w:rsid w:val="003614F1"/>
    <w:rsid w:val="00385BA6"/>
    <w:rsid w:val="00391D73"/>
    <w:rsid w:val="00394C55"/>
    <w:rsid w:val="00395305"/>
    <w:rsid w:val="003971D1"/>
    <w:rsid w:val="003A28E8"/>
    <w:rsid w:val="003A7418"/>
    <w:rsid w:val="003D420A"/>
    <w:rsid w:val="003E6618"/>
    <w:rsid w:val="003F78C4"/>
    <w:rsid w:val="00414E26"/>
    <w:rsid w:val="00454B08"/>
    <w:rsid w:val="00482DDE"/>
    <w:rsid w:val="004901EB"/>
    <w:rsid w:val="004B6571"/>
    <w:rsid w:val="004D266D"/>
    <w:rsid w:val="004D3118"/>
    <w:rsid w:val="004E6F00"/>
    <w:rsid w:val="004F1E06"/>
    <w:rsid w:val="004F4254"/>
    <w:rsid w:val="0051163A"/>
    <w:rsid w:val="00533557"/>
    <w:rsid w:val="00535C88"/>
    <w:rsid w:val="0054047F"/>
    <w:rsid w:val="005557C8"/>
    <w:rsid w:val="0056129F"/>
    <w:rsid w:val="005659C8"/>
    <w:rsid w:val="00567AF8"/>
    <w:rsid w:val="00570615"/>
    <w:rsid w:val="00571D29"/>
    <w:rsid w:val="00580A08"/>
    <w:rsid w:val="00594F84"/>
    <w:rsid w:val="005B26A9"/>
    <w:rsid w:val="005E5E54"/>
    <w:rsid w:val="00605A7A"/>
    <w:rsid w:val="0061256E"/>
    <w:rsid w:val="00612C90"/>
    <w:rsid w:val="006132C7"/>
    <w:rsid w:val="00654EEE"/>
    <w:rsid w:val="00662D51"/>
    <w:rsid w:val="00665528"/>
    <w:rsid w:val="00672C1B"/>
    <w:rsid w:val="0068623C"/>
    <w:rsid w:val="00686889"/>
    <w:rsid w:val="006C6EC7"/>
    <w:rsid w:val="006D4921"/>
    <w:rsid w:val="006E7EFE"/>
    <w:rsid w:val="006F1AE0"/>
    <w:rsid w:val="006F39D5"/>
    <w:rsid w:val="006F55CA"/>
    <w:rsid w:val="00703811"/>
    <w:rsid w:val="007038F1"/>
    <w:rsid w:val="0071450C"/>
    <w:rsid w:val="00731C48"/>
    <w:rsid w:val="007473B9"/>
    <w:rsid w:val="007848E2"/>
    <w:rsid w:val="0079166E"/>
    <w:rsid w:val="007A07FD"/>
    <w:rsid w:val="007C51C8"/>
    <w:rsid w:val="007C68DE"/>
    <w:rsid w:val="007D32AD"/>
    <w:rsid w:val="007E1016"/>
    <w:rsid w:val="007F5E3E"/>
    <w:rsid w:val="00802848"/>
    <w:rsid w:val="00840CEC"/>
    <w:rsid w:val="00842400"/>
    <w:rsid w:val="00843787"/>
    <w:rsid w:val="00843C9C"/>
    <w:rsid w:val="008526C1"/>
    <w:rsid w:val="00864A13"/>
    <w:rsid w:val="00882671"/>
    <w:rsid w:val="00895EF1"/>
    <w:rsid w:val="008F0406"/>
    <w:rsid w:val="008F152C"/>
    <w:rsid w:val="009021CC"/>
    <w:rsid w:val="009111F2"/>
    <w:rsid w:val="009128D3"/>
    <w:rsid w:val="009226B4"/>
    <w:rsid w:val="00934892"/>
    <w:rsid w:val="009358D9"/>
    <w:rsid w:val="00937629"/>
    <w:rsid w:val="00941D80"/>
    <w:rsid w:val="009430FF"/>
    <w:rsid w:val="009501DA"/>
    <w:rsid w:val="00951442"/>
    <w:rsid w:val="00955865"/>
    <w:rsid w:val="009679AC"/>
    <w:rsid w:val="00985B2D"/>
    <w:rsid w:val="00986ABC"/>
    <w:rsid w:val="00991D03"/>
    <w:rsid w:val="00994B50"/>
    <w:rsid w:val="009E2734"/>
    <w:rsid w:val="00A00CE7"/>
    <w:rsid w:val="00A02CF1"/>
    <w:rsid w:val="00A2148B"/>
    <w:rsid w:val="00A3751D"/>
    <w:rsid w:val="00A40F6A"/>
    <w:rsid w:val="00A5239D"/>
    <w:rsid w:val="00A61225"/>
    <w:rsid w:val="00A7787F"/>
    <w:rsid w:val="00A827E4"/>
    <w:rsid w:val="00A82FFE"/>
    <w:rsid w:val="00AA4E52"/>
    <w:rsid w:val="00AC0833"/>
    <w:rsid w:val="00AC1CD5"/>
    <w:rsid w:val="00AC257E"/>
    <w:rsid w:val="00AD633B"/>
    <w:rsid w:val="00AE0370"/>
    <w:rsid w:val="00B326C0"/>
    <w:rsid w:val="00B34250"/>
    <w:rsid w:val="00B70F15"/>
    <w:rsid w:val="00B82428"/>
    <w:rsid w:val="00B97F76"/>
    <w:rsid w:val="00BC0F72"/>
    <w:rsid w:val="00BE3CEB"/>
    <w:rsid w:val="00BE5D5C"/>
    <w:rsid w:val="00C04543"/>
    <w:rsid w:val="00C26AAB"/>
    <w:rsid w:val="00C43641"/>
    <w:rsid w:val="00C451EA"/>
    <w:rsid w:val="00C47748"/>
    <w:rsid w:val="00C534C5"/>
    <w:rsid w:val="00C57EBF"/>
    <w:rsid w:val="00C76B05"/>
    <w:rsid w:val="00C77EAC"/>
    <w:rsid w:val="00C85170"/>
    <w:rsid w:val="00CA04A2"/>
    <w:rsid w:val="00CA469A"/>
    <w:rsid w:val="00CC1847"/>
    <w:rsid w:val="00CD4799"/>
    <w:rsid w:val="00D058E0"/>
    <w:rsid w:val="00D2057A"/>
    <w:rsid w:val="00D32933"/>
    <w:rsid w:val="00D369F8"/>
    <w:rsid w:val="00D40979"/>
    <w:rsid w:val="00D40BFA"/>
    <w:rsid w:val="00D4494D"/>
    <w:rsid w:val="00D574B0"/>
    <w:rsid w:val="00D677D2"/>
    <w:rsid w:val="00D76FEC"/>
    <w:rsid w:val="00D8269F"/>
    <w:rsid w:val="00D82FBD"/>
    <w:rsid w:val="00D840E6"/>
    <w:rsid w:val="00DA6340"/>
    <w:rsid w:val="00DB0549"/>
    <w:rsid w:val="00DB60E8"/>
    <w:rsid w:val="00DB61CD"/>
    <w:rsid w:val="00DB671A"/>
    <w:rsid w:val="00DD7A1A"/>
    <w:rsid w:val="00DE0CA8"/>
    <w:rsid w:val="00DE51B2"/>
    <w:rsid w:val="00DE736C"/>
    <w:rsid w:val="00E12084"/>
    <w:rsid w:val="00E458EF"/>
    <w:rsid w:val="00E5736E"/>
    <w:rsid w:val="00E8374C"/>
    <w:rsid w:val="00EB58E1"/>
    <w:rsid w:val="00EC54B4"/>
    <w:rsid w:val="00ED7D8F"/>
    <w:rsid w:val="00EE51F0"/>
    <w:rsid w:val="00EF5395"/>
    <w:rsid w:val="00F052F1"/>
    <w:rsid w:val="00F06389"/>
    <w:rsid w:val="00F20B3A"/>
    <w:rsid w:val="00F56B4C"/>
    <w:rsid w:val="00F6218B"/>
    <w:rsid w:val="00F82DAE"/>
    <w:rsid w:val="00F9103D"/>
    <w:rsid w:val="00FA118F"/>
    <w:rsid w:val="00FA37A5"/>
    <w:rsid w:val="00FB0FBD"/>
    <w:rsid w:val="00FC4717"/>
    <w:rsid w:val="00FC6455"/>
    <w:rsid w:val="00FC76E3"/>
    <w:rsid w:val="00FD489A"/>
    <w:rsid w:val="00FF26F5"/>
    <w:rsid w:val="00FF357B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3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1EB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1EB"/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1"/>
    <w:uiPriority w:val="99"/>
    <w:rsid w:val="0049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901EB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4901EB"/>
    <w:rPr>
      <w:rFonts w:ascii="Courier New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4901E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4901EB"/>
    <w:pPr>
      <w:ind w:left="720"/>
    </w:pPr>
    <w:rPr>
      <w:rFonts w:eastAsia="Times New Roman"/>
      <w:lang w:val="ru-RU" w:eastAsia="ru-RU"/>
    </w:rPr>
  </w:style>
  <w:style w:type="character" w:customStyle="1" w:styleId="a0">
    <w:name w:val="Знак Знак"/>
    <w:uiPriority w:val="99"/>
    <w:locked/>
    <w:rsid w:val="004901EB"/>
    <w:rPr>
      <w:rFonts w:ascii="Courier New" w:hAnsi="Courier New" w:cs="Courier New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901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01EB"/>
    <w:rPr>
      <w:rFonts w:ascii="Times New Roman" w:hAnsi="Times New Roman" w:cs="Times New Roman"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4901EB"/>
    <w:pPr>
      <w:spacing w:after="0" w:line="240" w:lineRule="auto"/>
      <w:ind w:left="360" w:right="1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2">
    <w:name w:val="Char Char2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901EB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901EB"/>
    <w:rPr>
      <w:rFonts w:ascii="Calibri" w:hAnsi="Calibri" w:cs="Calibri"/>
      <w:lang w:val="ru-RU" w:eastAsia="ru-RU"/>
    </w:rPr>
  </w:style>
  <w:style w:type="paragraph" w:styleId="Caption">
    <w:name w:val="caption"/>
    <w:basedOn w:val="Normal"/>
    <w:uiPriority w:val="99"/>
    <w:qFormat/>
    <w:rsid w:val="004901EB"/>
    <w:pPr>
      <w:spacing w:after="0" w:line="220" w:lineRule="auto"/>
      <w:ind w:left="2160" w:right="26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4901EB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901EB"/>
    <w:rPr>
      <w:rFonts w:ascii="Calibri" w:hAnsi="Calibri" w:cs="Calibri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rsid w:val="00490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1EB"/>
    <w:rPr>
      <w:rFonts w:ascii="Times New Roman" w:hAnsi="Times New Roman" w:cs="Times New Roman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4901EB"/>
    <w:rPr>
      <w:b/>
      <w:bCs/>
    </w:rPr>
  </w:style>
  <w:style w:type="paragraph" w:customStyle="1" w:styleId="10">
    <w:name w:val="Знак1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ewsp">
    <w:name w:val="news_p"/>
    <w:basedOn w:val="Normal"/>
    <w:uiPriority w:val="99"/>
    <w:rsid w:val="004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1">
    <w:name w:val="Основний текст_"/>
    <w:link w:val="11"/>
    <w:uiPriority w:val="99"/>
    <w:locked/>
    <w:rsid w:val="004901EB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1">
    <w:name w:val="Основний текст1"/>
    <w:basedOn w:val="Normal"/>
    <w:link w:val="a1"/>
    <w:uiPriority w:val="99"/>
    <w:rsid w:val="004901EB"/>
    <w:pPr>
      <w:widowControl w:val="0"/>
      <w:shd w:val="clear" w:color="auto" w:fill="FFFFFF"/>
      <w:spacing w:after="0" w:line="336" w:lineRule="exact"/>
    </w:pPr>
    <w:rPr>
      <w:rFonts w:ascii="Tahoma" w:hAnsi="Tahoma" w:cs="Tahoma"/>
      <w:sz w:val="21"/>
      <w:szCs w:val="21"/>
      <w:shd w:val="clear" w:color="auto" w:fill="FFFFFF"/>
      <w:lang w:eastAsia="uk-UA"/>
    </w:rPr>
  </w:style>
  <w:style w:type="character" w:customStyle="1" w:styleId="2">
    <w:name w:val="Основний текст (2)_"/>
    <w:link w:val="20"/>
    <w:uiPriority w:val="99"/>
    <w:locked/>
    <w:rsid w:val="004901EB"/>
    <w:rPr>
      <w:rFonts w:ascii="Tahoma" w:hAnsi="Tahoma" w:cs="Tahoma"/>
      <w:b/>
      <w:bCs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4901EB"/>
    <w:pPr>
      <w:widowControl w:val="0"/>
      <w:shd w:val="clear" w:color="auto" w:fill="FFFFFF"/>
      <w:spacing w:before="360" w:after="0" w:line="336" w:lineRule="exact"/>
      <w:ind w:hanging="340"/>
    </w:pPr>
    <w:rPr>
      <w:rFonts w:ascii="Tahoma" w:hAnsi="Tahoma" w:cs="Tahoma"/>
      <w:b/>
      <w:bCs/>
      <w:sz w:val="20"/>
      <w:szCs w:val="20"/>
      <w:shd w:val="clear" w:color="auto" w:fill="FFFFFF"/>
      <w:lang w:eastAsia="uk-UA"/>
    </w:rPr>
  </w:style>
  <w:style w:type="character" w:customStyle="1" w:styleId="a2">
    <w:name w:val="Основний текст + Напівжирний"/>
    <w:uiPriority w:val="99"/>
    <w:rsid w:val="004901E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21">
    <w:name w:val="Основний текст (2) + Не напівжирний"/>
    <w:uiPriority w:val="99"/>
    <w:rsid w:val="004901E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4901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1E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Основний текст + 10"/>
    <w:aliases w:val="5 pt"/>
    <w:uiPriority w:val="99"/>
    <w:rsid w:val="004901EB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901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1EB"/>
    <w:rPr>
      <w:rFonts w:ascii="Tahoma" w:hAnsi="Tahoma" w:cs="Tahoma"/>
      <w:sz w:val="16"/>
      <w:szCs w:val="16"/>
      <w:lang w:val="ru-RU" w:eastAsia="ru-RU"/>
    </w:rPr>
  </w:style>
  <w:style w:type="character" w:customStyle="1" w:styleId="a3">
    <w:name w:val="Основний текст + Не напівжирний"/>
    <w:uiPriority w:val="99"/>
    <w:rsid w:val="004901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/>
    </w:rPr>
  </w:style>
  <w:style w:type="paragraph" w:customStyle="1" w:styleId="a4">
    <w:name w:val="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4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0">
    <w:name w:val="Char Знак Знак Char Знак Знак Char Знак Знак Char Знак Знак Знак Знак Знак Знак Знак Знак Знак Знак Знак Знак Знак Знак Знак Знак1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1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937629"/>
    <w:pPr>
      <w:ind w:left="720"/>
    </w:pPr>
  </w:style>
  <w:style w:type="paragraph" w:styleId="Header">
    <w:name w:val="header"/>
    <w:basedOn w:val="Normal"/>
    <w:link w:val="HeaderChar"/>
    <w:uiPriority w:val="99"/>
    <w:rsid w:val="003A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418"/>
  </w:style>
  <w:style w:type="character" w:styleId="PageNumber">
    <w:name w:val="page number"/>
    <w:basedOn w:val="DefaultParagraphFont"/>
    <w:uiPriority w:val="99"/>
    <w:locked/>
    <w:rsid w:val="0008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6970</Words>
  <Characters>3974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Admin01</dc:creator>
  <cp:keywords/>
  <dc:description/>
  <cp:lastModifiedBy>Antonuk</cp:lastModifiedBy>
  <cp:revision>2</cp:revision>
  <cp:lastPrinted>2021-04-07T08:57:00Z</cp:lastPrinted>
  <dcterms:created xsi:type="dcterms:W3CDTF">2021-04-09T06:30:00Z</dcterms:created>
  <dcterms:modified xsi:type="dcterms:W3CDTF">2021-04-09T06:30:00Z</dcterms:modified>
</cp:coreProperties>
</file>