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04EA" w14:textId="77777777" w:rsidR="00FA6CB0" w:rsidRPr="00FA6CB0" w:rsidRDefault="00FA6CB0" w:rsidP="00FA6C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9209545"/>
      <w:r w:rsidRPr="00FA6CB0">
        <w:rPr>
          <w:rFonts w:ascii="Times New Roman" w:hAnsi="Times New Roman" w:cs="Times New Roman"/>
          <w:b/>
          <w:bCs/>
          <w:sz w:val="28"/>
          <w:szCs w:val="28"/>
        </w:rPr>
        <w:t xml:space="preserve">Аналіз </w:t>
      </w:r>
      <w:bookmarkStart w:id="1" w:name="_Hlk99099232"/>
      <w:bookmarkStart w:id="2" w:name="_Hlk99095250"/>
      <w:r w:rsidRPr="00FA6CB0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F92CE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6CB0">
        <w:rPr>
          <w:rFonts w:ascii="Times New Roman" w:hAnsi="Times New Roman" w:cs="Times New Roman"/>
          <w:b/>
          <w:bCs/>
          <w:sz w:val="28"/>
          <w:szCs w:val="28"/>
        </w:rPr>
        <w:t>гуляторн</w:t>
      </w:r>
      <w:bookmarkEnd w:id="1"/>
      <w:r w:rsidRPr="00FA6CB0">
        <w:rPr>
          <w:rFonts w:ascii="Times New Roman" w:hAnsi="Times New Roman" w:cs="Times New Roman"/>
          <w:b/>
          <w:bCs/>
          <w:sz w:val="28"/>
          <w:szCs w:val="28"/>
        </w:rPr>
        <w:t>ого впливу</w:t>
      </w:r>
      <w:bookmarkEnd w:id="2"/>
    </w:p>
    <w:p w14:paraId="1CB945AC" w14:textId="77777777" w:rsidR="00FA6CB0" w:rsidRPr="00FA6CB0" w:rsidRDefault="00FA6CB0" w:rsidP="00FA6CB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FA6CB0">
        <w:rPr>
          <w:rFonts w:ascii="Times New Roman" w:hAnsi="Times New Roman" w:cs="Times New Roman"/>
          <w:b/>
          <w:bCs/>
          <w:sz w:val="28"/>
          <w:szCs w:val="28"/>
        </w:rPr>
        <w:t xml:space="preserve">проекту </w:t>
      </w:r>
      <w:bookmarkStart w:id="3" w:name="_Hlk99095956"/>
      <w:r w:rsidRPr="00FA6CB0">
        <w:rPr>
          <w:rFonts w:ascii="Times New Roman" w:hAnsi="Times New Roman" w:cs="Times New Roman"/>
          <w:b/>
          <w:bCs/>
          <w:sz w:val="28"/>
          <w:szCs w:val="28"/>
        </w:rPr>
        <w:t>рішення Вараської міської ради «</w:t>
      </w:r>
      <w:bookmarkStart w:id="4" w:name="_Hlk99095366"/>
      <w:r w:rsidRPr="00FA6CB0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bookmarkEnd w:id="3"/>
      <w:r w:rsidRPr="00FA6CB0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r w:rsidRPr="00FA6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</w:t>
      </w:r>
    </w:p>
    <w:p w14:paraId="0AB2A7F6" w14:textId="72F0E5C5" w:rsidR="00FA6CB0" w:rsidRDefault="00FA6CB0" w:rsidP="00FA6CB0">
      <w:pPr>
        <w:spacing w:after="0" w:line="240" w:lineRule="auto"/>
        <w:ind w:right="-10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благоустрою</w:t>
      </w:r>
      <w:r w:rsidR="00302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територі</w:t>
      </w:r>
      <w:r w:rsidR="002E7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</w:t>
      </w:r>
      <w:r w:rsidR="00302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5" w:name="_Hlk98833389"/>
      <w:r w:rsidRPr="00FA6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Вараської міської територіальної громади»</w:t>
      </w:r>
    </w:p>
    <w:bookmarkEnd w:id="4"/>
    <w:p w14:paraId="02E23EFE" w14:textId="77777777" w:rsidR="00F92CE2" w:rsidRDefault="00F92CE2" w:rsidP="00FA6CB0">
      <w:pPr>
        <w:spacing w:after="0" w:line="240" w:lineRule="auto"/>
        <w:ind w:right="-10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9759B6" w14:textId="77777777" w:rsidR="00DD6EC8" w:rsidRDefault="00F92CE2" w:rsidP="00DD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аналіз</w:t>
      </w:r>
      <w:r w:rsidRPr="00F92C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6" w:name="_Hlk99095661"/>
      <w:r w:rsidRPr="00F92CE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2CE2">
        <w:rPr>
          <w:rFonts w:ascii="Times New Roman" w:hAnsi="Times New Roman" w:cs="Times New Roman"/>
          <w:sz w:val="28"/>
          <w:szCs w:val="28"/>
        </w:rPr>
        <w:t>гуляторного</w:t>
      </w:r>
      <w:bookmarkEnd w:id="6"/>
      <w:r w:rsidRPr="00F92CE2">
        <w:rPr>
          <w:rFonts w:ascii="Times New Roman" w:hAnsi="Times New Roman" w:cs="Times New Roman"/>
          <w:sz w:val="28"/>
          <w:szCs w:val="28"/>
        </w:rPr>
        <w:t xml:space="preserve"> впливу</w:t>
      </w:r>
      <w:r>
        <w:rPr>
          <w:rFonts w:ascii="Times New Roman" w:hAnsi="Times New Roman" w:cs="Times New Roman"/>
          <w:sz w:val="28"/>
          <w:szCs w:val="28"/>
        </w:rPr>
        <w:t xml:space="preserve"> розроблений відповідно до статті 8 Закону України  «</w:t>
      </w:r>
      <w:r w:rsidRPr="00F92CE2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засади регуляторної політики у сфері господарської діяльності», Методики проведення аналізу впливу </w:t>
      </w:r>
      <w:bookmarkStart w:id="7" w:name="_Hlk99095915"/>
      <w:r w:rsidRPr="00F92CE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2CE2">
        <w:rPr>
          <w:rFonts w:ascii="Times New Roman" w:hAnsi="Times New Roman" w:cs="Times New Roman"/>
          <w:sz w:val="28"/>
          <w:szCs w:val="28"/>
        </w:rPr>
        <w:t>гуляторного</w:t>
      </w:r>
      <w:r>
        <w:rPr>
          <w:rFonts w:ascii="Times New Roman" w:hAnsi="Times New Roman" w:cs="Times New Roman"/>
          <w:sz w:val="28"/>
          <w:szCs w:val="28"/>
        </w:rPr>
        <w:t xml:space="preserve"> акту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2CE2">
        <w:rPr>
          <w:rFonts w:ascii="Times New Roman" w:hAnsi="Times New Roman" w:cs="Times New Roman"/>
          <w:sz w:val="28"/>
          <w:szCs w:val="28"/>
        </w:rPr>
        <w:t>затверджен</w:t>
      </w:r>
      <w:r>
        <w:rPr>
          <w:rFonts w:ascii="Times New Roman" w:hAnsi="Times New Roman" w:cs="Times New Roman"/>
          <w:sz w:val="28"/>
          <w:szCs w:val="28"/>
        </w:rPr>
        <w:t>ої постановою КМУ від</w:t>
      </w:r>
      <w:r w:rsidR="00DD6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11.03.2004</w:t>
      </w:r>
      <w:r w:rsidR="00302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№308 зі змінами</w:t>
      </w:r>
      <w:r w:rsidR="00DD6EC8">
        <w:rPr>
          <w:rFonts w:ascii="Times New Roman" w:hAnsi="Times New Roman" w:cs="Times New Roman"/>
          <w:sz w:val="28"/>
          <w:szCs w:val="28"/>
        </w:rPr>
        <w:t>.</w:t>
      </w:r>
    </w:p>
    <w:p w14:paraId="155960E1" w14:textId="77777777" w:rsidR="00F92CE2" w:rsidRDefault="00DD6EC8" w:rsidP="00DD6E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</w:t>
      </w:r>
      <w:r w:rsidRPr="00F92CE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2CE2">
        <w:rPr>
          <w:rFonts w:ascii="Times New Roman" w:hAnsi="Times New Roman" w:cs="Times New Roman"/>
          <w:sz w:val="28"/>
          <w:szCs w:val="28"/>
        </w:rPr>
        <w:t>гуляторного</w:t>
      </w:r>
      <w:r>
        <w:rPr>
          <w:rFonts w:ascii="Times New Roman" w:hAnsi="Times New Roman" w:cs="Times New Roman"/>
          <w:sz w:val="28"/>
          <w:szCs w:val="28"/>
        </w:rPr>
        <w:t xml:space="preserve"> акту</w:t>
      </w:r>
      <w:r w:rsidRPr="00F92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6EC8">
        <w:rPr>
          <w:rFonts w:ascii="Times New Roman" w:hAnsi="Times New Roman" w:cs="Times New Roman"/>
          <w:sz w:val="28"/>
          <w:szCs w:val="28"/>
        </w:rPr>
        <w:t>рішення Вараської міської ради «Про</w:t>
      </w:r>
      <w:r w:rsidRPr="00FA6C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2CE2" w:rsidRPr="00F92CE2">
        <w:rPr>
          <w:rFonts w:ascii="Times New Roman" w:hAnsi="Times New Roman" w:cs="Times New Roman"/>
          <w:sz w:val="28"/>
          <w:szCs w:val="28"/>
        </w:rPr>
        <w:t>затвердження</w:t>
      </w:r>
      <w:r w:rsidR="00F92CE2" w:rsidRPr="00F92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 w:rsidR="00F92CE2" w:rsidRPr="00F92C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92CE2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благоустрою</w:t>
      </w:r>
      <w:r w:rsidR="00302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Hlk107325485"/>
      <w:r w:rsidR="00302F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r w:rsidR="00F92CE2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_Hlk99350863"/>
      <w:bookmarkEnd w:id="8"/>
      <w:r w:rsidR="00F92CE2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</w:t>
      </w:r>
      <w:r w:rsidR="00F92CE2" w:rsidRPr="00F92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CE2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bookmarkEnd w:id="9"/>
      <w:r w:rsidR="00F92CE2" w:rsidRPr="00F92C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E66657" w14:textId="77777777" w:rsidR="00DD6EC8" w:rsidRDefault="00DD6EC8" w:rsidP="00DD6E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0DFD6" w14:textId="77777777" w:rsidR="00DD6EC8" w:rsidRPr="000E6CB6" w:rsidRDefault="000E6CB6" w:rsidP="000E6CB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Ⅰ. </w:t>
      </w:r>
      <w:r w:rsidR="00DD6EC8" w:rsidRPr="000E6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Визначення проблеми, яку передбачається розв’язати </w:t>
      </w:r>
    </w:p>
    <w:p w14:paraId="50C7F27A" w14:textId="77777777" w:rsidR="00DD6EC8" w:rsidRDefault="00DD6EC8" w:rsidP="00DD6EC8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6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шляхом державного регулювання.</w:t>
      </w:r>
    </w:p>
    <w:p w14:paraId="21AE1514" w14:textId="77777777" w:rsidR="007E1E4C" w:rsidRPr="007E1E4C" w:rsidRDefault="007E1E4C" w:rsidP="007E1E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1E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Правила благоустрою </w:t>
      </w:r>
      <w:r w:rsidR="00302F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r w:rsidR="00302F38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E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Вараської </w:t>
      </w:r>
      <w:bookmarkStart w:id="10" w:name="_Hlk98832036"/>
      <w:r w:rsidRPr="007E1E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</w:t>
      </w:r>
      <w:bookmarkEnd w:id="10"/>
      <w:r w:rsidRPr="007E1E4C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 громади (далі - Правила) – це нормативно-правовий акт, який встановлює економічні, екологічні, соціальні та організаційні засади, а також порядок та утримання території об’єктів благоустрою. Він регулює права та обов’язки учасників правових відносин у сфері благоустрою територі</w:t>
      </w:r>
      <w:r w:rsidR="00302F38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7E1E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02F3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r w:rsidRPr="007E1E4C">
        <w:rPr>
          <w:rFonts w:ascii="Times New Roman" w:eastAsia="Times New Roman" w:hAnsi="Times New Roman" w:cs="Times New Roman"/>
          <w:sz w:val="28"/>
          <w:szCs w:val="28"/>
          <w:lang w:eastAsia="uk-UA"/>
        </w:rPr>
        <w:t>,  визначає комплекс необхідних заходів щодо забезпечення чистоти  і  порядку.</w:t>
      </w:r>
    </w:p>
    <w:p w14:paraId="2E6B632E" w14:textId="77777777" w:rsidR="00717324" w:rsidRDefault="007E1E4C" w:rsidP="007E1E4C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спрямовані на створення умов, сприятливих для життєдіяльності людини, наведення належного порядку та покращення санітарного стану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Вараш</w:t>
      </w:r>
      <w:proofErr w:type="spellEnd"/>
      <w:r w:rsidRPr="007E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сіл </w:t>
      </w:r>
      <w:proofErr w:type="spellStart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Більська</w:t>
      </w:r>
      <w:proofErr w:type="spellEnd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Воля, Березина, Кругле, Рудка, </w:t>
      </w:r>
      <w:proofErr w:type="spellStart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Заболоття</w:t>
      </w:r>
      <w:proofErr w:type="spellEnd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Мульчиці</w:t>
      </w:r>
      <w:proofErr w:type="spellEnd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Журавлине, </w:t>
      </w:r>
      <w:proofErr w:type="spellStart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Кримне</w:t>
      </w:r>
      <w:proofErr w:type="spellEnd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Уріччя</w:t>
      </w:r>
      <w:proofErr w:type="spellEnd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Озерці, Городок, </w:t>
      </w:r>
      <w:proofErr w:type="spellStart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Собіщиці</w:t>
      </w:r>
      <w:proofErr w:type="spellEnd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Сопачів</w:t>
      </w:r>
      <w:proofErr w:type="spellEnd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Діброва, </w:t>
      </w:r>
      <w:proofErr w:type="spellStart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Щоків</w:t>
      </w:r>
      <w:proofErr w:type="spellEnd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Стара </w:t>
      </w:r>
      <w:proofErr w:type="spellStart"/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Рафалівка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</w:t>
      </w:r>
      <w:r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Бабка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і є обов</w:t>
      </w:r>
      <w:r w:rsidR="0071732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’язковим для виконання на території  населених пунктів</w:t>
      </w:r>
      <w:r w:rsidR="00717324" w:rsidRPr="007173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7324" w:rsidRPr="007E1E4C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 міської територіальної громади</w:t>
      </w:r>
      <w:r w:rsidR="007173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виконавчими органами міської ради, об’єднаннями громадян, підприємствами, установами, організаціями незалежно від форм власності і підпорядкування, їх керівниками, працівниками, фізичними особами-підприємцями та громадянами. </w:t>
      </w:r>
    </w:p>
    <w:p w14:paraId="68C8970D" w14:textId="77777777" w:rsidR="007E1E4C" w:rsidRDefault="00717324" w:rsidP="0071732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даний час діють «Правила </w:t>
      </w:r>
      <w:r w:rsidR="00AD1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благоустрою міста </w:t>
      </w:r>
      <w:proofErr w:type="spellStart"/>
      <w:r w:rsidR="00AD14F4">
        <w:rPr>
          <w:rFonts w:ascii="Times New Roman" w:eastAsia="Times New Roman" w:hAnsi="Times New Roman" w:cs="Times New Roman"/>
          <w:sz w:val="28"/>
          <w:szCs w:val="28"/>
          <w:lang w:eastAsia="uk-UA"/>
        </w:rPr>
        <w:t>Кузнецовськ</w:t>
      </w:r>
      <w:proofErr w:type="spellEnd"/>
      <w:r w:rsidR="00AD1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 новій редакції)», затверджені рішенням</w:t>
      </w:r>
      <w:r w:rsidR="00AD14F4" w:rsidRPr="00AD14F4">
        <w:rPr>
          <w:sz w:val="28"/>
          <w:szCs w:val="28"/>
        </w:rPr>
        <w:t xml:space="preserve"> </w:t>
      </w:r>
      <w:r w:rsidR="00AD14F4" w:rsidRPr="00AD14F4">
        <w:rPr>
          <w:rFonts w:ascii="Times New Roman" w:hAnsi="Times New Roman" w:cs="Times New Roman"/>
          <w:sz w:val="28"/>
          <w:szCs w:val="28"/>
        </w:rPr>
        <w:t>міської ради від  30.04.2014 №1232</w:t>
      </w:r>
      <w:r w:rsidR="00AD14F4">
        <w:rPr>
          <w:rFonts w:ascii="Times New Roman" w:hAnsi="Times New Roman" w:cs="Times New Roman"/>
          <w:sz w:val="28"/>
          <w:szCs w:val="28"/>
        </w:rPr>
        <w:t>. Проте після об’єднання суттєво змінилась територія Вараської міської ради. Діючі Правила благоустрою не відповідають вимогам чинних нормативно-правових актів, а тому</w:t>
      </w:r>
      <w:r w:rsidR="002F1167">
        <w:rPr>
          <w:rFonts w:ascii="Times New Roman" w:hAnsi="Times New Roman" w:cs="Times New Roman"/>
          <w:sz w:val="28"/>
          <w:szCs w:val="28"/>
        </w:rPr>
        <w:t xml:space="preserve"> не можуть  об’єктивно, за допомогою сьогоднішніх важелів впливу </w:t>
      </w:r>
      <w:r w:rsidR="002F1167" w:rsidRPr="002F1167">
        <w:rPr>
          <w:rFonts w:ascii="Times New Roman" w:hAnsi="Times New Roman" w:cs="Times New Roman"/>
          <w:sz w:val="28"/>
          <w:szCs w:val="28"/>
        </w:rPr>
        <w:t>регул</w:t>
      </w:r>
      <w:r w:rsidR="002F1167">
        <w:rPr>
          <w:rFonts w:ascii="Times New Roman" w:hAnsi="Times New Roman" w:cs="Times New Roman"/>
          <w:sz w:val="28"/>
          <w:szCs w:val="28"/>
        </w:rPr>
        <w:t>ювати відносини, що виникають у сфері благоустрою.</w:t>
      </w:r>
    </w:p>
    <w:p w14:paraId="7257C887" w14:textId="77777777" w:rsidR="002F1167" w:rsidRDefault="002F1167" w:rsidP="00853F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 зв’язку з цим виникла необхідність врегулювати права та обов’язки всіх учасників правовідносин у сфері благоустрою територій населених пунктів, що приєдналися та прийняти  нові  Правила благоустрою</w:t>
      </w:r>
      <w:r w:rsidRPr="002F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територіальної громади</w:t>
      </w:r>
      <w:r w:rsidR="00853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затвердити цей нормативний документ за процедурою </w:t>
      </w:r>
      <w:bookmarkStart w:id="11" w:name="_Hlk99099876"/>
      <w:r w:rsidR="00853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регуляторного акту</w:t>
      </w:r>
      <w:bookmarkEnd w:id="11"/>
      <w:r w:rsidR="00853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B4D815" w14:textId="77777777" w:rsidR="00853F83" w:rsidRDefault="00853F83" w:rsidP="00853F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853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регуляторного акту розроблено відповідно до «Типових правил благоустрою території населеного пункту» затверджених Наказом Міністерства</w:t>
      </w:r>
    </w:p>
    <w:p w14:paraId="30D26CFB" w14:textId="77777777" w:rsidR="00853F83" w:rsidRDefault="003F64AA" w:rsidP="00853F8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853F83">
        <w:rPr>
          <w:rFonts w:ascii="Times New Roman" w:eastAsia="Times New Roman" w:hAnsi="Times New Roman" w:cs="Times New Roman"/>
          <w:sz w:val="28"/>
          <w:szCs w:val="28"/>
          <w:lang w:eastAsia="ru-RU"/>
        </w:rPr>
        <w:t>егіонального розвитку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будівництва та житлово-комунального</w:t>
      </w:r>
      <w:r w:rsidR="008A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 України від27.11.2017 №310 та зареєстровані в Міністерстві юстиції України 18 грудня 2017 року за № 1529/31397, на виконання Закону України «Про благоустрій населених пунктів» (далі – Закон), в якому  статті 1</w:t>
      </w:r>
      <w:r w:rsidR="003E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встановлює, що</w:t>
      </w:r>
      <w:r w:rsidR="003E47A3" w:rsidRPr="003E47A3">
        <w:rPr>
          <w:color w:val="333333"/>
          <w:shd w:val="clear" w:color="auto" w:fill="FFFFFF"/>
        </w:rPr>
        <w:t xml:space="preserve"> </w:t>
      </w:r>
      <w:r w:rsidR="003E47A3" w:rsidRPr="003E47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благоустрій населених пунктів - комплекс робіт з інженерного захисту, розчищення, осушення та озеленення території, а також соціально-економічних, організаційно-правових та екологічних заходів з покращання мікроклімату, санітарного очищення, зниження рівня шуму та інше, що здійснюються на території населеного пункту з метою її раціонального використання, належного утримання та охорони, створення умов щодо захисту і відновлення сприятливого для життєдіяльності людини довкілля</w:t>
      </w:r>
      <w:r w:rsidR="003E47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3AB9A60" w14:textId="77777777" w:rsidR="003E47A3" w:rsidRDefault="003E47A3" w:rsidP="00853F8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Загальна проблема підтримки благоустрою населених пунктів громади, покращення їх санітарного стану є важливою та актуальною. Даним регуляторним актом пропону</w:t>
      </w:r>
      <w:r w:rsidR="00904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ється розв’язання таких проблем як:</w:t>
      </w:r>
    </w:p>
    <w:p w14:paraId="394E0967" w14:textId="77777777" w:rsidR="00904009" w:rsidRDefault="00904009" w:rsidP="0064490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 чітко регламентованих</w:t>
      </w:r>
      <w:r w:rsidR="0064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і норм поведінки юридичних та фізичних осіб у сфері благоустрою населених пунктів міської ради, а також комплексу заходів, необхідних для забезпечення чистоти і порядку на території міста та сіл громади;</w:t>
      </w:r>
    </w:p>
    <w:p w14:paraId="01CB7490" w14:textId="77777777" w:rsidR="00644900" w:rsidRDefault="00644900" w:rsidP="0064490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Наявність стихійних сміттєзвалищ</w:t>
      </w:r>
      <w:r w:rsidR="008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розміщення великогабаритних матеріалів, будівельних матеріалів (піску, </w:t>
      </w:r>
      <w:proofErr w:type="spellStart"/>
      <w:r w:rsidR="008330D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щебеню</w:t>
      </w:r>
      <w:proofErr w:type="spellEnd"/>
      <w:r w:rsidR="008330D0">
        <w:rPr>
          <w:rFonts w:ascii="Times New Roman" w:eastAsia="Times New Roman" w:hAnsi="Times New Roman" w:cs="Times New Roman"/>
          <w:sz w:val="28"/>
          <w:szCs w:val="28"/>
          <w:lang w:eastAsia="ru-RU"/>
        </w:rPr>
        <w:t>, мішків із матеріалів тощо) на території житлової та громадської забудови, зелених зонах;</w:t>
      </w:r>
    </w:p>
    <w:p w14:paraId="75435801" w14:textId="77777777" w:rsidR="008330D0" w:rsidRDefault="008330D0" w:rsidP="0064490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 у суб’єктів господарювання договорів на надання послуг з вивезення побутових відходів;</w:t>
      </w:r>
    </w:p>
    <w:p w14:paraId="33941833" w14:textId="77777777" w:rsidR="008330D0" w:rsidRDefault="008330D0" w:rsidP="0064490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Врегулювання питання щодо самовільного знищення дерев,</w:t>
      </w:r>
      <w:r w:rsidR="0051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кущів, інших зелених насаджень;</w:t>
      </w:r>
    </w:p>
    <w:p w14:paraId="5371346B" w14:textId="77777777" w:rsidR="00F05DF3" w:rsidRDefault="008330D0" w:rsidP="0064490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Паркування автотранспортних засобів на територіях зелених зон (газонах</w:t>
      </w:r>
      <w:r w:rsidR="00F05DF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квітниках, клумбах), майданчиках для відпочинку та дозвілля;</w:t>
      </w:r>
    </w:p>
    <w:p w14:paraId="38F4C92F" w14:textId="77777777" w:rsidR="008330D0" w:rsidRDefault="00F05DF3" w:rsidP="0064490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Неможливість притягнення до адміністративної відповідальності осіб, винних у порушені</w:t>
      </w:r>
      <w:r w:rsidR="008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благоустрою через відсутність або недосконалість таких правил, затверджених уповноваженим органом.</w:t>
      </w:r>
    </w:p>
    <w:p w14:paraId="21D6E186" w14:textId="77777777" w:rsidR="00F05DF3" w:rsidRDefault="00F05DF3" w:rsidP="00F05DF3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Наявна ситуація має сферу негативного впливу на:</w:t>
      </w:r>
    </w:p>
    <w:p w14:paraId="4B96962A" w14:textId="77777777" w:rsidR="00F05DF3" w:rsidRDefault="00E227D7" w:rsidP="0094426A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05D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DF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(населення міської ради), наступним чином: не забезпечується сприятливе для життєдіяльності середовище, у тому числі захист довкілля, належний санітарний стан, Збереження об’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F0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ктів та елементів благоустрою, наявність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стихійних сміттєзвалищ, розміщення будівельних матеріалів (піску, щебня та ін.), будівельного сміття та відходів на прибудинкових територіях, територіях житлової та громадської забудови, зелених зонах, самовільне знищення зелених насаджень;</w:t>
      </w:r>
    </w:p>
    <w:p w14:paraId="6B0BA3D8" w14:textId="77777777" w:rsidR="00E227D7" w:rsidRDefault="00E227D7" w:rsidP="0094426A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державу</w:t>
      </w:r>
      <w:r w:rsidR="008A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(зокрема орган місцевого самоврядування), а саме через відсутність встановленого комплексу заходів, нео</w:t>
      </w:r>
      <w:r w:rsidR="0051751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хідних для забезпечення чистоти і порядку у населених пунктах, зокрема порядку санітарного очищення, особливостей утримання територій населених пунктів у літній та зимовий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період</w:t>
      </w:r>
      <w:r w:rsidR="00517514">
        <w:rPr>
          <w:rFonts w:ascii="Times New Roman" w:eastAsia="Times New Roman" w:hAnsi="Times New Roman" w:cs="Times New Roman"/>
          <w:sz w:val="28"/>
          <w:szCs w:val="28"/>
          <w:lang w:eastAsia="ru-RU"/>
        </w:rPr>
        <w:t>; паркування транспорту на територіях зелених зон (газонах, квітниках, клумбах), майданчиках для відпочинку та дозвілля; неможливість притягнення до адміністративної відповідальності осіб, винних у порушенні Правил благоустрою через відсутність таких правил, затверджених уповноваженим органом, надходження скарг від мешканців громади на недостатній рівень благоустрою;</w:t>
      </w:r>
    </w:p>
    <w:p w14:paraId="38998676" w14:textId="77777777" w:rsidR="00517514" w:rsidRPr="00F05DF3" w:rsidRDefault="00517514" w:rsidP="0094426A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суб’єкти господарювання,</w:t>
      </w:r>
      <w:r w:rsidR="001D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тому </w:t>
      </w:r>
      <w:r w:rsidR="001D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числі суб’єктів малого підприємництва наступним чином: </w:t>
      </w:r>
      <w:proofErr w:type="spellStart"/>
      <w:r w:rsidR="001D2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неврегулювання</w:t>
      </w:r>
      <w:proofErr w:type="spellEnd"/>
      <w:r w:rsidR="001D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відносин юридичних та фізичних осіб при виконанні робіт з благоустрою селища та сіл громади; розкриття та пошкодження твердого покриття доріг та тротуарів, захаращених доріг та виїзних арок, не відновлення  елементів благоустрою після проведення будівельних, земельних та інших ремонтних робіт до стану їх функціонального</w:t>
      </w:r>
      <w:r w:rsidR="0094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призначення, накопичення відходів заважають проїзду</w:t>
      </w:r>
      <w:r w:rsidR="0094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комунальної, аварійної та рятувальної техніки; утримання в належному санітарно- технічному стані будівель та споруд що призводить до їх передчасного зношення тощо. Порушення благоустрою населених пунктів призводить до неможливості ефективно здійснювати господарську діяльність.</w:t>
      </w:r>
    </w:p>
    <w:p w14:paraId="74C83368" w14:textId="77777777" w:rsidR="00853F83" w:rsidRPr="002F1167" w:rsidRDefault="00853F83" w:rsidP="0094426A">
      <w:pPr>
        <w:spacing w:after="0"/>
        <w:ind w:right="-10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9151E" w14:textId="77777777" w:rsidR="0094426A" w:rsidRPr="007E1E4C" w:rsidRDefault="002F1167" w:rsidP="0094426A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5"/>
        <w:gridCol w:w="1275"/>
        <w:gridCol w:w="1129"/>
      </w:tblGrid>
      <w:tr w:rsidR="0094426A" w14:paraId="3BEEA718" w14:textId="77777777" w:rsidTr="0094426A">
        <w:tc>
          <w:tcPr>
            <w:tcW w:w="7225" w:type="dxa"/>
          </w:tcPr>
          <w:p w14:paraId="3D5BEEF3" w14:textId="77777777" w:rsidR="0094426A" w:rsidRDefault="0094426A" w:rsidP="009442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 групи, на які зазначена проблема справляє вплив є:</w:t>
            </w:r>
          </w:p>
        </w:tc>
        <w:tc>
          <w:tcPr>
            <w:tcW w:w="1275" w:type="dxa"/>
          </w:tcPr>
          <w:p w14:paraId="0AEAABF5" w14:textId="77777777" w:rsidR="0094426A" w:rsidRDefault="0094426A" w:rsidP="002124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1129" w:type="dxa"/>
          </w:tcPr>
          <w:p w14:paraId="67D39B03" w14:textId="77777777" w:rsidR="0094426A" w:rsidRDefault="0094426A" w:rsidP="002124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</w:t>
            </w:r>
          </w:p>
        </w:tc>
      </w:tr>
      <w:tr w:rsidR="0094426A" w14:paraId="2F3BB7FC" w14:textId="77777777" w:rsidTr="0094426A">
        <w:tc>
          <w:tcPr>
            <w:tcW w:w="7225" w:type="dxa"/>
          </w:tcPr>
          <w:p w14:paraId="4D8D17DD" w14:textId="77777777" w:rsidR="0094426A" w:rsidRDefault="0094426A" w:rsidP="009442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Групи (підгрупи)</w:t>
            </w:r>
          </w:p>
        </w:tc>
        <w:tc>
          <w:tcPr>
            <w:tcW w:w="1275" w:type="dxa"/>
          </w:tcPr>
          <w:p w14:paraId="38D95273" w14:textId="77777777" w:rsidR="0094426A" w:rsidRDefault="0094426A" w:rsidP="009442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043CE577" w14:textId="77777777" w:rsidR="0094426A" w:rsidRDefault="0094426A" w:rsidP="009442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26A" w14:paraId="287B64FB" w14:textId="77777777" w:rsidTr="0094426A">
        <w:tc>
          <w:tcPr>
            <w:tcW w:w="7225" w:type="dxa"/>
          </w:tcPr>
          <w:p w14:paraId="210E0967" w14:textId="77777777" w:rsidR="0094426A" w:rsidRDefault="002124FE" w:rsidP="009442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Громадяни (мешканці населених пунктів громади)</w:t>
            </w:r>
          </w:p>
        </w:tc>
        <w:tc>
          <w:tcPr>
            <w:tcW w:w="1275" w:type="dxa"/>
          </w:tcPr>
          <w:p w14:paraId="328B7981" w14:textId="77777777" w:rsidR="0094426A" w:rsidRDefault="002124FE" w:rsidP="002124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29" w:type="dxa"/>
          </w:tcPr>
          <w:p w14:paraId="2BC10F79" w14:textId="77777777" w:rsidR="0094426A" w:rsidRDefault="002124FE" w:rsidP="002124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94426A" w14:paraId="51DFA1FB" w14:textId="77777777" w:rsidTr="0094426A">
        <w:tc>
          <w:tcPr>
            <w:tcW w:w="7225" w:type="dxa"/>
          </w:tcPr>
          <w:p w14:paraId="20DDCABA" w14:textId="77777777" w:rsidR="0094426A" w:rsidRDefault="002124FE" w:rsidP="009442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Держава (зокрема орган місцевого самоврядування)</w:t>
            </w:r>
          </w:p>
        </w:tc>
        <w:tc>
          <w:tcPr>
            <w:tcW w:w="1275" w:type="dxa"/>
          </w:tcPr>
          <w:p w14:paraId="77B6F75E" w14:textId="77777777" w:rsidR="0094426A" w:rsidRDefault="002124FE" w:rsidP="002124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29" w:type="dxa"/>
          </w:tcPr>
          <w:p w14:paraId="413CBB06" w14:textId="77777777" w:rsidR="0094426A" w:rsidRDefault="002124FE" w:rsidP="002124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94426A" w14:paraId="512AD2B9" w14:textId="77777777" w:rsidTr="0094426A">
        <w:tc>
          <w:tcPr>
            <w:tcW w:w="7225" w:type="dxa"/>
          </w:tcPr>
          <w:p w14:paraId="0B55FAFF" w14:textId="77777777" w:rsidR="0094426A" w:rsidRPr="00EC6619" w:rsidRDefault="00EC6619" w:rsidP="009442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господарювання</w:t>
            </w:r>
          </w:p>
        </w:tc>
        <w:tc>
          <w:tcPr>
            <w:tcW w:w="1275" w:type="dxa"/>
          </w:tcPr>
          <w:p w14:paraId="7C8AAFD2" w14:textId="77777777" w:rsidR="0094426A" w:rsidRDefault="00EC6619" w:rsidP="00EC661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29" w:type="dxa"/>
          </w:tcPr>
          <w:p w14:paraId="6F880B6A" w14:textId="77777777" w:rsidR="0094426A" w:rsidRDefault="00EC6619" w:rsidP="00EC661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94426A" w14:paraId="1C909C6E" w14:textId="77777777" w:rsidTr="0094426A">
        <w:tc>
          <w:tcPr>
            <w:tcW w:w="7225" w:type="dxa"/>
          </w:tcPr>
          <w:p w14:paraId="72E2EEBA" w14:textId="77777777" w:rsidR="0094426A" w:rsidRDefault="00EC6619" w:rsidP="009442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тому числі суб’єкти малого підприємництва </w:t>
            </w:r>
          </w:p>
        </w:tc>
        <w:tc>
          <w:tcPr>
            <w:tcW w:w="1275" w:type="dxa"/>
          </w:tcPr>
          <w:p w14:paraId="06ED4884" w14:textId="77777777" w:rsidR="0094426A" w:rsidRDefault="00EC6619" w:rsidP="00EC661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29" w:type="dxa"/>
          </w:tcPr>
          <w:p w14:paraId="580395A4" w14:textId="77777777" w:rsidR="0094426A" w:rsidRDefault="00EC6619" w:rsidP="00EC661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72CDF85B" w14:textId="77777777" w:rsidR="00F65916" w:rsidRDefault="00F65916" w:rsidP="00F65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DB770" w14:textId="77777777" w:rsidR="00FA6CB0" w:rsidRDefault="00EC6619" w:rsidP="00F65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ція  що склалася, потребує термінового врегулювання оскільки порушення благоустрою веде до неможливості ефективно здійснювати господарську діяльність. </w:t>
      </w:r>
    </w:p>
    <w:p w14:paraId="2333319C" w14:textId="77777777" w:rsidR="00EC6619" w:rsidRPr="00EC6619" w:rsidRDefault="00EC6619" w:rsidP="000E6C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зазначених проблем за допомогою ринкових механізмів є недостатнім тому що діючи нормативно- правові акти не регу</w:t>
      </w:r>
      <w:r w:rsidR="00016EC3">
        <w:rPr>
          <w:rFonts w:ascii="Times New Roman" w:eastAsia="Times New Roman" w:hAnsi="Times New Roman" w:cs="Times New Roman"/>
          <w:sz w:val="28"/>
          <w:szCs w:val="28"/>
          <w:lang w:eastAsia="ru-RU"/>
        </w:rPr>
        <w:t>люють відносин у сфері благоустрою таким чином, щоб забезпечити належне санітарне утримання території населених пунктів, розв</w:t>
      </w:r>
      <w:r w:rsidR="000E6CB6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016EC3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язання питання за допомогою існуючих нормативно-</w:t>
      </w:r>
      <w:r w:rsidR="000E6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 актів Вараської міської ради не є можливим з зазначених вище причин.</w:t>
      </w:r>
    </w:p>
    <w:p w14:paraId="7E02F30D" w14:textId="77777777" w:rsidR="00FA6CB0" w:rsidRDefault="00FA6CB0" w:rsidP="0094426A">
      <w:pPr>
        <w:spacing w:after="0" w:line="240" w:lineRule="auto"/>
        <w:ind w:right="-10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334191" w14:textId="77777777" w:rsidR="00FA6CB0" w:rsidRPr="00FA6CB0" w:rsidRDefault="000E6CB6" w:rsidP="000E6CB6">
      <w:pPr>
        <w:spacing w:after="0" w:line="240" w:lineRule="auto"/>
        <w:ind w:right="-10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ⅠⅠ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Цілі державного регулювання</w:t>
      </w:r>
    </w:p>
    <w:bookmarkEnd w:id="5"/>
    <w:p w14:paraId="13673DA8" w14:textId="77777777" w:rsidR="00FA6CB0" w:rsidRPr="00FA6CB0" w:rsidRDefault="00FA6CB0" w:rsidP="00944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B511AC" w14:textId="77777777" w:rsidR="000034F0" w:rsidRDefault="000E6CB6" w:rsidP="00F65916">
      <w:pPr>
        <w:spacing w:after="0"/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F6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благоустрою</w:t>
      </w:r>
      <w:r w:rsidR="008A3A3F" w:rsidRPr="008A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A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r w:rsidR="00F65916" w:rsidRPr="00F6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916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</w:t>
      </w:r>
      <w:r w:rsidR="00F65916" w:rsidRPr="00F92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916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="00F6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забезпечення порядку здійснення благоустрою та санітарного утримання територі</w:t>
      </w:r>
      <w:r w:rsidR="008A3A3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65916" w:rsidRPr="00F6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міста </w:t>
      </w:r>
      <w:proofErr w:type="spellStart"/>
      <w:r w:rsidR="00F6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Вараш</w:t>
      </w:r>
      <w:proofErr w:type="spellEnd"/>
      <w:r w:rsidR="00F65916" w:rsidRPr="007E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сіл </w:t>
      </w:r>
      <w:proofErr w:type="spellStart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Більська</w:t>
      </w:r>
      <w:proofErr w:type="spellEnd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Воля, Березина, </w:t>
      </w:r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lastRenderedPageBreak/>
        <w:t xml:space="preserve">Кругле, Рудка, </w:t>
      </w:r>
      <w:proofErr w:type="spellStart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Заболоття</w:t>
      </w:r>
      <w:proofErr w:type="spellEnd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Мульчиці</w:t>
      </w:r>
      <w:proofErr w:type="spellEnd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Журавлине, </w:t>
      </w:r>
      <w:proofErr w:type="spellStart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Кримне</w:t>
      </w:r>
      <w:proofErr w:type="spellEnd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Уріччя</w:t>
      </w:r>
      <w:proofErr w:type="spellEnd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Озерці, Городок, </w:t>
      </w:r>
      <w:proofErr w:type="spellStart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Собіщиці</w:t>
      </w:r>
      <w:proofErr w:type="spellEnd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Сопачів</w:t>
      </w:r>
      <w:proofErr w:type="spellEnd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Діброва, </w:t>
      </w:r>
      <w:proofErr w:type="spellStart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Щоків</w:t>
      </w:r>
      <w:proofErr w:type="spellEnd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Стара </w:t>
      </w:r>
      <w:proofErr w:type="spellStart"/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Рафалівка</w:t>
      </w:r>
      <w:proofErr w:type="spellEnd"/>
      <w:r w:rsidR="00F6591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</w:t>
      </w:r>
      <w:r w:rsidR="00F65916" w:rsidRPr="007E1E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Бабка</w:t>
      </w:r>
      <w:r w:rsidR="00F6591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шляхом:</w:t>
      </w:r>
    </w:p>
    <w:p w14:paraId="0F73E3CE" w14:textId="77777777" w:rsidR="00F65916" w:rsidRPr="00F65916" w:rsidRDefault="00F65916" w:rsidP="00F659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91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встановлення чітких вимог до організації роботи підприємс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т</w:t>
      </w:r>
      <w:r w:rsidRPr="00F6591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в, організацій, установ, приватних підприємців, мешканців </w:t>
      </w:r>
      <w:r w:rsidR="00820E6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міста</w:t>
      </w:r>
      <w:r w:rsidRPr="00F6591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та сіл громади при виконанні робіт та заходів з благоустрою населених пунктів;</w:t>
      </w:r>
    </w:p>
    <w:p w14:paraId="6BF71419" w14:textId="77777777" w:rsidR="00F65916" w:rsidRPr="004D0402" w:rsidRDefault="00F65916" w:rsidP="00F659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надання суб’єктам підприємницької діяльності рівних гарантованих можливостей у здійснені діяльності з благоустрою</w:t>
      </w:r>
      <w:r w:rsidR="004D040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;</w:t>
      </w:r>
    </w:p>
    <w:p w14:paraId="00CB011E" w14:textId="77777777" w:rsidR="004D0402" w:rsidRPr="00200FA8" w:rsidRDefault="004D0402" w:rsidP="00F659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створення умов щодо захисту і відновлення сприятливого для життєдіяльності середовища, захист довкілля, покращення санітарного стану населених пунктів громади, збереження об’єктів та елементів благоустрою, у тому числі зелених насаджень, їх раціональне використання, на</w:t>
      </w:r>
      <w:r w:rsidR="00200F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лежне утримання та охорона;</w:t>
      </w:r>
    </w:p>
    <w:p w14:paraId="06F67D18" w14:textId="77777777" w:rsidR="00200FA8" w:rsidRPr="00D06660" w:rsidRDefault="00200FA8" w:rsidP="00F659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створення умов для реалізації прав громадян та суб’єктів господарювання у сфері благоустрою</w:t>
      </w:r>
      <w:r w:rsidR="00D0666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населених пунктів Вараської міської ради.</w:t>
      </w:r>
    </w:p>
    <w:p w14:paraId="3929C71B" w14:textId="77777777" w:rsidR="00D06660" w:rsidRDefault="00D06660" w:rsidP="00D06660">
      <w:pPr>
        <w:pStyle w:val="a3"/>
        <w:ind w:left="0" w:firstLine="36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Прийняття </w:t>
      </w:r>
      <w:bookmarkStart w:id="12" w:name="_Hlk99352956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регуляторного акту </w:t>
      </w:r>
      <w:bookmarkEnd w:id="12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є механізмом виконання Закону України «Про благоустрій населених пунктів», що забезпечить реалізацію державної політики щодо ефективного вирішення проблеми благоустрою територій населених пунктів Вараської міської ради.</w:t>
      </w:r>
    </w:p>
    <w:p w14:paraId="12C81D6E" w14:textId="77777777" w:rsidR="00D06660" w:rsidRDefault="00D06660" w:rsidP="00D06660">
      <w:pPr>
        <w:pStyle w:val="a3"/>
        <w:ind w:left="0" w:firstLine="36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Даний регуляторний  акт не націлений на покарання, накладення штрафів, а передбачає  профілактичну та роз’яснювальну роботу серед осіб, що підпадають під його дію.</w:t>
      </w:r>
    </w:p>
    <w:p w14:paraId="221DD330" w14:textId="77777777" w:rsidR="00D06660" w:rsidRDefault="00D06660" w:rsidP="00D06660">
      <w:pPr>
        <w:pStyle w:val="a3"/>
        <w:ind w:left="0" w:firstLine="36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6D3BA430" w14:textId="77777777" w:rsidR="00D06660" w:rsidRDefault="00D06660" w:rsidP="00D06660">
      <w:pPr>
        <w:pStyle w:val="a3"/>
        <w:ind w:left="0" w:firstLine="36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ⅠⅠⅠ</w:t>
      </w:r>
      <w:proofErr w:type="spellEnd"/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. </w:t>
      </w:r>
      <w:r w:rsidR="00CD7C19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Визначення та оцінка альтернативних способів досягнення цілей</w:t>
      </w:r>
    </w:p>
    <w:p w14:paraId="2416B7C8" w14:textId="77777777" w:rsidR="00CD7C19" w:rsidRDefault="00CD7C19" w:rsidP="00CD7C19">
      <w:pPr>
        <w:pStyle w:val="a3"/>
        <w:ind w:left="0" w:firstLine="360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</w:p>
    <w:p w14:paraId="16952E54" w14:textId="77777777" w:rsidR="00CD7C19" w:rsidRDefault="00CD7C19" w:rsidP="00CD7C1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202124"/>
          <w:sz w:val="28"/>
          <w:szCs w:val="28"/>
          <w:shd w:val="clear" w:color="auto" w:fill="FFFFFF"/>
        </w:rPr>
        <w:t>Визначення альтернативних способів</w:t>
      </w:r>
    </w:p>
    <w:p w14:paraId="741F089B" w14:textId="77777777" w:rsidR="00CD7C19" w:rsidRDefault="00CD7C19" w:rsidP="00CD7C19">
      <w:pPr>
        <w:pStyle w:val="a3"/>
        <w:rPr>
          <w:rFonts w:ascii="Times New Roman" w:hAnsi="Times New Roman" w:cs="Times New Roman"/>
          <w:b/>
          <w:bCs/>
          <w:i/>
          <w:iCs/>
          <w:color w:val="202124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064"/>
        <w:gridCol w:w="6286"/>
      </w:tblGrid>
      <w:tr w:rsidR="00CD7C19" w14:paraId="346B92C0" w14:textId="77777777" w:rsidTr="00925374">
        <w:tc>
          <w:tcPr>
            <w:tcW w:w="3064" w:type="dxa"/>
          </w:tcPr>
          <w:p w14:paraId="659A1612" w14:textId="77777777" w:rsidR="00CD7C19" w:rsidRDefault="00CD7C19" w:rsidP="00CD7C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Вид альтернативи</w:t>
            </w:r>
          </w:p>
        </w:tc>
        <w:tc>
          <w:tcPr>
            <w:tcW w:w="6286" w:type="dxa"/>
          </w:tcPr>
          <w:p w14:paraId="634DA2CE" w14:textId="77777777" w:rsidR="00CD7C19" w:rsidRDefault="00CD7C19" w:rsidP="00CD7C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Опис цілей</w:t>
            </w:r>
          </w:p>
        </w:tc>
      </w:tr>
      <w:tr w:rsidR="00CD7C19" w14:paraId="1EEB804F" w14:textId="77777777" w:rsidTr="00925374">
        <w:tc>
          <w:tcPr>
            <w:tcW w:w="3064" w:type="dxa"/>
          </w:tcPr>
          <w:p w14:paraId="1DE9A864" w14:textId="77777777" w:rsidR="00CD7C19" w:rsidRPr="00AA0409" w:rsidRDefault="00CD7C19" w:rsidP="00CD7C19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u w:val="single"/>
                <w:shd w:val="clear" w:color="auto" w:fill="FFFFFF"/>
              </w:rPr>
            </w:pPr>
            <w:r w:rsidRPr="00AA0409">
              <w:rPr>
                <w:rFonts w:ascii="Times New Roman" w:hAnsi="Times New Roman" w:cs="Times New Roman"/>
                <w:color w:val="202124"/>
                <w:sz w:val="28"/>
                <w:szCs w:val="28"/>
                <w:u w:val="single"/>
                <w:shd w:val="clear" w:color="auto" w:fill="FFFFFF"/>
              </w:rPr>
              <w:t>Альтернатива 1</w:t>
            </w:r>
          </w:p>
          <w:p w14:paraId="27EDD999" w14:textId="77777777" w:rsidR="00CD7C19" w:rsidRDefault="00CD7C19" w:rsidP="00CD7C19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Застосування діючих Правил благоустрою міста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Вараш</w:t>
            </w:r>
            <w:proofErr w:type="spellEnd"/>
          </w:p>
        </w:tc>
        <w:tc>
          <w:tcPr>
            <w:tcW w:w="6286" w:type="dxa"/>
          </w:tcPr>
          <w:p w14:paraId="6AC1912E" w14:textId="77777777" w:rsidR="00CD7C19" w:rsidRDefault="00CD7C19" w:rsidP="00510BF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Не з</w:t>
            </w:r>
            <w:r w:rsidR="00820E6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безпечується дос</w:t>
            </w:r>
            <w:r w:rsidR="00820E6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гнення цілей щодо</w:t>
            </w:r>
            <w:r w:rsidR="00820E6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регулювання прав та обов’язків суб’</w:t>
            </w:r>
            <w:r w:rsidR="00820E6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є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ктів у сфері благоустрою, норм та правил поведінки, що забезпечують утримання об’єктів та елементів благоустрою належним чином</w:t>
            </w:r>
            <w:r w:rsidR="00510BFA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, за порушення яких можливо притягнути винних осіб до відповідальності. Діючі Правила не відповідають вимогам чинного законодавства України. Не відповідають потребам у вирішенні проблем.</w:t>
            </w:r>
          </w:p>
        </w:tc>
      </w:tr>
      <w:tr w:rsidR="00CD7C19" w14:paraId="32F5E106" w14:textId="77777777" w:rsidTr="00925374">
        <w:tc>
          <w:tcPr>
            <w:tcW w:w="3064" w:type="dxa"/>
          </w:tcPr>
          <w:p w14:paraId="4BA60E12" w14:textId="77777777" w:rsidR="00CD7C19" w:rsidRPr="00AA0409" w:rsidRDefault="00AA0409" w:rsidP="00CD7C19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u w:val="single"/>
                <w:shd w:val="clear" w:color="auto" w:fill="FFFFFF"/>
              </w:rPr>
            </w:pPr>
            <w:r w:rsidRPr="00AA0409">
              <w:rPr>
                <w:rFonts w:ascii="Times New Roman" w:hAnsi="Times New Roman" w:cs="Times New Roman"/>
                <w:color w:val="202124"/>
                <w:sz w:val="28"/>
                <w:szCs w:val="28"/>
                <w:u w:val="single"/>
                <w:shd w:val="clear" w:color="auto" w:fill="FFFFFF"/>
              </w:rPr>
              <w:t>Альтернатива 2</w:t>
            </w:r>
          </w:p>
          <w:p w14:paraId="3C76AB4C" w14:textId="77777777" w:rsidR="00AA0409" w:rsidRDefault="00AA0409" w:rsidP="00CD7C19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Залучення юридичних та фізичних осіб до добровільного виконання дій спрямованих на утримання населених 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>пунктів в належному стані, збереження елементів благоустрою.</w:t>
            </w:r>
          </w:p>
        </w:tc>
        <w:tc>
          <w:tcPr>
            <w:tcW w:w="6286" w:type="dxa"/>
          </w:tcPr>
          <w:p w14:paraId="2F964586" w14:textId="77777777" w:rsidR="00CD7C19" w:rsidRDefault="00AA0409" w:rsidP="00CD7C19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>Залучення до вказаних дій на добровільній основі не є методом, що забезпечує постійне докладання зусиль до збереження благоустрою населених пунктів, оскільки такі дії можуть здійснюватися виключно на до</w:t>
            </w:r>
            <w:r w:rsidR="00D24B76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ровільній о</w:t>
            </w:r>
            <w:r w:rsidR="00820E6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нові.</w:t>
            </w:r>
            <w:r w:rsidR="00D24B76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Дія такого способу є неефективною.</w:t>
            </w:r>
          </w:p>
        </w:tc>
      </w:tr>
      <w:tr w:rsidR="00CD7C19" w14:paraId="3C69D5E3" w14:textId="77777777" w:rsidTr="00820E6D">
        <w:trPr>
          <w:trHeight w:val="5791"/>
        </w:trPr>
        <w:tc>
          <w:tcPr>
            <w:tcW w:w="3064" w:type="dxa"/>
          </w:tcPr>
          <w:p w14:paraId="1DC677A0" w14:textId="77777777" w:rsidR="00D24B76" w:rsidRDefault="00D24B76" w:rsidP="00D24B76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u w:val="single"/>
                <w:shd w:val="clear" w:color="auto" w:fill="FFFFFF"/>
              </w:rPr>
            </w:pPr>
            <w:r w:rsidRPr="00AA0409">
              <w:rPr>
                <w:rFonts w:ascii="Times New Roman" w:hAnsi="Times New Roman" w:cs="Times New Roman"/>
                <w:color w:val="202124"/>
                <w:sz w:val="28"/>
                <w:szCs w:val="28"/>
                <w:u w:val="single"/>
                <w:shd w:val="clear" w:color="auto" w:fill="FFFFFF"/>
              </w:rPr>
              <w:lastRenderedPageBreak/>
              <w:t xml:space="preserve">Альтернатива 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u w:val="single"/>
                <w:shd w:val="clear" w:color="auto" w:fill="FFFFFF"/>
              </w:rPr>
              <w:t>3</w:t>
            </w:r>
          </w:p>
          <w:p w14:paraId="61E803CC" w14:textId="77777777" w:rsidR="00D24B76" w:rsidRPr="00D24B76" w:rsidRDefault="00D24B76" w:rsidP="00D24B76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D24B76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Прийняття регуляторного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акту – рішення Вараської міської ради « Про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атвердження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 благоустрою</w:t>
            </w:r>
            <w:r w:rsidRPr="00F6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територій</w:t>
            </w:r>
            <w:r w:rsidR="00820E6D"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Вараської міської</w:t>
            </w:r>
            <w:r w:rsidRPr="00F9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</w:p>
          <w:p w14:paraId="1CE69EAD" w14:textId="77777777" w:rsidR="00CD7C19" w:rsidRDefault="00D24B76" w:rsidP="00CD7C19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286" w:type="dxa"/>
          </w:tcPr>
          <w:p w14:paraId="56620619" w14:textId="77777777" w:rsidR="00D24B76" w:rsidRDefault="00D24B76" w:rsidP="00CD7C19">
            <w:pPr>
              <w:pStyle w:val="a3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Затвердження   нових Правил забезпечить: </w:t>
            </w:r>
          </w:p>
          <w:p w14:paraId="0990D037" w14:textId="77777777" w:rsidR="00820E6D" w:rsidRPr="00820E6D" w:rsidRDefault="00FD2B4A" w:rsidP="00820E6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="00820E6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  <w:r w:rsidR="00D24B76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дотримання вимог законодавства щодо затвердження </w:t>
            </w:r>
            <w:proofErr w:type="spellStart"/>
            <w:r w:rsidR="00D24B76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Вараською</w:t>
            </w:r>
            <w:proofErr w:type="spellEnd"/>
            <w:r w:rsidR="00D24B76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міською радою Правил благоустрою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територій</w:t>
            </w:r>
            <w:r w:rsidR="00820E6D"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Вараської міської</w:t>
            </w:r>
            <w:r w:rsidRPr="00F9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r w:rsidR="00820E6D" w:rsidRPr="0082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громади;</w:t>
            </w:r>
          </w:p>
          <w:p w14:paraId="13908D5F" w14:textId="77777777" w:rsidR="00FD2B4A" w:rsidRDefault="00FD2B4A" w:rsidP="00FD2B4A">
            <w:pPr>
              <w:pStyle w:val="a3"/>
              <w:numPr>
                <w:ilvl w:val="0"/>
                <w:numId w:val="4"/>
              </w:numPr>
              <w:ind w:left="0" w:hanging="105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чітке визначення прав і обо</w:t>
            </w:r>
            <w:r w:rsidR="00820E6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’язків суб’єктів у сфері благоустрою;</w:t>
            </w:r>
          </w:p>
          <w:p w14:paraId="2B8C429D" w14:textId="77777777" w:rsidR="00FD2B4A" w:rsidRPr="00067957" w:rsidRDefault="00FD2B4A" w:rsidP="00FD2B4A">
            <w:pPr>
              <w:pStyle w:val="a3"/>
              <w:numPr>
                <w:ilvl w:val="0"/>
                <w:numId w:val="4"/>
              </w:numPr>
              <w:ind w:left="-105" w:firstLine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наявність  нового нормативно-правового акту, який регулює відносини, що виникають у сфері благоустрою Вараської міської ради, визначає правові, економічні, екологічні, соціальні та організаційні засади благоустрою територі</w:t>
            </w:r>
            <w:r w:rsidR="00820E6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й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Вараської міської</w:t>
            </w:r>
            <w:r w:rsidRPr="00F9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громади і </w:t>
            </w:r>
            <w:r w:rsidR="0006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спрямований на створення сприятливих умов для життєдіяльності людини;</w:t>
            </w:r>
          </w:p>
          <w:p w14:paraId="3EE4575A" w14:textId="77777777" w:rsidR="00067957" w:rsidRPr="00D24B76" w:rsidRDefault="00067957" w:rsidP="00FD2B4A">
            <w:pPr>
              <w:pStyle w:val="a3"/>
              <w:numPr>
                <w:ilvl w:val="0"/>
                <w:numId w:val="4"/>
              </w:numPr>
              <w:ind w:left="-105" w:firstLine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ширше застосування статті 152 Кодексу України про адміністративні правопорушення</w:t>
            </w:r>
            <w:r w:rsidR="00925374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 далі –      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КупАП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)</w:t>
            </w:r>
          </w:p>
          <w:p w14:paraId="58F7FB20" w14:textId="77777777" w:rsidR="00FD2B4A" w:rsidRDefault="00FD2B4A" w:rsidP="00067957">
            <w:pPr>
              <w:ind w:left="-105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</w:tbl>
    <w:p w14:paraId="433F4872" w14:textId="77777777" w:rsidR="00CD7C19" w:rsidRDefault="00CD7C19" w:rsidP="00925374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6DCB153A" w14:textId="77777777" w:rsidR="0033718A" w:rsidRPr="0033718A" w:rsidRDefault="0033718A" w:rsidP="0033718A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33718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Оцінка вибраних альтернативних способів досягнення цілей.</w:t>
      </w:r>
    </w:p>
    <w:p w14:paraId="22FA4DC7" w14:textId="77777777" w:rsidR="0033718A" w:rsidRPr="0033718A" w:rsidRDefault="0033718A" w:rsidP="0033718A">
      <w:pPr>
        <w:spacing w:after="20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3718A">
        <w:rPr>
          <w:rFonts w:ascii="Times New Roman" w:eastAsia="Times New Roman" w:hAnsi="Times New Roman" w:cs="Times New Roman"/>
          <w:bCs/>
          <w:i/>
          <w:sz w:val="28"/>
          <w:szCs w:val="28"/>
        </w:rPr>
        <w:t>Оцінка впливу на сферу інтересів органів місцевого самоврядування</w:t>
      </w:r>
    </w:p>
    <w:tbl>
      <w:tblPr>
        <w:tblW w:w="9659" w:type="dxa"/>
        <w:tblCellSpacing w:w="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840"/>
        <w:gridCol w:w="2551"/>
      </w:tblGrid>
      <w:tr w:rsidR="0033718A" w:rsidRPr="0033718A" w14:paraId="572B39A7" w14:textId="77777777" w:rsidTr="00F943C0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6A0EF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 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D8E245" w14:textId="77777777" w:rsidR="0033718A" w:rsidRPr="0033718A" w:rsidRDefault="00F943C0" w:rsidP="00820E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Виг</w:t>
            </w:r>
            <w:r w:rsidRPr="00F943C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оди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56D24D7" w14:textId="77777777" w:rsidR="0033718A" w:rsidRPr="0033718A" w:rsidRDefault="0033718A" w:rsidP="00820E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Витрати</w:t>
            </w:r>
          </w:p>
        </w:tc>
      </w:tr>
      <w:tr w:rsidR="0033718A" w:rsidRPr="0033718A" w14:paraId="380C18C0" w14:textId="77777777" w:rsidTr="00F943C0">
        <w:trPr>
          <w:trHeight w:val="273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F9B94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Альтернатива 1</w:t>
            </w:r>
          </w:p>
          <w:p w14:paraId="7910436B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Застосування діючих Правил благоустрою </w:t>
            </w:r>
            <w:r w:rsidRPr="00F943C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міста </w:t>
            </w:r>
            <w:proofErr w:type="spellStart"/>
            <w:r w:rsidRPr="00F943C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Вараш</w:t>
            </w:r>
            <w:proofErr w:type="spellEnd"/>
          </w:p>
          <w:p w14:paraId="7FF76B16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417B6" w14:textId="77777777" w:rsidR="0033718A" w:rsidRPr="00F943C0" w:rsidRDefault="0033718A" w:rsidP="00F943C0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95"/>
                <w:tab w:val="left" w:pos="170"/>
              </w:tabs>
              <w:spacing w:after="0" w:line="274" w:lineRule="exact"/>
              <w:ind w:left="9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F943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Вигоди відсутні. Важливі та критичні аспекти проблеми на місцевому рівні залишаються невирішеними.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09E9089" w14:textId="77777777" w:rsid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Правила благоустрою, що діють на території </w:t>
            </w:r>
            <w:r w:rsidR="00F94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Вараської міської ради </w:t>
            </w: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даний час втратили актуальність, оскільки не забезпечують досягнення поставленої мети. </w:t>
            </w:r>
            <w:proofErr w:type="spellStart"/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Збільшаться</w:t>
            </w:r>
            <w:proofErr w:type="spellEnd"/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витрати з місцевого бюджету на утримання та відновлення об’єктів </w:t>
            </w: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та елементів благоустрою.</w:t>
            </w:r>
          </w:p>
          <w:p w14:paraId="6E1BB56D" w14:textId="77777777" w:rsidR="00F943C0" w:rsidRPr="0033718A" w:rsidRDefault="00F943C0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3718A" w:rsidRPr="0033718A" w14:paraId="0EA81F9A" w14:textId="77777777" w:rsidTr="00F943C0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E44DB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lastRenderedPageBreak/>
              <w:t>Альтернатива 2</w:t>
            </w:r>
          </w:p>
          <w:p w14:paraId="7B446DDB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Залучення юридичних та фізичних осіб до добровільного виконання дій спрямованих на утримання населених пунктів в належному стані, збереження елементів благоустрою.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3764C5" w14:textId="77777777" w:rsidR="0033718A" w:rsidRPr="0033718A" w:rsidRDefault="0033718A" w:rsidP="0033718A">
            <w:pPr>
              <w:widowControl w:val="0"/>
              <w:tabs>
                <w:tab w:val="left" w:pos="112"/>
              </w:tabs>
              <w:spacing w:after="0" w:line="274" w:lineRule="exact"/>
              <w:ind w:firstLine="11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Забезпечує покращення санітарного стану населених пунктів селищної ради; відкритість та доступність для громадян інформації про благоустрій населених пунктів;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поліпшення зовнішнього благоустрою селища та сіл громади, естетичного вигляду об’єктів благоустрою (вулиць, скверів, площ, зупинок громадського транспорту, кладовища, тощо);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наявність документу, що регламентує основні вимоги щодо організації виконання робіт з благоустрою </w:t>
            </w:r>
            <w:r w:rsidR="00F943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міста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та сіл громади; гарантовані та рівні можливості суб’єктів господарювання у здійснені діяльності з благоустрою населених пунктів громади;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збільшення інвестицій на благоустрій, зокрема на утримання пам’яток культури, парків, скверів, тощо.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72196EE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</w:t>
            </w:r>
          </w:p>
        </w:tc>
      </w:tr>
      <w:tr w:rsidR="0033718A" w:rsidRPr="0033718A" w14:paraId="77BE9E6F" w14:textId="77777777" w:rsidTr="00F943C0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10314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Альтернатива 3</w:t>
            </w:r>
          </w:p>
          <w:p w14:paraId="076FEF95" w14:textId="77777777" w:rsidR="00367130" w:rsidRPr="00820E6D" w:rsidRDefault="0033718A" w:rsidP="00367130">
            <w:pPr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 регуляторного акт</w:t>
            </w:r>
            <w:r w:rsidR="00AD2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рішення </w:t>
            </w:r>
            <w:r w:rsidR="00F943C0" w:rsidRPr="00F9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Вараської міської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</w:t>
            </w:r>
            <w:r w:rsidR="00AD2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затвердження Правил благоустрою</w:t>
            </w:r>
            <w:r w:rsidR="00367130" w:rsidRPr="0082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територій</w:t>
            </w:r>
          </w:p>
          <w:p w14:paraId="6C46EE62" w14:textId="77777777" w:rsidR="00F943C0" w:rsidRPr="00367130" w:rsidRDefault="00F943C0" w:rsidP="00367130">
            <w:pPr>
              <w:spacing w:after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36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Вараської міської територіальної</w:t>
            </w:r>
          </w:p>
          <w:p w14:paraId="78341BD6" w14:textId="77777777" w:rsidR="0033718A" w:rsidRPr="0033718A" w:rsidRDefault="00F943C0" w:rsidP="00367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1CD2DD" w14:textId="77777777" w:rsidR="0033718A" w:rsidRPr="0033718A" w:rsidRDefault="0033718A" w:rsidP="0033718A">
            <w:pPr>
              <w:widowControl w:val="0"/>
              <w:tabs>
                <w:tab w:val="left" w:pos="0"/>
                <w:tab w:val="left" w:pos="830"/>
              </w:tabs>
              <w:spacing w:after="0" w:line="274" w:lineRule="exact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Забезпечує досягнення цілей державного регулювання. Враховує пропозиції фізичних та юридичних осіб. Забезпечує підвищення рівня державного, самоврядного і громадського контролю у сфері благоустрою  </w:t>
            </w:r>
            <w:r w:rsidR="0036713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Вараської міської територіальної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громади; поліпшення умов захисту і відновлення сприятливого для життєдіяльності людини довкілля під час утримання об’єктів благоустрою; покращення інженерно-технічного і санітарного стану об’єктів благоустрою;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утримання об’єктів  комунальної  та соціальної власності, інженерно- транспортної  інфраструктури відповідно до державних норм, стандартів і правил щодо питань благоустрою;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встановлює чітке визначення прав і обов’язків суб’єктів у сфері благоустрою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;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поліпшення зовнішнього благоустрою </w:t>
            </w:r>
            <w:r w:rsidR="0036713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міста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та сіл громади, естетичного вигляду об’єктів благоустрою (вулиць, скверів, площ, зупинок громадського транспорту, кладовища, тощо).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6D20DFA" w14:textId="77777777" w:rsidR="0033718A" w:rsidRPr="0033718A" w:rsidRDefault="0033718A" w:rsidP="00367130">
            <w:pPr>
              <w:widowControl w:val="0"/>
              <w:tabs>
                <w:tab w:val="left" w:pos="840"/>
              </w:tabs>
              <w:spacing w:after="0" w:line="274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Витрати, пов’язані з виконанням рішення </w:t>
            </w:r>
            <w:r w:rsidR="00AD22B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міської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ради (робочий час);</w:t>
            </w:r>
          </w:p>
          <w:p w14:paraId="636EF14F" w14:textId="77777777" w:rsidR="00AD22B3" w:rsidRDefault="0033718A" w:rsidP="0033718A">
            <w:pPr>
              <w:widowControl w:val="0"/>
              <w:tabs>
                <w:tab w:val="left" w:pos="840"/>
              </w:tabs>
              <w:spacing w:after="0" w:line="274" w:lineRule="exac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витрати на оплату послуг суб’єктам  господарювання,  які обслуговують об’єкти загального користування, що перебувають у комунальній власності; </w:t>
            </w:r>
          </w:p>
          <w:p w14:paraId="322C4B1A" w14:textId="77777777" w:rsidR="0033718A" w:rsidRPr="0033718A" w:rsidRDefault="0033718A" w:rsidP="0033718A">
            <w:pPr>
              <w:widowControl w:val="0"/>
              <w:tabs>
                <w:tab w:val="left" w:pos="840"/>
              </w:tabs>
              <w:spacing w:after="0" w:line="274" w:lineRule="exac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витрати на</w:t>
            </w:r>
            <w:r w:rsidR="00AD22B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розробку документа та його інформаційне супроводження</w:t>
            </w:r>
          </w:p>
          <w:p w14:paraId="6849F165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6D0F3FE" w14:textId="77777777" w:rsidR="0033718A" w:rsidRPr="0033718A" w:rsidRDefault="0033718A" w:rsidP="0033718A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792D5839" w14:textId="77777777" w:rsidR="00F943C0" w:rsidRDefault="00F943C0" w:rsidP="0033718A">
      <w:pPr>
        <w:spacing w:after="20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5B9E73B3" w14:textId="77777777" w:rsidR="00F943C0" w:rsidRDefault="00F943C0" w:rsidP="0033718A">
      <w:pPr>
        <w:spacing w:after="20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2B1338FE" w14:textId="77777777" w:rsidR="00367130" w:rsidRDefault="00367130" w:rsidP="0033718A">
      <w:pPr>
        <w:spacing w:after="20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1B7E2604" w14:textId="77777777" w:rsidR="00F943C0" w:rsidRPr="0033718A" w:rsidRDefault="0033718A" w:rsidP="0033718A">
      <w:pPr>
        <w:spacing w:after="20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3718A">
        <w:rPr>
          <w:rFonts w:ascii="Times New Roman" w:eastAsia="Times New Roman" w:hAnsi="Times New Roman" w:cs="Times New Roman"/>
          <w:bCs/>
          <w:i/>
          <w:sz w:val="28"/>
          <w:szCs w:val="28"/>
        </w:rPr>
        <w:t>Оцінка впливу на сферу інтересів громадя</w:t>
      </w:r>
      <w:r w:rsidR="00C52FDA">
        <w:rPr>
          <w:rFonts w:ascii="Times New Roman" w:eastAsia="Times New Roman" w:hAnsi="Times New Roman" w:cs="Times New Roman"/>
          <w:bCs/>
          <w:i/>
          <w:sz w:val="28"/>
          <w:szCs w:val="28"/>
        </w:rPr>
        <w:t>н</w:t>
      </w:r>
    </w:p>
    <w:tbl>
      <w:tblPr>
        <w:tblW w:w="9789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1"/>
        <w:gridCol w:w="4683"/>
        <w:gridCol w:w="2835"/>
      </w:tblGrid>
      <w:tr w:rsidR="0033718A" w:rsidRPr="0033718A" w14:paraId="33867814" w14:textId="77777777" w:rsidTr="00AD22B3">
        <w:trPr>
          <w:tblCellSpacing w:w="0" w:type="dxa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534B4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 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3C1A4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Вигоди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868B222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Витрати</w:t>
            </w:r>
          </w:p>
        </w:tc>
      </w:tr>
      <w:tr w:rsidR="0033718A" w:rsidRPr="0033718A" w14:paraId="0399B375" w14:textId="77777777" w:rsidTr="00AD22B3">
        <w:trPr>
          <w:trHeight w:val="3666"/>
          <w:tblCellSpacing w:w="0" w:type="dxa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953CF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Альтернатива 1</w:t>
            </w:r>
          </w:p>
          <w:p w14:paraId="08D0FD0D" w14:textId="77777777" w:rsidR="00AD22B3" w:rsidRPr="0033718A" w:rsidRDefault="0033718A" w:rsidP="00AD22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Застосування діючих Правил благоустрою </w:t>
            </w:r>
            <w:r w:rsidR="00AD22B3" w:rsidRPr="00F943C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міста </w:t>
            </w:r>
            <w:proofErr w:type="spellStart"/>
            <w:r w:rsidR="00AD22B3" w:rsidRPr="00F943C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Вараш</w:t>
            </w:r>
            <w:proofErr w:type="spellEnd"/>
          </w:p>
          <w:p w14:paraId="54888ED3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DC09D9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729177" w14:textId="77777777" w:rsidR="0033718A" w:rsidRPr="0033718A" w:rsidRDefault="0033718A" w:rsidP="00AD22B3">
            <w:pPr>
              <w:widowControl w:val="0"/>
              <w:tabs>
                <w:tab w:val="left" w:pos="170"/>
              </w:tabs>
              <w:spacing w:after="0" w:line="274" w:lineRule="exact"/>
              <w:ind w:hanging="1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Добровільне вчинення дій, направлених на утримання населеного пункту у належному санітарному стані, збереження об’єктів та елементів благоустрою.</w:t>
            </w:r>
          </w:p>
          <w:p w14:paraId="07434E96" w14:textId="77777777" w:rsidR="0033718A" w:rsidRPr="0033718A" w:rsidRDefault="0033718A" w:rsidP="0033718A">
            <w:pPr>
              <w:widowControl w:val="0"/>
              <w:tabs>
                <w:tab w:val="left" w:pos="170"/>
                <w:tab w:val="left" w:pos="830"/>
              </w:tabs>
              <w:spacing w:after="0" w:line="274" w:lineRule="exact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C2A877D" w14:textId="77777777" w:rsidR="0033718A" w:rsidRPr="0033718A" w:rsidRDefault="0033718A" w:rsidP="00AD2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Витрати на утримання в належному естетичному стані прибудинкових територій;</w:t>
            </w:r>
          </w:p>
          <w:p w14:paraId="469CACB0" w14:textId="77777777" w:rsidR="0033718A" w:rsidRPr="0033718A" w:rsidRDefault="0033718A" w:rsidP="00AD22B3">
            <w:pPr>
              <w:widowControl w:val="0"/>
              <w:tabs>
                <w:tab w:val="left" w:pos="84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-витрати на утримання в належному санітарному стані територій власних або орендованих земельних ділянок та прилеглих до них територій, зелених насаджень та інших об’єктів благоустрою;</w:t>
            </w:r>
          </w:p>
        </w:tc>
      </w:tr>
      <w:tr w:rsidR="0033718A" w:rsidRPr="0033718A" w14:paraId="3B052AD8" w14:textId="77777777" w:rsidTr="00AD22B3">
        <w:trPr>
          <w:tblCellSpacing w:w="0" w:type="dxa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648F9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Альтернатива 2</w:t>
            </w:r>
          </w:p>
          <w:p w14:paraId="4CAA5E82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Залучення юридичних та фізичних осіб до добровільного виконання дій спрямованих на утримання населених пунктів в належному стані, збереження елементів благоустрою.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F88A34" w14:textId="77777777" w:rsidR="0033718A" w:rsidRPr="0033718A" w:rsidRDefault="0033718A" w:rsidP="00E97B04">
            <w:pPr>
              <w:widowControl w:val="0"/>
              <w:tabs>
                <w:tab w:val="left" w:pos="131"/>
              </w:tabs>
              <w:spacing w:after="0" w:line="274" w:lineRule="exact"/>
              <w:ind w:left="-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Покращення санітарного стану населених пунктів;</w:t>
            </w:r>
          </w:p>
          <w:p w14:paraId="5FDAB2B9" w14:textId="77777777" w:rsidR="0033718A" w:rsidRPr="0033718A" w:rsidRDefault="0033718A" w:rsidP="00E97B04">
            <w:pPr>
              <w:widowControl w:val="0"/>
              <w:tabs>
                <w:tab w:val="left" w:pos="170"/>
              </w:tabs>
              <w:spacing w:after="0" w:line="274" w:lineRule="exact"/>
              <w:ind w:left="-11" w:firstLine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відкритість та доступність для громадян інформації про благоустрій населених пунктів;</w:t>
            </w:r>
          </w:p>
          <w:p w14:paraId="64074822" w14:textId="77777777" w:rsidR="00E97B04" w:rsidRDefault="0033718A" w:rsidP="00E9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поліпшення зовнішнього благоустрою селища та сіл громади, естетичного вигляду об’єктів благоустрою </w:t>
            </w:r>
            <w:r w:rsidR="00E97B0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</w:p>
          <w:p w14:paraId="066733E5" w14:textId="77777777" w:rsidR="0033718A" w:rsidRPr="0033718A" w:rsidRDefault="0033718A" w:rsidP="00E9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18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(вулиць, скверів, площ, зупинок громадського транспорту, кладовища, тощо)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03E8F1D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Витрати на утримання в належному стані власної прибудинкової території</w:t>
            </w:r>
          </w:p>
        </w:tc>
      </w:tr>
      <w:tr w:rsidR="0033718A" w:rsidRPr="0033718A" w14:paraId="3F5D2DAB" w14:textId="77777777" w:rsidTr="00AD22B3">
        <w:trPr>
          <w:tblCellSpacing w:w="0" w:type="dxa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97C1B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Альтернатива 3</w:t>
            </w:r>
          </w:p>
          <w:p w14:paraId="2E2AF745" w14:textId="77777777" w:rsidR="00AD22B3" w:rsidRPr="00D24B76" w:rsidRDefault="0033718A" w:rsidP="00AD22B3">
            <w:pPr>
              <w:pStyle w:val="a3"/>
              <w:spacing w:after="0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регуляторного </w:t>
            </w:r>
            <w:proofErr w:type="spellStart"/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proofErr w:type="spellEnd"/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рішення </w:t>
            </w:r>
            <w:r w:rsidR="00E9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Вараської міської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«Про затвердження Правил благоустрою</w:t>
            </w:r>
            <w:r w:rsidR="0036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територій</w:t>
            </w:r>
            <w:r w:rsidR="00AD22B3"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Вараської міської</w:t>
            </w:r>
            <w:r w:rsidR="00AD22B3" w:rsidRPr="00F9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2B3"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</w:p>
          <w:p w14:paraId="415CD547" w14:textId="77777777" w:rsidR="0033718A" w:rsidRPr="0033718A" w:rsidRDefault="00AD22B3" w:rsidP="00AD2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3718A"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6EDC03" w14:textId="77777777" w:rsidR="0033718A" w:rsidRPr="0033718A" w:rsidRDefault="0033718A" w:rsidP="00AD22B3">
            <w:pPr>
              <w:widowControl w:val="0"/>
              <w:tabs>
                <w:tab w:val="left" w:pos="0"/>
              </w:tabs>
              <w:spacing w:after="0" w:line="274" w:lineRule="exact"/>
              <w:ind w:hanging="1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 xml:space="preserve">Сприяння захисту і відновленню сприятливого для життєдіяльності середовища, захисту довкілля, покращенню санітарного стану та мікроклімату селища і сіл громади, у тому числі зелених насаджень, їх раціональному використанню, належному утриманню та охороні; користування суспільними благами за рахунок покращення санітарного та технічного стану доріг, вулиць, парків, скверів, інших об’єктів та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елементів благоустрою загального користування.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4FB230D" w14:textId="77777777" w:rsidR="0033718A" w:rsidRPr="0033718A" w:rsidRDefault="0033718A" w:rsidP="0033718A">
            <w:pPr>
              <w:widowControl w:val="0"/>
              <w:tabs>
                <w:tab w:val="left" w:pos="84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Витрати на утримання в належному санітарному стані територій власних або орендованих земельних ділянок та прилеглих до них територій, зелених насаджень та інших об’єктів благоустрою.</w:t>
            </w:r>
          </w:p>
          <w:p w14:paraId="217C79E6" w14:textId="77777777" w:rsidR="0033718A" w:rsidRPr="0033718A" w:rsidRDefault="0033718A" w:rsidP="0033718A">
            <w:pPr>
              <w:widowControl w:val="0"/>
              <w:tabs>
                <w:tab w:val="left" w:pos="840"/>
              </w:tabs>
              <w:spacing w:after="0" w:line="274" w:lineRule="exac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</w:tbl>
    <w:p w14:paraId="74ADCD0A" w14:textId="77777777" w:rsidR="0033718A" w:rsidRDefault="0033718A" w:rsidP="0033718A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9FE341" w14:textId="77777777" w:rsidR="00AD22B3" w:rsidRPr="0033718A" w:rsidRDefault="00AD22B3" w:rsidP="0033718A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DE20BB" w14:textId="77777777" w:rsidR="0033718A" w:rsidRDefault="0033718A" w:rsidP="0033718A">
      <w:pPr>
        <w:spacing w:after="20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3718A">
        <w:rPr>
          <w:rFonts w:ascii="Times New Roman" w:eastAsia="Times New Roman" w:hAnsi="Times New Roman" w:cs="Times New Roman"/>
          <w:bCs/>
          <w:i/>
          <w:sz w:val="28"/>
          <w:szCs w:val="28"/>
        </w:rPr>
        <w:t>Оцінка впливу на сферу інтересів суб’єктів господарювання</w:t>
      </w:r>
    </w:p>
    <w:tbl>
      <w:tblPr>
        <w:tblW w:w="9639" w:type="dxa"/>
        <w:tblCellSpacing w:w="0" w:type="dxa"/>
        <w:tblInd w:w="1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992"/>
        <w:gridCol w:w="1134"/>
        <w:gridCol w:w="993"/>
        <w:gridCol w:w="992"/>
        <w:gridCol w:w="992"/>
      </w:tblGrid>
      <w:tr w:rsidR="00F953A0" w:rsidRPr="00F953A0" w14:paraId="365A7FF9" w14:textId="77777777" w:rsidTr="00F953A0">
        <w:trPr>
          <w:tblCellSpacing w:w="0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AAA42" w14:textId="77777777" w:rsidR="00F953A0" w:rsidRPr="00F953A0" w:rsidRDefault="00F953A0" w:rsidP="00F95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953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2776D" w14:textId="77777777" w:rsidR="00F953A0" w:rsidRPr="00F953A0" w:rsidRDefault="00F953A0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великі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C5516" w14:textId="77777777" w:rsidR="00F953A0" w:rsidRPr="00F953A0" w:rsidRDefault="00F953A0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C8E137" w14:textId="77777777" w:rsidR="00F953A0" w:rsidRPr="00F953A0" w:rsidRDefault="00F953A0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малі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74EBFA" w14:textId="77777777" w:rsidR="00F953A0" w:rsidRPr="00F953A0" w:rsidRDefault="00F953A0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мікро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E8D8600" w14:textId="77777777" w:rsidR="00F953A0" w:rsidRPr="00F953A0" w:rsidRDefault="00F953A0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</w:tr>
      <w:tr w:rsidR="00F953A0" w:rsidRPr="00F953A0" w14:paraId="505ABE1E" w14:textId="77777777" w:rsidTr="00F953A0">
        <w:trPr>
          <w:tblCellSpacing w:w="0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C425B" w14:textId="77777777" w:rsidR="00F953A0" w:rsidRPr="00F953A0" w:rsidRDefault="00F953A0" w:rsidP="00F953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953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BA812A" w14:textId="5399C6F0" w:rsidR="00F953A0" w:rsidRPr="00F953A0" w:rsidRDefault="00C133C1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9F582" w14:textId="255BF7CA" w:rsidR="00F953A0" w:rsidRPr="00F953A0" w:rsidRDefault="00C133C1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4C607B" w14:textId="50F74D24" w:rsidR="00F953A0" w:rsidRPr="00F953A0" w:rsidRDefault="00C133C1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1E29DF" w14:textId="66E971DB" w:rsidR="00F953A0" w:rsidRPr="00F953A0" w:rsidRDefault="00F953A0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F953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C133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4392C05" w14:textId="79568476" w:rsidR="00F953A0" w:rsidRPr="00F953A0" w:rsidRDefault="00C133C1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C133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1899</w:t>
            </w:r>
          </w:p>
        </w:tc>
      </w:tr>
      <w:tr w:rsidR="00F953A0" w:rsidRPr="00F953A0" w14:paraId="71B5AEAF" w14:textId="77777777" w:rsidTr="00F953A0">
        <w:trPr>
          <w:tblCellSpacing w:w="0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C59F1" w14:textId="77777777" w:rsidR="00F953A0" w:rsidRPr="00F953A0" w:rsidRDefault="00F953A0" w:rsidP="00F953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953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Питома вага групи у загальній кількості, %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53529C" w14:textId="6F077FE6" w:rsidR="00F953A0" w:rsidRPr="00F953A0" w:rsidRDefault="00C133C1" w:rsidP="00C133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94FF44" w14:textId="657FCF3C" w:rsidR="00F953A0" w:rsidRPr="00F953A0" w:rsidRDefault="00C133C1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1B050" w14:textId="2148C718" w:rsidR="00F953A0" w:rsidRPr="00F953A0" w:rsidRDefault="00C133C1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23,91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A5DA62" w14:textId="000ABB04" w:rsidR="00F953A0" w:rsidRPr="00F953A0" w:rsidRDefault="00C133C1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C133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75,9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6B7BC0B" w14:textId="77777777" w:rsidR="00F953A0" w:rsidRPr="00F953A0" w:rsidRDefault="00F953A0" w:rsidP="00F953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953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</w:tbl>
    <w:p w14:paraId="61FB74B8" w14:textId="77777777" w:rsidR="00F953A0" w:rsidRPr="00F953A0" w:rsidRDefault="00F953A0" w:rsidP="00F95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B9AE82" w14:textId="77777777" w:rsidR="0033718A" w:rsidRPr="0033718A" w:rsidRDefault="0033718A" w:rsidP="00F953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7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3"/>
        <w:gridCol w:w="4467"/>
        <w:gridCol w:w="2767"/>
      </w:tblGrid>
      <w:tr w:rsidR="0033718A" w:rsidRPr="0033718A" w14:paraId="6A78AB94" w14:textId="77777777" w:rsidTr="00F953A0">
        <w:trPr>
          <w:tblCellSpacing w:w="0" w:type="dxa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867C7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1F9C2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Вигоди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5B777B9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Витрати</w:t>
            </w:r>
          </w:p>
        </w:tc>
      </w:tr>
      <w:tr w:rsidR="0033718A" w:rsidRPr="0033718A" w14:paraId="6F440FC3" w14:textId="77777777" w:rsidTr="00F953A0">
        <w:trPr>
          <w:trHeight w:val="1759"/>
          <w:tblCellSpacing w:w="0" w:type="dxa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B2F86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Альтернатива 1</w:t>
            </w:r>
          </w:p>
          <w:p w14:paraId="6F3AEA97" w14:textId="77777777" w:rsidR="00E97B04" w:rsidRPr="0033718A" w:rsidRDefault="0033718A" w:rsidP="00E97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Застосування діючих Правил благоустрою</w:t>
            </w:r>
            <w:r w:rsidR="00E97B04" w:rsidRPr="00F943C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міста </w:t>
            </w:r>
            <w:proofErr w:type="spellStart"/>
            <w:r w:rsidR="00E97B04" w:rsidRPr="00F943C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Вараш</w:t>
            </w:r>
            <w:proofErr w:type="spellEnd"/>
          </w:p>
          <w:p w14:paraId="42468490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26585CC2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EB4D27" w14:textId="77777777" w:rsidR="0033718A" w:rsidRPr="0033718A" w:rsidRDefault="0033718A" w:rsidP="0033718A">
            <w:pPr>
              <w:widowControl w:val="0"/>
              <w:tabs>
                <w:tab w:val="left" w:pos="170"/>
                <w:tab w:val="left" w:pos="830"/>
              </w:tabs>
              <w:spacing w:after="0" w:line="274" w:lineRule="exact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Відсутні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BFBA05E" w14:textId="77777777" w:rsidR="0033718A" w:rsidRPr="0033718A" w:rsidRDefault="0033718A" w:rsidP="0033718A">
            <w:pPr>
              <w:widowControl w:val="0"/>
              <w:tabs>
                <w:tab w:val="left" w:pos="840"/>
              </w:tabs>
              <w:spacing w:after="0" w:line="274" w:lineRule="exac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Відшкодування збитків, завданих об’єктам та елементам благоустрою в разі порушення законодавства з благоустрою</w:t>
            </w:r>
          </w:p>
        </w:tc>
      </w:tr>
      <w:tr w:rsidR="0033718A" w:rsidRPr="0033718A" w14:paraId="5649BEDB" w14:textId="77777777" w:rsidTr="00F953A0">
        <w:trPr>
          <w:tblCellSpacing w:w="0" w:type="dxa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D8EF9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Альтернатива 2</w:t>
            </w:r>
          </w:p>
          <w:p w14:paraId="0602A5ED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Залучення юридичних та фізичних осіб до добровільного виконання дій спрямованих на утримання населених пунктів в належному стані, збереження елементів благоустрою.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A422CE" w14:textId="77777777" w:rsidR="0033718A" w:rsidRPr="0033718A" w:rsidRDefault="0033718A" w:rsidP="0033718A">
            <w:pPr>
              <w:widowControl w:val="0"/>
              <w:tabs>
                <w:tab w:val="left" w:pos="170"/>
              </w:tabs>
              <w:spacing w:after="0" w:line="274" w:lineRule="exact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Забезпечує покращення санітарного стану населених пунктів; поліпшення естетичного вигляду об’єктів благоустрою (вулиць, скверів, площ, зупинок громадського транспорту, кладовища, тощо);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гарантовані та рівні можливості суб’єктів господарювання у здійснені діяльності з благоустрою населених пунктів громади; утримання об’єктів комунальної та соціальної власності, інженерно-транспортної інфраструктури відповідно до державних норм, стандартів і правил щодо питань благоустрою;</w:t>
            </w:r>
          </w:p>
          <w:p w14:paraId="69D80B08" w14:textId="77777777" w:rsidR="0033718A" w:rsidRPr="0033718A" w:rsidRDefault="0033718A" w:rsidP="0033718A">
            <w:pPr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02C15B7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Значні витрати суб’єктів господарювання.</w:t>
            </w:r>
          </w:p>
        </w:tc>
      </w:tr>
      <w:tr w:rsidR="0033718A" w:rsidRPr="0033718A" w14:paraId="3251B2A8" w14:textId="77777777" w:rsidTr="00F953A0">
        <w:trPr>
          <w:tblCellSpacing w:w="0" w:type="dxa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BCC4B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Альтернатива 3</w:t>
            </w:r>
          </w:p>
          <w:p w14:paraId="3949594D" w14:textId="77777777" w:rsidR="0059274D" w:rsidRPr="00820E6D" w:rsidRDefault="0033718A" w:rsidP="0059274D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 регуляторного акт</w:t>
            </w:r>
            <w:r w:rsidR="00E9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рішення </w:t>
            </w:r>
            <w:r w:rsidR="00E9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Вараської міської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ради «Про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затвердження Правил благоустрою</w:t>
            </w:r>
            <w:r w:rsidR="00E97B04"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територій</w:t>
            </w:r>
          </w:p>
          <w:p w14:paraId="4DF3A2B5" w14:textId="77777777" w:rsidR="00E97B04" w:rsidRPr="00D24B76" w:rsidRDefault="00E97B04" w:rsidP="0059274D">
            <w:pPr>
              <w:pStyle w:val="a3"/>
              <w:spacing w:after="0"/>
              <w:ind w:left="134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Вараської міської</w:t>
            </w:r>
            <w:r w:rsidRPr="00F9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</w:p>
          <w:p w14:paraId="16B5DB63" w14:textId="77777777" w:rsidR="0033718A" w:rsidRPr="0033718A" w:rsidRDefault="00E97B04" w:rsidP="0059274D">
            <w:pPr>
              <w:shd w:val="clear" w:color="auto" w:fill="FFFFFF"/>
              <w:spacing w:after="0" w:line="240" w:lineRule="auto"/>
              <w:ind w:left="2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718A"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AE3271" w14:textId="77777777" w:rsidR="0033718A" w:rsidRPr="0033718A" w:rsidRDefault="0033718A" w:rsidP="0033718A">
            <w:pPr>
              <w:widowControl w:val="0"/>
              <w:tabs>
                <w:tab w:val="left" w:pos="170"/>
              </w:tabs>
              <w:spacing w:after="0" w:line="274" w:lineRule="exact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 xml:space="preserve">Створює умови для реалізації прав усіх суб’єктів господарювання в сфері благоустрою населених пунктів. Упорядковує відносини між суб’єктами господарювання у сфері благоустрою. Надає можливості для ефективного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використання та збереження об’єктів та елементів благоустрою, зелених насаджень.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AD1EBDA" w14:textId="77777777" w:rsidR="0033718A" w:rsidRPr="0033718A" w:rsidRDefault="0033718A" w:rsidP="0033718A">
            <w:pPr>
              <w:widowControl w:val="0"/>
              <w:tabs>
                <w:tab w:val="left" w:pos="840"/>
              </w:tabs>
              <w:spacing w:after="0" w:line="274" w:lineRule="exac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 xml:space="preserve">Витрати на оплату вивезення сміття, твердих побутових відходів. Витрати на утримання  в належному стані власних об’єктів та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елементів благоустрою. Відшкодування збитків, завданих об’єкту благоустрою в разі порушення законодавства з благоустрою.</w:t>
            </w:r>
          </w:p>
        </w:tc>
      </w:tr>
    </w:tbl>
    <w:p w14:paraId="033FB42C" w14:textId="77777777" w:rsidR="0033718A" w:rsidRPr="0033718A" w:rsidRDefault="0033718A" w:rsidP="00337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EFA6FE" w14:textId="77777777" w:rsidR="0033718A" w:rsidRPr="002F5914" w:rsidRDefault="0033718A" w:rsidP="002F591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33718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Витрати, які будуть виникати у суб'єктів господарювання великого і середнього підприємництва внаслідок дії регуляторного акт</w:t>
      </w:r>
      <w:r w:rsidR="00E97B04" w:rsidRPr="0074106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</w:t>
      </w:r>
      <w:r w:rsidRPr="0033718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F953A0" w:rsidRPr="0074106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</w:t>
      </w:r>
      <w:r w:rsidR="00F953A0" w:rsidRPr="002F591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згідно з додатком 2 до Методики проведення аналізу впливу регуляторного акт</w:t>
      </w:r>
      <w:r w:rsidR="0074106D" w:rsidRPr="002F591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</w:t>
      </w:r>
      <w:r w:rsidR="00F953A0" w:rsidRPr="002F591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tbl>
      <w:tblPr>
        <w:tblW w:w="987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930"/>
        <w:gridCol w:w="4940"/>
      </w:tblGrid>
      <w:tr w:rsidR="0033718A" w:rsidRPr="0033718A" w14:paraId="01F4EA4B" w14:textId="77777777" w:rsidTr="0074106D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64228" w14:textId="77777777" w:rsidR="0033718A" w:rsidRPr="0033718A" w:rsidRDefault="0033718A" w:rsidP="0033718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71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Сумарні витрати за альтернативами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C7E1" w14:textId="77777777" w:rsidR="0033718A" w:rsidRPr="0033718A" w:rsidRDefault="0033718A" w:rsidP="0033718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7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Сума </w:t>
            </w:r>
            <w:proofErr w:type="spellStart"/>
            <w:r w:rsidRPr="00337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витрат</w:t>
            </w:r>
            <w:proofErr w:type="spellEnd"/>
            <w:r w:rsidRPr="00337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37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гривень</w:t>
            </w:r>
            <w:proofErr w:type="spellEnd"/>
          </w:p>
        </w:tc>
      </w:tr>
      <w:tr w:rsidR="0033718A" w:rsidRPr="0033718A" w14:paraId="0C6D5913" w14:textId="77777777" w:rsidTr="00F953A0">
        <w:trPr>
          <w:trHeight w:val="253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CF3EC" w14:textId="77777777" w:rsidR="00E97B04" w:rsidRDefault="0033718A" w:rsidP="00E97B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Альтернатива 1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14:paraId="70B672CF" w14:textId="77777777" w:rsidR="00F953A0" w:rsidRPr="00F953A0" w:rsidRDefault="0033718A" w:rsidP="0059274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Сумарні витрати для суб’єктів господарювання великого і середнього підприємництва </w:t>
            </w:r>
            <w:r w:rsidR="00F953A0" w:rsidRPr="00F95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згідно з додатком 2 до Методики проведення аналізу впливу регуляторного акт</w:t>
            </w:r>
            <w:r w:rsidR="00F95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</w:p>
          <w:p w14:paraId="225F6A62" w14:textId="77777777" w:rsidR="0033718A" w:rsidRPr="0033718A" w:rsidRDefault="0033718A" w:rsidP="003371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FCC1" w14:textId="77777777" w:rsidR="0033718A" w:rsidRPr="0033718A" w:rsidRDefault="0033718A" w:rsidP="003371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</w:tr>
      <w:tr w:rsidR="0033718A" w:rsidRPr="0033718A" w14:paraId="4FBD4EF4" w14:textId="77777777" w:rsidTr="0074106D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EE306" w14:textId="77777777" w:rsidR="00E97B04" w:rsidRDefault="0033718A" w:rsidP="003371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Альтернатива 3.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2585511" w14:textId="77777777" w:rsidR="0033718A" w:rsidRPr="0033718A" w:rsidRDefault="0033718A" w:rsidP="003371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Сумарні витрати для суб’єктів господарювання великого і середнього підприємництва згідно з додатком 2 до Методики проведення аналізу впливу регуляторного акт</w:t>
            </w:r>
            <w:r w:rsidR="00F953A0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(рядок  11 таблиці </w:t>
            </w:r>
            <w:r w:rsidR="00F953A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одного суб’єкта господарювання великого і середнього підприємництва, які виникають внаслідок дії регуляторного акт</w:t>
            </w:r>
            <w:r w:rsidR="00F953A0">
              <w:rPr>
                <w:rFonts w:ascii="Times New Roman" w:eastAsia="Times New Roman" w:hAnsi="Times New Roman" w:cs="Times New Roman"/>
                <w:sz w:val="28"/>
                <w:szCs w:val="28"/>
              </w:rPr>
              <w:t>у»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38A1" w14:textId="77777777" w:rsidR="0033718A" w:rsidRPr="0033718A" w:rsidRDefault="0033718A" w:rsidP="003371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</w:rPr>
              <w:t>10500</w:t>
            </w:r>
          </w:p>
        </w:tc>
      </w:tr>
    </w:tbl>
    <w:p w14:paraId="2C8AD802" w14:textId="77777777" w:rsidR="0033718A" w:rsidRPr="0033718A" w:rsidRDefault="0033718A" w:rsidP="003371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8D97BF" w14:textId="77777777" w:rsidR="0033718A" w:rsidRPr="0033718A" w:rsidRDefault="0033718A" w:rsidP="003371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035E1F" w14:textId="77777777" w:rsidR="0033718A" w:rsidRPr="0033718A" w:rsidRDefault="0033718A" w:rsidP="0033718A">
      <w:pPr>
        <w:widowControl w:val="0"/>
        <w:tabs>
          <w:tab w:val="left" w:pos="284"/>
        </w:tabs>
        <w:spacing w:after="0" w:line="274" w:lineRule="exact"/>
        <w:ind w:left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x-none"/>
        </w:rPr>
      </w:pPr>
      <w:r w:rsidRPr="0033718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uk-UA"/>
        </w:rPr>
        <w:t>IV</w:t>
      </w:r>
      <w:r w:rsidRPr="0033718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. Вибір найбільш оптимального альтернативного способу досягнення цілей</w:t>
      </w:r>
    </w:p>
    <w:p w14:paraId="103E75AD" w14:textId="77777777" w:rsidR="0033718A" w:rsidRPr="0033718A" w:rsidRDefault="0033718A" w:rsidP="0033718A">
      <w:pPr>
        <w:widowControl w:val="0"/>
        <w:tabs>
          <w:tab w:val="left" w:pos="1121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uk-UA"/>
        </w:rPr>
      </w:pPr>
    </w:p>
    <w:p w14:paraId="473519FB" w14:textId="77777777" w:rsidR="0033718A" w:rsidRPr="0033718A" w:rsidRDefault="0033718A" w:rsidP="0033718A">
      <w:pPr>
        <w:shd w:val="clear" w:color="auto" w:fill="FFFFFF"/>
        <w:spacing w:after="150" w:line="240" w:lineRule="auto"/>
        <w:ind w:firstLine="45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18A">
        <w:rPr>
          <w:rFonts w:ascii="Times New Roman" w:eastAsia="Calibri" w:hAnsi="Times New Roman" w:cs="Times New Roman"/>
          <w:sz w:val="28"/>
          <w:szCs w:val="28"/>
          <w:lang w:eastAsia="ru-RU"/>
        </w:rPr>
        <w:t>Здійснити вибір оптимального альтернативного способу з урахуванням системи бальної оцінки ступеня досягнення визначених цілей.</w:t>
      </w:r>
    </w:p>
    <w:p w14:paraId="5B328B7F" w14:textId="77777777" w:rsidR="0033718A" w:rsidRPr="0033718A" w:rsidRDefault="0033718A" w:rsidP="003371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18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Вартість балів визначається за чотирибальною системою оцінки ступеня досягнення визначених цілей, де:</w:t>
      </w:r>
    </w:p>
    <w:p w14:paraId="3D1E74C2" w14:textId="77777777" w:rsidR="0033718A" w:rsidRPr="0033718A" w:rsidRDefault="0033718A" w:rsidP="003371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18A">
        <w:rPr>
          <w:rFonts w:ascii="Times New Roman" w:eastAsia="Calibri" w:hAnsi="Times New Roman" w:cs="Times New Roman"/>
          <w:sz w:val="28"/>
          <w:szCs w:val="28"/>
          <w:lang w:eastAsia="ru-RU"/>
        </w:rPr>
        <w:t>4 - цілі прийняття регуляторного акт</w:t>
      </w:r>
      <w:r w:rsidR="00F953A0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3718A">
        <w:rPr>
          <w:rFonts w:ascii="Times New Roman" w:eastAsia="Calibri" w:hAnsi="Times New Roman" w:cs="Times New Roman"/>
          <w:sz w:val="28"/>
          <w:szCs w:val="28"/>
          <w:lang w:eastAsia="ru-RU"/>
        </w:rPr>
        <w:t>, які можуть бути досягнуті повною мірою (проблема більше існувати не буде);</w:t>
      </w:r>
    </w:p>
    <w:p w14:paraId="54720659" w14:textId="77777777" w:rsidR="0033718A" w:rsidRPr="0033718A" w:rsidRDefault="0033718A" w:rsidP="003371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18A">
        <w:rPr>
          <w:rFonts w:ascii="Times New Roman" w:eastAsia="Calibri" w:hAnsi="Times New Roman" w:cs="Times New Roman"/>
          <w:sz w:val="28"/>
          <w:szCs w:val="28"/>
          <w:lang w:eastAsia="ru-RU"/>
        </w:rPr>
        <w:t>3 - цілі прийняття регуляторного акт</w:t>
      </w:r>
      <w:r w:rsidR="00F953A0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3718A">
        <w:rPr>
          <w:rFonts w:ascii="Times New Roman" w:eastAsia="Calibri" w:hAnsi="Times New Roman" w:cs="Times New Roman"/>
          <w:sz w:val="28"/>
          <w:szCs w:val="28"/>
          <w:lang w:eastAsia="ru-RU"/>
        </w:rPr>
        <w:t>, які можуть бути досягнуті майже  повною мірою (усі важливі аспекти проблеми існувати не будуть);</w:t>
      </w:r>
    </w:p>
    <w:p w14:paraId="356A764D" w14:textId="77777777" w:rsidR="0033718A" w:rsidRPr="0033718A" w:rsidRDefault="0033718A" w:rsidP="003371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18A">
        <w:rPr>
          <w:rFonts w:ascii="Times New Roman" w:eastAsia="Calibri" w:hAnsi="Times New Roman" w:cs="Times New Roman"/>
          <w:sz w:val="28"/>
          <w:szCs w:val="28"/>
          <w:lang w:eastAsia="ru-RU"/>
        </w:rPr>
        <w:t>2 - цілі прийняття регуляторного акт</w:t>
      </w:r>
      <w:r w:rsidR="00F953A0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3718A">
        <w:rPr>
          <w:rFonts w:ascii="Times New Roman" w:eastAsia="Calibri" w:hAnsi="Times New Roman" w:cs="Times New Roman"/>
          <w:sz w:val="28"/>
          <w:szCs w:val="28"/>
          <w:lang w:eastAsia="ru-RU"/>
        </w:rPr>
        <w:t>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14:paraId="50492603" w14:textId="77777777" w:rsidR="0033718A" w:rsidRPr="0033718A" w:rsidRDefault="0033718A" w:rsidP="003371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18A">
        <w:rPr>
          <w:rFonts w:ascii="Times New Roman" w:eastAsia="Calibri" w:hAnsi="Times New Roman" w:cs="Times New Roman"/>
          <w:sz w:val="28"/>
          <w:szCs w:val="28"/>
          <w:lang w:eastAsia="ru-RU"/>
        </w:rPr>
        <w:t>1 - цілі прийняття регуляторного акт</w:t>
      </w:r>
      <w:r w:rsidR="00F953A0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3718A">
        <w:rPr>
          <w:rFonts w:ascii="Times New Roman" w:eastAsia="Calibri" w:hAnsi="Times New Roman" w:cs="Times New Roman"/>
          <w:sz w:val="28"/>
          <w:szCs w:val="28"/>
          <w:lang w:eastAsia="ru-RU"/>
        </w:rPr>
        <w:t>, які не можуть бути досягнуті (проблема продовжує існувати).</w:t>
      </w:r>
    </w:p>
    <w:p w14:paraId="21442A37" w14:textId="77777777" w:rsidR="0033718A" w:rsidRPr="0033718A" w:rsidRDefault="0033718A" w:rsidP="003371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1453C0" w14:textId="77777777" w:rsidR="0033718A" w:rsidRPr="0033718A" w:rsidRDefault="0033718A" w:rsidP="0033718A">
      <w:pPr>
        <w:widowControl w:val="0"/>
        <w:tabs>
          <w:tab w:val="left" w:pos="1121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uk-UA"/>
        </w:rPr>
      </w:pPr>
    </w:p>
    <w:tbl>
      <w:tblPr>
        <w:tblW w:w="9819" w:type="dxa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7"/>
        <w:gridCol w:w="1418"/>
        <w:gridCol w:w="6094"/>
      </w:tblGrid>
      <w:tr w:rsidR="0033718A" w:rsidRPr="0033718A" w14:paraId="695DA2DC" w14:textId="77777777" w:rsidTr="0074106D">
        <w:trPr>
          <w:tblCellSpacing w:w="0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DC96F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Рейтинг результативності </w:t>
            </w:r>
            <w:r w:rsidR="007410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(досягнення цілей при вирішенні проблеми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859B9D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Бал результативності </w:t>
            </w:r>
          </w:p>
          <w:p w14:paraId="1CAFAC48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(за 4-х бальною </w:t>
            </w:r>
          </w:p>
          <w:p w14:paraId="1A70FC42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системою оцінки)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B8A28FE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Коментарі</w:t>
            </w:r>
          </w:p>
          <w:p w14:paraId="7E53A13D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щодо присвоєння відповідного балу</w:t>
            </w:r>
          </w:p>
        </w:tc>
      </w:tr>
      <w:tr w:rsidR="0033718A" w:rsidRPr="0033718A" w14:paraId="4F3B3F85" w14:textId="77777777" w:rsidTr="0074106D">
        <w:trPr>
          <w:tblCellSpacing w:w="0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DBBF2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Альтернатива 1</w:t>
            </w:r>
          </w:p>
          <w:p w14:paraId="03600D95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Застосування діючих Правил благоустрою </w:t>
            </w:r>
            <w:r w:rsidR="007410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міста </w:t>
            </w:r>
            <w:proofErr w:type="spellStart"/>
            <w:r w:rsidR="007410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Вараш</w:t>
            </w:r>
            <w:proofErr w:type="spellEnd"/>
          </w:p>
          <w:p w14:paraId="16F5B85E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AE9A34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45EB59A" w14:textId="77777777" w:rsidR="0033718A" w:rsidRPr="0033718A" w:rsidRDefault="0033718A" w:rsidP="0074106D">
            <w:pPr>
              <w:widowControl w:val="0"/>
              <w:tabs>
                <w:tab w:val="left" w:pos="4987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На сьогоднішній день цей спосіб не в повній мірі враховує вимоги щодо утримання у належному санітарно-технічному стані тротуарів, доріг, вулиць, споруд, будівель, територій загального користування, зелених насаджень в зв’язку з відсутністю в Правилах благоустрою змін внесених до Законів України «Про благоустрій населених пунктів», «Про охорону навколишнього природного середовища», «Про відходи», «Кодексу України про адміністративні правопорушення». Це, в свою чергу не дає змоги суб’єктам господарювання, селищній громаді та окремим мешканцям населених пунктів громади використати свої права в галузі благоустрою.</w:t>
            </w:r>
          </w:p>
          <w:p w14:paraId="6069A065" w14:textId="77777777" w:rsidR="0033718A" w:rsidRPr="0033718A" w:rsidRDefault="0033718A" w:rsidP="0074106D">
            <w:pPr>
              <w:shd w:val="clear" w:color="auto" w:fill="FFFFFF"/>
              <w:spacing w:after="0" w:line="240" w:lineRule="auto"/>
              <w:ind w:right="165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Стаття 152 Кодексу України про адміністративні правопорушення (надалі КУпАП) передбачає відповідальність за порушення державних стандартів, норм і правил у сфері благоустрою населених пунктів. Але, зазначена стаття не систематизує конкретних видів порушення благоустрою населених пунктів. Відсутність конкретизованих видів порушень благоустрою не дозволяє притягувати до відповідальності осіб винних в порушенні правил, не передбачених чинним законодавством</w:t>
            </w:r>
          </w:p>
        </w:tc>
      </w:tr>
      <w:tr w:rsidR="0033718A" w:rsidRPr="0033718A" w14:paraId="1F054C5F" w14:textId="77777777" w:rsidTr="0074106D">
        <w:trPr>
          <w:tblCellSpacing w:w="0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0C2AF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Альтернатива 2</w:t>
            </w:r>
          </w:p>
          <w:p w14:paraId="4B398698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Залучення юридичних та фізичних осіб до добровільного виконання дій спрямованих на утримання населених пунктів в належному стані, збереження елементів благоустрою.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ED58F2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47A330D" w14:textId="77777777" w:rsidR="0033718A" w:rsidRPr="0033718A" w:rsidRDefault="0033718A" w:rsidP="0074106D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Використання зазначених дій на добровільних засадах не є методом, що забезпечує прикладання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 xml:space="preserve">постійних зусиль щодо збереження благоустрою населених пунктів </w:t>
            </w:r>
            <w:r w:rsidR="00741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міської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ради, оскільки такі дії мають здійснюватися виключно на добровільних засадах, а дія зазначеного засобу є неефективною.</w:t>
            </w:r>
          </w:p>
        </w:tc>
      </w:tr>
      <w:tr w:rsidR="0033718A" w:rsidRPr="0033718A" w14:paraId="0948025B" w14:textId="77777777" w:rsidTr="0074106D">
        <w:trPr>
          <w:tblCellSpacing w:w="0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F9967" w14:textId="77777777" w:rsidR="0033718A" w:rsidRPr="0059274D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9274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lastRenderedPageBreak/>
              <w:t>Альтернатива 3</w:t>
            </w:r>
          </w:p>
          <w:p w14:paraId="6DBCC36E" w14:textId="77777777" w:rsidR="0074106D" w:rsidRPr="00D24B76" w:rsidRDefault="0033718A" w:rsidP="0074106D">
            <w:pPr>
              <w:pStyle w:val="a3"/>
              <w:spacing w:after="0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регуляторного </w:t>
            </w:r>
            <w:proofErr w:type="spellStart"/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proofErr w:type="spellEnd"/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рішення </w:t>
            </w:r>
            <w:r w:rsidR="0059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Вараської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«Про затвердження Правил благоустрою </w:t>
            </w:r>
            <w:r w:rsidR="0059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територій </w:t>
            </w:r>
            <w:r w:rsidR="0074106D"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Вараської міської</w:t>
            </w:r>
            <w:r w:rsidR="0074106D" w:rsidRPr="00F9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106D"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</w:p>
          <w:p w14:paraId="7DA249F2" w14:textId="77777777" w:rsidR="0033718A" w:rsidRPr="0033718A" w:rsidRDefault="0074106D" w:rsidP="007410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FBB3D6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42EFA60" w14:textId="77777777" w:rsidR="0033718A" w:rsidRPr="0033718A" w:rsidRDefault="0033718A" w:rsidP="0074106D">
            <w:pPr>
              <w:shd w:val="clear" w:color="auto" w:fill="FFFFFF"/>
              <w:spacing w:after="0" w:line="240" w:lineRule="auto"/>
              <w:ind w:firstLine="101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Перевагою обраного способу - є формування прозорих вимог щодо проведення в населених пунктах Троїцької громади  єдиної політики з підтримки благоустрою, формування сприятливого для життєдіяльності людини середовища, раціонального використання ресурсів територіальної громади селищної ради, захисту довкілля, забезпечує відповідальне ставлення мешканців та суб’єктів господарювання до збереження об’єктів та елементів благоустрою</w:t>
            </w:r>
          </w:p>
        </w:tc>
      </w:tr>
    </w:tbl>
    <w:p w14:paraId="2A8F097E" w14:textId="77777777" w:rsidR="0033718A" w:rsidRPr="0033718A" w:rsidRDefault="0033718A" w:rsidP="0033718A">
      <w:pPr>
        <w:spacing w:after="200" w:line="276" w:lineRule="auto"/>
        <w:rPr>
          <w:rFonts w:ascii="Calibri" w:eastAsia="Times New Roman" w:hAnsi="Calibri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="-165" w:tblpY="420"/>
        <w:tblW w:w="100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3"/>
        <w:gridCol w:w="2957"/>
        <w:gridCol w:w="2123"/>
        <w:gridCol w:w="2693"/>
      </w:tblGrid>
      <w:tr w:rsidR="0033718A" w:rsidRPr="0033718A" w14:paraId="44844EA2" w14:textId="77777777" w:rsidTr="006F49F9">
        <w:trPr>
          <w:tblCellSpacing w:w="0" w:type="dxa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BF599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Рейтинг результативності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B9CBB7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Вигоди (підсумок)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92337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Витрати (підсумок)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D58D8DD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Обґрунтування відповідного місця альтернативи із рейтингу</w:t>
            </w:r>
          </w:p>
        </w:tc>
      </w:tr>
      <w:tr w:rsidR="0033718A" w:rsidRPr="0033718A" w14:paraId="14E0C8AA" w14:textId="77777777" w:rsidTr="006F49F9">
        <w:trPr>
          <w:trHeight w:val="6362"/>
          <w:tblCellSpacing w:w="0" w:type="dxa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9671C" w14:textId="77777777" w:rsidR="0033718A" w:rsidRPr="0033718A" w:rsidRDefault="0033718A" w:rsidP="007410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lastRenderedPageBreak/>
              <w:t>Альтернатива 1</w:t>
            </w:r>
          </w:p>
          <w:p w14:paraId="238550E0" w14:textId="77777777" w:rsidR="0033718A" w:rsidRPr="0033718A" w:rsidRDefault="0033718A" w:rsidP="0074106D">
            <w:pPr>
              <w:shd w:val="clear" w:color="auto" w:fill="FFFFFF"/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Застосування діючих Правил благоустрою </w:t>
            </w:r>
            <w:r w:rsidR="007410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міста </w:t>
            </w:r>
            <w:proofErr w:type="spellStart"/>
            <w:r w:rsidR="007410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Вараш</w:t>
            </w:r>
            <w:proofErr w:type="spellEnd"/>
          </w:p>
          <w:p w14:paraId="4C7C6197" w14:textId="77777777" w:rsidR="0033718A" w:rsidRPr="0033718A" w:rsidRDefault="0033718A" w:rsidP="007410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B8AAE1" w14:textId="77777777" w:rsidR="0033718A" w:rsidRPr="0033718A" w:rsidRDefault="0033718A" w:rsidP="007410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806F73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благоустрою, що діють </w:t>
            </w:r>
            <w:r w:rsidR="00741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місті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даний час втратили актуальність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F407654" w14:textId="77777777" w:rsidR="0033718A" w:rsidRPr="0033718A" w:rsidRDefault="0033718A" w:rsidP="0074106D">
            <w:pPr>
              <w:widowControl w:val="0"/>
              <w:tabs>
                <w:tab w:val="left" w:pos="4987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На сьогоднішній день цей спосіб не в повній мірі враховує вимоги щодо утримання у належному санітарно-технічному стані тротуарів, доріг, вулиць, споруд, будівель, територій загального користування, зелених насаджень в зв’язку з відсутністю в Правилах благоустрою змін внесених до Законів України «Про благоустрій населених пунктів», «Про охорону навколишнього природного середовища», «Про відходи», «Кодексу України про адміністративні правопорушення». Це, в свою чергу не дає змоги суб’єктам господарювання, селищній громаді та окремим мешканцям громади використати свої права в галузі благоустрою.</w:t>
            </w:r>
          </w:p>
          <w:p w14:paraId="77084F8D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Стаття 152 Кодексу України про адміністративні правопорушення (надалі КУпАП) передбачає відповідальність за порушення державних стандартів, норм і правил у сфері благоустрою населених пунктів. Але, зазначена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стаття не систематизує конкретних видів порушення благоустрою населених пунктів. Відсутність конкретизованих видів порушень благоустрою не дозволяє притягувати до відповідальності осіб винних в порушенні правил, не передбачених чинним законодавством</w:t>
            </w:r>
          </w:p>
        </w:tc>
      </w:tr>
      <w:tr w:rsidR="0033718A" w:rsidRPr="0033718A" w14:paraId="56D485FC" w14:textId="77777777" w:rsidTr="006F49F9">
        <w:trPr>
          <w:trHeight w:val="12032"/>
          <w:tblCellSpacing w:w="0" w:type="dxa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DFBA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lastRenderedPageBreak/>
              <w:t>Альтернатива 2</w:t>
            </w:r>
          </w:p>
          <w:p w14:paraId="34599E5D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Залучення юридичних та фізичних осіб до добровільного виконання дій спрямованих на утримання населених пунктів в належному стані, збереження елементів благоустрою.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1D2DAC" w14:textId="77777777" w:rsidR="0033718A" w:rsidRPr="0033718A" w:rsidRDefault="0033718A" w:rsidP="006F49F9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покращення санітарного стану населених пунктів селищної ради;</w:t>
            </w:r>
          </w:p>
          <w:p w14:paraId="136E222A" w14:textId="77777777" w:rsidR="0033718A" w:rsidRPr="006F49F9" w:rsidRDefault="0033718A" w:rsidP="006F49F9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00"/>
              </w:tabs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F4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поліпшення зовнішнього благоустрою </w:t>
            </w:r>
            <w:r w:rsidR="0059274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міста</w:t>
            </w:r>
            <w:r w:rsidRPr="006F4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та сіл громади, естетичного вигляду об’єктів благоустрою (вулиць, скверів, площ, зупинок громадського транспорту, кладовища, тощо);</w:t>
            </w:r>
          </w:p>
          <w:p w14:paraId="03215058" w14:textId="77777777" w:rsidR="0033718A" w:rsidRPr="0033718A" w:rsidRDefault="0033718A" w:rsidP="0033718A">
            <w:pPr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pacing w:after="0" w:line="274" w:lineRule="exact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наявність документу, що регламентує основні вимоги щодо організації виконання робіт з благоустрою населених пунктів;</w:t>
            </w:r>
          </w:p>
          <w:p w14:paraId="30140474" w14:textId="77777777" w:rsidR="0033718A" w:rsidRPr="0033718A" w:rsidRDefault="0033718A" w:rsidP="0033718A">
            <w:pPr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pacing w:after="0" w:line="274" w:lineRule="exact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визначення чіткої і прозорої процедури отримання дозвільних документів (на виконання земельних робіт, робіт з благоустрою прилеглої території, знесення зелених насаджень);</w:t>
            </w:r>
          </w:p>
          <w:p w14:paraId="0AFBB0BC" w14:textId="77777777" w:rsidR="0033718A" w:rsidRPr="0033718A" w:rsidRDefault="0033718A" w:rsidP="0033718A">
            <w:pPr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pacing w:after="0" w:line="274" w:lineRule="exact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гарантовані та рівні можливості суб’єктів господарювання у здійснені діяльності з благоустрою населених пунктів громади;</w:t>
            </w:r>
          </w:p>
          <w:p w14:paraId="74B7D790" w14:textId="77777777" w:rsidR="0033718A" w:rsidRPr="0033718A" w:rsidRDefault="0033718A" w:rsidP="0033718A">
            <w:pPr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pacing w:after="0" w:line="274" w:lineRule="exact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впорядкування відносин між суб’єктами у сфері благоустрою;</w:t>
            </w:r>
          </w:p>
          <w:p w14:paraId="4BD5A327" w14:textId="77777777" w:rsidR="0033718A" w:rsidRPr="0033718A" w:rsidRDefault="0033718A" w:rsidP="006F49F9">
            <w:pPr>
              <w:widowControl w:val="0"/>
              <w:numPr>
                <w:ilvl w:val="0"/>
                <w:numId w:val="7"/>
              </w:numPr>
              <w:tabs>
                <w:tab w:val="left" w:pos="170"/>
                <w:tab w:val="left" w:pos="830"/>
              </w:tabs>
              <w:spacing w:after="0" w:line="274" w:lineRule="exact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утримання об’єктів  комунальної та соціальної власності, інженерно-транспортної інфраструктури відповідно до державних норм, стандартів і правил щодо питань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благоустрою</w:t>
            </w:r>
            <w:r w:rsidR="006F4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  <w:p w14:paraId="5DE0E21D" w14:textId="77777777" w:rsidR="0033718A" w:rsidRPr="0033718A" w:rsidRDefault="0033718A" w:rsidP="0033718A">
            <w:pPr>
              <w:widowControl w:val="0"/>
              <w:tabs>
                <w:tab w:val="left" w:pos="170"/>
                <w:tab w:val="left" w:pos="830"/>
              </w:tabs>
              <w:spacing w:after="0" w:line="274" w:lineRule="exact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4F4F4D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Значні витрати суб’єктів господарювання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8A1EB80" w14:textId="77777777" w:rsidR="0033718A" w:rsidRPr="0033718A" w:rsidRDefault="0033718A" w:rsidP="0074106D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Використання зазначених дій на добровільних засадах не є методом, що забезпечує прикладання постійних зусиль щодо збереження благоустрою населених пунктів, оскільки такі дії мають здійснюватися виключно на добровільних засадах, а дія зазначеного засобу є неефективною</w:t>
            </w:r>
          </w:p>
        </w:tc>
      </w:tr>
      <w:tr w:rsidR="0033718A" w:rsidRPr="0033718A" w14:paraId="76493FE9" w14:textId="77777777" w:rsidTr="006F49F9">
        <w:trPr>
          <w:trHeight w:val="13450"/>
          <w:tblCellSpacing w:w="0" w:type="dxa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4F162" w14:textId="77777777" w:rsidR="0033718A" w:rsidRPr="006F49F9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6F49F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lastRenderedPageBreak/>
              <w:t>Альтернатива 3</w:t>
            </w:r>
          </w:p>
          <w:p w14:paraId="4E4D1877" w14:textId="77777777" w:rsidR="006F49F9" w:rsidRPr="00D24B76" w:rsidRDefault="0033718A" w:rsidP="006F49F9">
            <w:pPr>
              <w:pStyle w:val="a3"/>
              <w:spacing w:after="0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 регуляторного акт</w:t>
            </w:r>
            <w:r w:rsidR="006F4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рішення </w:t>
            </w:r>
            <w:r w:rsidR="006F4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Вараської міської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«Про затвердження Правил благоустро</w:t>
            </w:r>
            <w:r w:rsidR="006F4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59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територій</w:t>
            </w:r>
            <w:r w:rsidR="006F49F9"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Вараської міської</w:t>
            </w:r>
            <w:r w:rsidR="006F49F9" w:rsidRPr="00F9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49F9"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</w:p>
          <w:p w14:paraId="7EB05B3A" w14:textId="77777777" w:rsidR="0033718A" w:rsidRPr="0033718A" w:rsidRDefault="006F49F9" w:rsidP="006F49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3718A"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A8C3A5" w14:textId="77777777" w:rsidR="0033718A" w:rsidRPr="0033718A" w:rsidRDefault="0033718A" w:rsidP="006F49F9">
            <w:pPr>
              <w:widowControl w:val="0"/>
              <w:numPr>
                <w:ilvl w:val="0"/>
                <w:numId w:val="7"/>
              </w:numPr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покращення санітарного стану населених пунктів;</w:t>
            </w:r>
          </w:p>
          <w:p w14:paraId="3B666948" w14:textId="77777777" w:rsidR="0033718A" w:rsidRPr="0033718A" w:rsidRDefault="0033718A" w:rsidP="006F49F9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поліпшення зовнішнього благоустрою населених пунктів, естетичного вигляду об’єктів благоустрою (вулиць, скверів, площ, зупинок громадського</w:t>
            </w:r>
            <w:r w:rsidR="0059274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транспорту, кладовища, тощо);</w:t>
            </w:r>
          </w:p>
          <w:p w14:paraId="62E1CEEA" w14:textId="77777777" w:rsidR="0033718A" w:rsidRPr="0033718A" w:rsidRDefault="0033718A" w:rsidP="006F49F9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наявність документу, що регламентує основні вимоги щодо організації виконання робіт з благоустрою населених пунктів;</w:t>
            </w:r>
          </w:p>
          <w:p w14:paraId="0BCBC618" w14:textId="77777777" w:rsidR="0033718A" w:rsidRPr="0033718A" w:rsidRDefault="0033718A" w:rsidP="006F49F9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визначення чіткої і прозорої процедури отримання дозвільних документів (на виконання земельних робіт, робіт з благоустрою прилеглої території, знесення зелених насаджень);</w:t>
            </w:r>
          </w:p>
          <w:p w14:paraId="237B4D74" w14:textId="77777777" w:rsidR="0033718A" w:rsidRPr="0033718A" w:rsidRDefault="0033718A" w:rsidP="006F49F9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гарантовані та рівні можливості суб’єктів господарювання у здійснені діяльності з благоустрою населених пунктів;</w:t>
            </w:r>
          </w:p>
          <w:p w14:paraId="4C572099" w14:textId="77777777" w:rsidR="0033718A" w:rsidRPr="0033718A" w:rsidRDefault="0033718A" w:rsidP="006F49F9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впорядкування відносин між суб’єктами у сфері благоустрою;</w:t>
            </w:r>
          </w:p>
          <w:p w14:paraId="458A7608" w14:textId="77777777" w:rsidR="0033718A" w:rsidRPr="0033718A" w:rsidRDefault="0033718A" w:rsidP="006F49F9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83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утримання об’єктів  комунальної власності, соціальної, інженерно-транспортної інфраструктури відповідно до державних норм, стандартів і правил щодо питань благоустрою</w:t>
            </w:r>
            <w:r w:rsidR="006F49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  <w:p w14:paraId="6BDEF2AF" w14:textId="77777777" w:rsidR="0033718A" w:rsidRPr="0033718A" w:rsidRDefault="0033718A" w:rsidP="0033718A">
            <w:pPr>
              <w:widowControl w:val="0"/>
              <w:tabs>
                <w:tab w:val="left" w:pos="170"/>
                <w:tab w:val="left" w:pos="830"/>
              </w:tabs>
              <w:spacing w:after="0" w:line="274" w:lineRule="exact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112559" w14:textId="77777777" w:rsidR="0033718A" w:rsidRPr="0033718A" w:rsidRDefault="0033718A" w:rsidP="0033718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витрати на утримання в належному санітарному стані територій власних або орендованих земельних ділянок та прилеглих до них територій, зелених насаджень та інших об’єктів благоустрою;</w:t>
            </w:r>
          </w:p>
          <w:p w14:paraId="23D2B840" w14:textId="77777777" w:rsidR="0033718A" w:rsidRPr="0033718A" w:rsidRDefault="0033718A" w:rsidP="006F49F9">
            <w:pPr>
              <w:widowControl w:val="0"/>
              <w:numPr>
                <w:ilvl w:val="0"/>
                <w:numId w:val="8"/>
              </w:numPr>
              <w:tabs>
                <w:tab w:val="left" w:pos="840"/>
              </w:tabs>
              <w:spacing w:after="0" w:line="274" w:lineRule="exact"/>
              <w:ind w:hanging="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витрати на отримання необхідної дозвільної документації, передбаченої чинним законодавством</w:t>
            </w:r>
          </w:p>
          <w:p w14:paraId="65F33ED2" w14:textId="77777777" w:rsidR="0033718A" w:rsidRPr="0033718A" w:rsidRDefault="0033718A" w:rsidP="006F49F9">
            <w:pPr>
              <w:widowControl w:val="0"/>
              <w:numPr>
                <w:ilvl w:val="0"/>
                <w:numId w:val="8"/>
              </w:numPr>
              <w:tabs>
                <w:tab w:val="left" w:pos="840"/>
              </w:tabs>
              <w:spacing w:after="0" w:line="274" w:lineRule="exact"/>
              <w:ind w:left="-20" w:firstLine="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витрати на розробку документа та його інформаційне супроводженн</w:t>
            </w:r>
            <w:r w:rsidR="009D713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FBDFABF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Перевагою обраного способу - є формування прозорих вимог щодо проведення на території населених пунктів єдиної політики з підтримки благоустрою, формування сприятливого для життєдіяльності людини середовища, раціонального використання ресурсів територіальної громади, захисту довкілля, забезпечує відповідальне ставлення мешканців та суб’єктів господарювання до збереження об’єктів та елементів</w:t>
            </w:r>
            <w:r w:rsidR="009D713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благоустрою</w:t>
            </w:r>
          </w:p>
        </w:tc>
      </w:tr>
    </w:tbl>
    <w:p w14:paraId="7325B544" w14:textId="77777777" w:rsidR="0033718A" w:rsidRPr="0033718A" w:rsidRDefault="0033718A" w:rsidP="0033718A">
      <w:pPr>
        <w:spacing w:after="200" w:line="276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08A7FA00" w14:textId="77777777" w:rsidR="0033718A" w:rsidRPr="0033718A" w:rsidRDefault="0033718A" w:rsidP="0033718A">
      <w:pPr>
        <w:spacing w:after="200" w:line="276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2F2E9510" w14:textId="77777777" w:rsidR="0033718A" w:rsidRPr="0033718A" w:rsidRDefault="0033718A" w:rsidP="0033718A">
      <w:pPr>
        <w:spacing w:after="200" w:line="276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tbl>
      <w:tblPr>
        <w:tblW w:w="9858" w:type="dxa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7"/>
        <w:gridCol w:w="5386"/>
        <w:gridCol w:w="2165"/>
      </w:tblGrid>
      <w:tr w:rsidR="0033718A" w:rsidRPr="0033718A" w14:paraId="1BF25A0E" w14:textId="77777777" w:rsidTr="009D713E">
        <w:trPr>
          <w:tblCellSpacing w:w="0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95018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2274EC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Аргументи щодо переваги обраної альтернативи /причини відмови від альтернативи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3EC512A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Оцінка ризику зовнішніх чинників на дію запропонованого регуляторного акту</w:t>
            </w:r>
          </w:p>
        </w:tc>
      </w:tr>
      <w:tr w:rsidR="0033718A" w:rsidRPr="0033718A" w14:paraId="3B9E9E0D" w14:textId="77777777" w:rsidTr="009D713E">
        <w:trPr>
          <w:tblCellSpacing w:w="0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57B7D" w14:textId="77777777" w:rsidR="0033718A" w:rsidRPr="009D713E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9D713E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Альтернатива 1</w:t>
            </w:r>
          </w:p>
          <w:p w14:paraId="250F514A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Застосування діючих Правил благоустрою </w:t>
            </w:r>
            <w:r w:rsidR="009D7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міста </w:t>
            </w:r>
            <w:proofErr w:type="spellStart"/>
            <w:r w:rsidR="009D7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Вараш</w:t>
            </w:r>
            <w:proofErr w:type="spellEnd"/>
          </w:p>
          <w:p w14:paraId="57AE466B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D05C19" w14:textId="77777777" w:rsidR="0033718A" w:rsidRPr="0033718A" w:rsidRDefault="0033718A" w:rsidP="0033718A">
            <w:pPr>
              <w:widowControl w:val="0"/>
              <w:tabs>
                <w:tab w:val="left" w:pos="4987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На сьогоднішній день цей спосіб не в повній мірі враховує вимоги щодо утримання у належному санітарно-технічному стані тротуарів, доріг, вулиць, споруд, будівель, територій загального користування, зелених насаджень в зв’язку з відсутністю в Правилах благоустрою змін внесених до Законів України «Про благоустрій населених пунктів», «Про охорону навколишнього природного середовища», «Про відходи», «Кодексу України про адміністративні правопорушення». Це, в свою чергу не дає змоги суб’єктам господарювання,</w:t>
            </w:r>
            <w:r w:rsidR="009D713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міський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громаді та окремим мешканцям громади використати свої права в галузі благоустрою.</w:t>
            </w:r>
          </w:p>
          <w:p w14:paraId="7B6A1421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Стаття 152 Кодексу України про адміністративні правопорушення (надалі КУпАП) передбачає відповідальність за порушення державних стандартів, норм і правил у сфері благоустрою населених пунктів. Але, зазначена стаття не систематизує конкретних видів порушення благоустрою населених пунктів. Відсутність конкретизованих видів порушень благоустрою не дозволяє притягувати до відповідальності осіб винних в порушенні правил, не передбачених чинним законодавством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F932928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разі залишення існуючої на даний момент ситуації без змін, зовнішні чинники на дію регуляторного акт</w:t>
            </w:r>
            <w:r w:rsidR="009D7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відсутні.</w:t>
            </w:r>
          </w:p>
        </w:tc>
      </w:tr>
      <w:tr w:rsidR="0033718A" w:rsidRPr="0033718A" w14:paraId="7336C9BD" w14:textId="77777777" w:rsidTr="009D713E">
        <w:trPr>
          <w:tblCellSpacing w:w="0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22D3E" w14:textId="77777777" w:rsidR="0033718A" w:rsidRPr="009D713E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9D713E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Альтернатива 2</w:t>
            </w:r>
          </w:p>
          <w:p w14:paraId="6D2E792A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Залучення юридичних та фізичних осіб до добровільного виконання дій спрямованих на утримання населених пунктів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в належному стані, збереження елементів благоустрою.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EB31B3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Використання зазначених дій на добровільних засадах не є методом, що забезпечує прикладання постійних зусиль щодо збереження благоустрою населених пунктів, оскільки такі дії мають здійснюватися виключно на добровільних засадах, а дія зазначеного засобу є неефективною.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BDE7A2B" w14:textId="77777777" w:rsidR="0033718A" w:rsidRPr="0033718A" w:rsidRDefault="0033718A" w:rsidP="00337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18A">
              <w:rPr>
                <w:rFonts w:ascii="Times New Roman" w:eastAsia="Calibri" w:hAnsi="Times New Roman" w:cs="Times New Roman"/>
                <w:sz w:val="28"/>
                <w:szCs w:val="28"/>
              </w:rPr>
              <w:t>Зміни в діючому</w:t>
            </w:r>
          </w:p>
          <w:p w14:paraId="41018ACE" w14:textId="77777777" w:rsidR="0033718A" w:rsidRPr="0033718A" w:rsidRDefault="0033718A" w:rsidP="00337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18A">
              <w:rPr>
                <w:rFonts w:ascii="Times New Roman" w:eastAsia="Calibri" w:hAnsi="Times New Roman" w:cs="Times New Roman"/>
                <w:sz w:val="28"/>
                <w:szCs w:val="28"/>
              </w:rPr>
              <w:t>законодавстві</w:t>
            </w:r>
          </w:p>
        </w:tc>
      </w:tr>
      <w:tr w:rsidR="0033718A" w:rsidRPr="0033718A" w14:paraId="29F72404" w14:textId="77777777" w:rsidTr="009D713E">
        <w:trPr>
          <w:tblCellSpacing w:w="0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64DC0" w14:textId="77777777" w:rsidR="0033718A" w:rsidRPr="009D713E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9D713E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lastRenderedPageBreak/>
              <w:t>Альтернатива 3</w:t>
            </w:r>
          </w:p>
          <w:p w14:paraId="79417C6A" w14:textId="77777777" w:rsidR="009D713E" w:rsidRPr="00D24B76" w:rsidRDefault="0033718A" w:rsidP="009D713E">
            <w:pPr>
              <w:pStyle w:val="a3"/>
              <w:spacing w:after="0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 регуляторного акт</w:t>
            </w:r>
            <w:r w:rsidR="009D7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рішення </w:t>
            </w:r>
            <w:r w:rsidR="009D7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Вараської міської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«Про затвердження Правил благоустрою</w:t>
            </w:r>
            <w:r w:rsidR="00102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територій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13" w:name="_Hlk99440572"/>
            <w:r w:rsidR="009D713E"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Вараської міської</w:t>
            </w:r>
            <w:r w:rsidR="009D713E" w:rsidRPr="00F9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713E"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</w:p>
          <w:p w14:paraId="604EDB27" w14:textId="77777777" w:rsidR="0033718A" w:rsidRPr="0033718A" w:rsidRDefault="009D713E" w:rsidP="009D7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FA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bookmarkEnd w:id="13"/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3A4FB1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ind w:firstLine="41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Перевагою обраного способу - є формування прозорих вимог щодо проведення в </w:t>
            </w:r>
            <w:r w:rsidR="009D713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міській </w:t>
            </w:r>
            <w:r w:rsidRPr="003371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раді єдиної політики з підтримки благоустрою, формування сприятливого для життєдіяльності людини середовища, раціонального використання ресурсів селищної територіальної громади, захисту довкілля, забезпечує відповідальне ставлення мешканців та суб’єктів господарювання до збереження об’єктів та елементів благоустрою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410220C" w14:textId="77777777" w:rsidR="0033718A" w:rsidRPr="0033718A" w:rsidRDefault="0033718A" w:rsidP="00337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Зменшення кількості суб’єктів господарювання. Політична та економічна ситуація в країні. Упродовж деякого часу на дію регуляторного акт</w:t>
            </w:r>
            <w:r w:rsidR="009D7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може вплинути низька обізнаність суб’єктів господарювання, на яких поширюється дія цього акт</w:t>
            </w:r>
            <w:r w:rsidR="009D7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337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щодо запровадження змін.</w:t>
            </w:r>
          </w:p>
        </w:tc>
      </w:tr>
    </w:tbl>
    <w:p w14:paraId="092D7876" w14:textId="77777777" w:rsidR="0033718A" w:rsidRPr="0033718A" w:rsidRDefault="0033718A" w:rsidP="003371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72F387" w14:textId="77777777" w:rsidR="0033718A" w:rsidRPr="0033718A" w:rsidRDefault="0033718A" w:rsidP="0033718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x-none"/>
        </w:rPr>
      </w:pPr>
    </w:p>
    <w:p w14:paraId="44F53F69" w14:textId="77777777" w:rsidR="0033718A" w:rsidRPr="009D713E" w:rsidRDefault="0033718A" w:rsidP="0033718A">
      <w:pPr>
        <w:widowControl w:val="0"/>
        <w:tabs>
          <w:tab w:val="left" w:pos="1121"/>
        </w:tabs>
        <w:spacing w:after="0" w:line="274" w:lineRule="exact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x-none"/>
        </w:rPr>
      </w:pP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uk-UA"/>
        </w:rPr>
        <w:t>V</w:t>
      </w: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. Механізм та заходи, які забезпечать розв’язання визначеної проблеми.</w:t>
      </w:r>
    </w:p>
    <w:p w14:paraId="0F8E6FEC" w14:textId="77777777" w:rsidR="0033718A" w:rsidRPr="009D713E" w:rsidRDefault="0033718A" w:rsidP="0033718A">
      <w:pPr>
        <w:widowControl w:val="0"/>
        <w:tabs>
          <w:tab w:val="left" w:pos="1121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x-none"/>
        </w:rPr>
      </w:pPr>
    </w:p>
    <w:p w14:paraId="66685CDD" w14:textId="77777777" w:rsidR="0033718A" w:rsidRPr="009D713E" w:rsidRDefault="0033718A" w:rsidP="00E83051">
      <w:pPr>
        <w:widowControl w:val="0"/>
        <w:tabs>
          <w:tab w:val="left" w:pos="7461"/>
        </w:tabs>
        <w:spacing w:after="0" w:line="274" w:lineRule="exact"/>
        <w:ind w:left="-142" w:firstLine="90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Для встановлення порядку комплексного виконання робіт з благоустрою та озеленення, санітарного очищення територій,  створення сприятливого для життєдіяльності мешканців довкілля, проектом Правил благоустрою визначено:</w:t>
      </w:r>
    </w:p>
    <w:p w14:paraId="4CBF89F6" w14:textId="77777777" w:rsidR="0033718A" w:rsidRPr="00E83051" w:rsidRDefault="0033718A" w:rsidP="00E83051">
      <w:pPr>
        <w:pStyle w:val="a3"/>
        <w:widowControl w:val="0"/>
        <w:numPr>
          <w:ilvl w:val="0"/>
          <w:numId w:val="9"/>
        </w:numPr>
        <w:tabs>
          <w:tab w:val="left" w:pos="43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E83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сферу дії Правил та учасників правовідносин в цій сфері;</w:t>
      </w:r>
    </w:p>
    <w:p w14:paraId="6B1C8FFC" w14:textId="77777777" w:rsidR="00E83051" w:rsidRPr="00E83051" w:rsidRDefault="0033718A" w:rsidP="00E8305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E83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права та обов’язки громадян у сфері благоустрою територі</w:t>
      </w:r>
      <w:r w:rsidR="0010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й</w:t>
      </w:r>
      <w:r w:rsidRPr="00E83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населених</w:t>
      </w:r>
    </w:p>
    <w:p w14:paraId="41CCACC9" w14:textId="77777777" w:rsidR="00E83051" w:rsidRDefault="0033718A" w:rsidP="00E83051">
      <w:pPr>
        <w:spacing w:after="0"/>
        <w:ind w:hanging="142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E83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пунктів</w:t>
      </w:r>
      <w:r w:rsidR="00E83051" w:rsidRPr="00E8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територіальної громади  </w:t>
      </w:r>
      <w:r w:rsidRPr="00E83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;</w:t>
      </w:r>
      <w:r w:rsidR="00E830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                             </w:t>
      </w:r>
    </w:p>
    <w:p w14:paraId="640D66C5" w14:textId="77777777" w:rsidR="0033718A" w:rsidRPr="00E83051" w:rsidRDefault="0033718A" w:rsidP="00E83051">
      <w:pPr>
        <w:pStyle w:val="a3"/>
        <w:numPr>
          <w:ilvl w:val="0"/>
          <w:numId w:val="9"/>
        </w:numPr>
        <w:spacing w:after="0"/>
        <w:ind w:left="0" w:firstLine="36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E83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права та обов’язки підприємств, установ та організацій, фізичних осіб - підприємців у сфері благоустрою населених пунктів </w:t>
      </w:r>
      <w:r w:rsidR="00E83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міської</w:t>
      </w:r>
      <w:r w:rsidRPr="00E83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ради;</w:t>
      </w:r>
    </w:p>
    <w:p w14:paraId="712C85E8" w14:textId="77777777" w:rsidR="0033718A" w:rsidRPr="009D713E" w:rsidRDefault="0033718A" w:rsidP="0033718A">
      <w:pPr>
        <w:widowControl w:val="0"/>
        <w:numPr>
          <w:ilvl w:val="0"/>
          <w:numId w:val="9"/>
        </w:numPr>
        <w:tabs>
          <w:tab w:val="left" w:pos="436"/>
          <w:tab w:val="left" w:pos="503"/>
        </w:tabs>
        <w:spacing w:after="0"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порядок здійснення благоустрою та утримання території;</w:t>
      </w:r>
    </w:p>
    <w:p w14:paraId="5419F62A" w14:textId="77777777" w:rsidR="0033718A" w:rsidRPr="009D713E" w:rsidRDefault="0033718A" w:rsidP="0033718A">
      <w:pPr>
        <w:widowControl w:val="0"/>
        <w:numPr>
          <w:ilvl w:val="0"/>
          <w:numId w:val="9"/>
        </w:numPr>
        <w:tabs>
          <w:tab w:val="left" w:pos="436"/>
          <w:tab w:val="left" w:pos="503"/>
        </w:tabs>
        <w:spacing w:after="0"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вимоги до утримання елементів благоустрою;</w:t>
      </w:r>
    </w:p>
    <w:p w14:paraId="03057DDB" w14:textId="77777777" w:rsidR="0033718A" w:rsidRPr="009D713E" w:rsidRDefault="0033718A" w:rsidP="0033718A">
      <w:pPr>
        <w:widowControl w:val="0"/>
        <w:numPr>
          <w:ilvl w:val="0"/>
          <w:numId w:val="9"/>
        </w:numPr>
        <w:tabs>
          <w:tab w:val="left" w:pos="436"/>
        </w:tabs>
        <w:spacing w:after="0"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контроль у сфері благоустрою території;</w:t>
      </w:r>
    </w:p>
    <w:p w14:paraId="04B9F0D0" w14:textId="77777777" w:rsidR="0033718A" w:rsidRPr="009D713E" w:rsidRDefault="0033718A" w:rsidP="0033718A">
      <w:pPr>
        <w:widowControl w:val="0"/>
        <w:numPr>
          <w:ilvl w:val="0"/>
          <w:numId w:val="9"/>
        </w:numPr>
        <w:tabs>
          <w:tab w:val="left" w:pos="436"/>
        </w:tabs>
        <w:spacing w:after="0"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відповідальність громадян та юридичних осіб за порушення Правил благоустрою територі</w:t>
      </w:r>
      <w:r w:rsidR="0010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й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населених пунктів </w:t>
      </w:r>
      <w:r w:rsidR="00E83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Вараської міської 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ради.</w:t>
      </w:r>
    </w:p>
    <w:p w14:paraId="6C57FC28" w14:textId="77777777" w:rsidR="0033718A" w:rsidRPr="002F2ACE" w:rsidRDefault="0033718A" w:rsidP="002F2AC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Вирішення проблеми, зазначеної у пункті 1 цього Аналізу, повинно здійснюватися шляхом прийняття рішення </w:t>
      </w:r>
      <w:r w:rsidR="00E83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Вараської міської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ради </w:t>
      </w: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«</w:t>
      </w:r>
      <w:r w:rsidRPr="009D713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Про </w:t>
      </w:r>
      <w:r w:rsidRPr="009D713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lastRenderedPageBreak/>
        <w:t>затвердження Правил благоустрою</w:t>
      </w:r>
      <w:r w:rsidR="001027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територій</w:t>
      </w:r>
      <w:r w:rsidR="002F2ACE" w:rsidRPr="002F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CE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</w:t>
      </w:r>
      <w:r w:rsidR="002F2ACE" w:rsidRPr="00F92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CE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r w:rsidR="002F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F2ACE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ромади</w:t>
      </w:r>
      <w:r w:rsidR="002F2AC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2F2ACE" w:rsidRPr="0033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713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</w:p>
    <w:p w14:paraId="06717BE4" w14:textId="77777777" w:rsidR="0033718A" w:rsidRPr="009D713E" w:rsidRDefault="0033718A" w:rsidP="0033718A">
      <w:pPr>
        <w:widowControl w:val="0"/>
        <w:tabs>
          <w:tab w:val="left" w:pos="746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      Основними завданнями запропонованого проекту є забезпечення прозорого процесу просування суспільних інтересів, їх взаємне збалансування, встановлення та контроль за виконанням прозорих і справедливих правил поведінки всіх учасників.</w:t>
      </w:r>
    </w:p>
    <w:p w14:paraId="4AAA9DA3" w14:textId="77777777" w:rsidR="0033718A" w:rsidRPr="009D713E" w:rsidRDefault="0033718A" w:rsidP="0033718A">
      <w:pPr>
        <w:widowControl w:val="0"/>
        <w:tabs>
          <w:tab w:val="left" w:pos="746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      Організаційні заходи для провадження регулювання:</w:t>
      </w:r>
    </w:p>
    <w:p w14:paraId="0E6E5ED1" w14:textId="77777777" w:rsidR="0033718A" w:rsidRPr="002F2ACE" w:rsidRDefault="0033718A" w:rsidP="002F2ACE">
      <w:pPr>
        <w:pStyle w:val="a3"/>
        <w:spacing w:after="0"/>
        <w:ind w:left="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- розробка проекту регуляторного акту - проекту рішення </w:t>
      </w:r>
      <w:r w:rsidR="002F2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Вараської міської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ради </w:t>
      </w: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«</w:t>
      </w:r>
      <w:r w:rsidRPr="009D713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Про затвердження Правил благоустрою</w:t>
      </w:r>
      <w:r w:rsidR="001027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територій</w:t>
      </w:r>
      <w:r w:rsidR="002F2ACE" w:rsidRPr="002F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CE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</w:t>
      </w:r>
      <w:r w:rsidR="002F2ACE" w:rsidRPr="00F92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CE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r w:rsidR="002F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F2ACE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ромади</w:t>
      </w:r>
      <w:r w:rsidR="002F2A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F2ACE" w:rsidRPr="0033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відповідно до цілей державного регулювання,</w:t>
      </w:r>
      <w:r w:rsidR="002F2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розробка аналізу регуляторного впливу;</w:t>
      </w:r>
    </w:p>
    <w:p w14:paraId="3B384148" w14:textId="77777777" w:rsidR="0033718A" w:rsidRPr="009D713E" w:rsidRDefault="0033718A" w:rsidP="002F2ACE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- з метою отримання зауважень та пропозицій від громадськості, фізичних та юридичних осіб, їх об’єднань, розміщення запропонованого проекту регуляторного акту з відповідним аналізом регуляторного впливу на офіційному веб-сайті </w:t>
      </w:r>
      <w:r w:rsidR="002F2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Вараської міської 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ради</w:t>
      </w:r>
      <w:r w:rsidR="002F2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;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14:paraId="782D3A53" w14:textId="77777777" w:rsidR="0033718A" w:rsidRPr="009D713E" w:rsidRDefault="0033718A" w:rsidP="0033718A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врахування або мотивоване відхилення отриманих зауважень та пропозицій (у разі їх надходжень);</w:t>
      </w:r>
    </w:p>
    <w:p w14:paraId="7A2373D1" w14:textId="77777777" w:rsidR="0033718A" w:rsidRPr="002F2ACE" w:rsidRDefault="0033718A" w:rsidP="002F2ACE">
      <w:pPr>
        <w:pStyle w:val="a3"/>
        <w:spacing w:after="0"/>
        <w:ind w:left="0" w:firstLine="70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- винесення на засідання </w:t>
      </w:r>
      <w:r w:rsidR="002F2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Вараської міської 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ради проекту рішення </w:t>
      </w: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«</w:t>
      </w:r>
      <w:r w:rsidRPr="009D713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Про затвердження Правил благоустрою</w:t>
      </w:r>
      <w:r w:rsidR="001027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територій</w:t>
      </w:r>
      <w:r w:rsidR="002F2ACE" w:rsidRPr="002F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CE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</w:t>
      </w:r>
      <w:r w:rsidR="002F2ACE" w:rsidRPr="00F92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CE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r w:rsidR="002F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F2ACE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ромади</w:t>
      </w:r>
      <w:r w:rsidR="002F2A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F2ACE" w:rsidRPr="0033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713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 його затвердження; </w:t>
      </w:r>
    </w:p>
    <w:p w14:paraId="3D1F07E5" w14:textId="77777777" w:rsidR="0033718A" w:rsidRPr="009D713E" w:rsidRDefault="0033718A" w:rsidP="0033718A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- оприлюднення прийнятого регуляторного акту на веб-сайті </w:t>
      </w:r>
      <w:r w:rsidR="002F2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Вараської міської 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ради</w:t>
      </w:r>
      <w:r w:rsidR="002F2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;</w:t>
      </w:r>
    </w:p>
    <w:p w14:paraId="6A7EB67A" w14:textId="77777777" w:rsidR="0033718A" w:rsidRPr="009D713E" w:rsidRDefault="0033718A" w:rsidP="0033718A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окрім того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, для досягнення 100% обізнаності суб’єктів господарювання, на яких розповсюджуються положення та вимоги даного регуляторного акту, інформування буде здійснюватися шляхом розміщення відповідної інформації на дошках об’яв, особистого повідомлення суб’єктів працівниками </w:t>
      </w:r>
      <w:r w:rsidR="002F2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міської 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ради, на особистому прийомі та за телефоном працівниками </w:t>
      </w:r>
      <w:r w:rsidR="002F2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міської 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>ради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;</w:t>
      </w:r>
    </w:p>
    <w:p w14:paraId="1A2B61CE" w14:textId="77777777" w:rsidR="0033718A" w:rsidRPr="009D713E" w:rsidRDefault="0033718A" w:rsidP="0033718A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відстеження результативності регуляторного акту та підготовка звітів про відстеження протягом його дії.</w:t>
      </w:r>
    </w:p>
    <w:p w14:paraId="0D53DC81" w14:textId="77777777" w:rsidR="0033718A" w:rsidRPr="009D713E" w:rsidRDefault="0033718A" w:rsidP="0033718A">
      <w:pPr>
        <w:widowControl w:val="0"/>
        <w:tabs>
          <w:tab w:val="left" w:pos="4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</w:p>
    <w:p w14:paraId="653EEAF9" w14:textId="77777777" w:rsidR="0033718A" w:rsidRPr="009D713E" w:rsidRDefault="0033718A" w:rsidP="00337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39C92F72" w14:textId="77777777" w:rsidR="0033718A" w:rsidRPr="009D713E" w:rsidRDefault="0033718A" w:rsidP="0033718A">
      <w:pPr>
        <w:widowControl w:val="0"/>
        <w:tabs>
          <w:tab w:val="left" w:pos="1121"/>
        </w:tabs>
        <w:spacing w:after="0" w:line="274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x-none"/>
        </w:rPr>
      </w:pP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uk-UA"/>
        </w:rPr>
        <w:t>VI</w:t>
      </w: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. Оцінка виконання вимог регуляторного акт</w:t>
      </w:r>
      <w:r w:rsidR="002F2AC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у</w:t>
      </w: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 залежно від ресурсів, якими розпоряджаються органи місцевого самоврядування, фізичні та юридичні особи, які повинні проваджувати або виконувати ці вимоги</w:t>
      </w:r>
    </w:p>
    <w:p w14:paraId="762DEBD9" w14:textId="77777777" w:rsidR="0033718A" w:rsidRPr="009D713E" w:rsidRDefault="0033718A" w:rsidP="0033718A">
      <w:pPr>
        <w:widowControl w:val="0"/>
        <w:tabs>
          <w:tab w:val="left" w:pos="1121"/>
        </w:tabs>
        <w:spacing w:after="0" w:line="274" w:lineRule="exact"/>
        <w:ind w:left="108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x-none"/>
        </w:rPr>
      </w:pPr>
    </w:p>
    <w:p w14:paraId="5ABDCFF4" w14:textId="77777777" w:rsidR="00F31F21" w:rsidRPr="00F31F21" w:rsidRDefault="00F31F21" w:rsidP="00F31F21">
      <w:pPr>
        <w:tabs>
          <w:tab w:val="left" w:pos="1080"/>
        </w:tabs>
        <w:suppressAutoHyphens/>
        <w:spacing w:after="0" w:line="240" w:lineRule="auto"/>
        <w:ind w:firstLine="540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zh-CN"/>
        </w:rPr>
      </w:pPr>
      <w:r w:rsidRPr="00F31F21">
        <w:rPr>
          <w:rFonts w:ascii="Times New Roman" w:eastAsia="Batang" w:hAnsi="Times New Roman" w:cs="Times New Roman"/>
          <w:color w:val="000000"/>
          <w:sz w:val="28"/>
          <w:szCs w:val="28"/>
          <w:lang w:eastAsia="zh-CN"/>
        </w:rPr>
        <w:t>Для впровадження вимог цього регуляторного акту не потрібно додаткових витрат з бюджету. Здійснення планових заходів з державного нагляду (контролю) вже віднесено до компетенції відповідних органів державної влади. Введення в дію регуляторного акту не потребує збільшення штату державних службовців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zh-CN"/>
        </w:rPr>
        <w:t>.</w:t>
      </w:r>
    </w:p>
    <w:p w14:paraId="3EDFA1AD" w14:textId="77777777" w:rsidR="004F13F5" w:rsidRDefault="004F13F5" w:rsidP="004F13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44A421D" w14:textId="77777777" w:rsidR="0033718A" w:rsidRPr="004F13F5" w:rsidRDefault="0033718A" w:rsidP="00F31F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uk-UA"/>
        </w:rPr>
        <w:t>VII</w:t>
      </w: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.  </w:t>
      </w:r>
      <w:proofErr w:type="spellStart"/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Обгрунтування</w:t>
      </w:r>
      <w:proofErr w:type="spellEnd"/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 запропонованого строку дії регуляторного акт</w:t>
      </w:r>
      <w:r w:rsidR="00CC1374"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у</w:t>
      </w:r>
    </w:p>
    <w:p w14:paraId="4FD72B53" w14:textId="77777777" w:rsidR="0033718A" w:rsidRPr="009D713E" w:rsidRDefault="0033718A" w:rsidP="0033718A">
      <w:pPr>
        <w:widowControl w:val="0"/>
        <w:tabs>
          <w:tab w:val="left" w:pos="105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x-none"/>
        </w:rPr>
      </w:pPr>
    </w:p>
    <w:p w14:paraId="0CA5F25C" w14:textId="77777777" w:rsidR="0033718A" w:rsidRPr="009D713E" w:rsidRDefault="0033718A" w:rsidP="0033718A">
      <w:pPr>
        <w:widowControl w:val="0"/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Термін дії запропонованого регуляторного акт</w:t>
      </w:r>
      <w:r w:rsidR="00EC22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встановлюється </w:t>
      </w:r>
      <w:r w:rsidRPr="009D713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на необмежений термін,</w:t>
      </w:r>
      <w:r w:rsidRPr="009D713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тому що для наведення належного порядку та покращення санітарного стану територій населених пунктів </w:t>
      </w:r>
      <w:r w:rsidR="00EC22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міської 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ради заходи з благоустрою повинні виконуватись систематично як суб’єктами підприємницької діяльності, так і мешканцями громади.</w:t>
      </w:r>
    </w:p>
    <w:p w14:paraId="554F79C7" w14:textId="77777777" w:rsidR="0033718A" w:rsidRPr="009D713E" w:rsidRDefault="0033718A" w:rsidP="0033718A">
      <w:pPr>
        <w:widowControl w:val="0"/>
        <w:spacing w:after="240" w:line="274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>При внесенні змін у чинне законодавство, які можуть вплинути на дію запропонованого регуляторного акт</w:t>
      </w:r>
      <w:r w:rsidR="00EC22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а також за підсумками відстеження його результативності, до діючих Правил можуть вноситись відповідні коригування.</w:t>
      </w:r>
    </w:p>
    <w:p w14:paraId="64FFB6A2" w14:textId="77777777" w:rsidR="0033718A" w:rsidRPr="009D713E" w:rsidRDefault="0033718A" w:rsidP="0033718A">
      <w:pPr>
        <w:widowControl w:val="0"/>
        <w:tabs>
          <w:tab w:val="left" w:pos="1074"/>
        </w:tabs>
        <w:spacing w:after="0" w:line="274" w:lineRule="exact"/>
        <w:ind w:left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x-none"/>
        </w:rPr>
      </w:pP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uk-UA"/>
        </w:rPr>
        <w:t>VIII</w:t>
      </w: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.</w:t>
      </w:r>
      <w:r w:rsidR="00EC22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 </w:t>
      </w: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Визначення показників результативності дії регуляторного акт</w:t>
      </w:r>
      <w:r w:rsidR="00CC1374"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у</w:t>
      </w:r>
    </w:p>
    <w:p w14:paraId="410E61E8" w14:textId="77777777" w:rsidR="0033718A" w:rsidRPr="009D713E" w:rsidRDefault="0033718A" w:rsidP="003371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FCEE130" w14:textId="77777777" w:rsidR="0033718A" w:rsidRPr="009D713E" w:rsidRDefault="0033718A" w:rsidP="003371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3E">
        <w:rPr>
          <w:rFonts w:ascii="Times New Roman" w:eastAsia="Times New Roman" w:hAnsi="Times New Roman" w:cs="Times New Roman"/>
          <w:sz w:val="28"/>
          <w:szCs w:val="28"/>
        </w:rPr>
        <w:t xml:space="preserve">Пропонується використати наступні показники результативності: </w:t>
      </w:r>
    </w:p>
    <w:p w14:paraId="1EA1DB76" w14:textId="1355072D" w:rsidR="0033718A" w:rsidRPr="009D713E" w:rsidRDefault="0033718A" w:rsidP="0033718A">
      <w:pPr>
        <w:spacing w:after="200" w:line="276" w:lineRule="auto"/>
        <w:ind w:left="109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3E">
        <w:rPr>
          <w:rFonts w:ascii="Times New Roman" w:eastAsia="Times New Roman" w:hAnsi="Times New Roman" w:cs="Times New Roman"/>
          <w:sz w:val="28"/>
          <w:szCs w:val="28"/>
        </w:rPr>
        <w:t>1) кількість суб'єктів господарювання, на яких поширюється дія регуляторного акт</w:t>
      </w:r>
      <w:r w:rsidR="007E6F3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D713E">
        <w:rPr>
          <w:rFonts w:ascii="Times New Roman" w:eastAsia="Times New Roman" w:hAnsi="Times New Roman" w:cs="Times New Roman"/>
          <w:sz w:val="28"/>
          <w:szCs w:val="28"/>
        </w:rPr>
        <w:t xml:space="preserve"> — юридичних осіб</w:t>
      </w:r>
      <w:r w:rsidR="007E6F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71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1F21">
        <w:rPr>
          <w:rFonts w:ascii="Times New Roman" w:eastAsia="Times New Roman" w:hAnsi="Times New Roman" w:cs="Times New Roman"/>
          <w:sz w:val="28"/>
          <w:szCs w:val="28"/>
        </w:rPr>
        <w:t>45</w:t>
      </w:r>
      <w:r w:rsidR="00753B1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D713E">
        <w:rPr>
          <w:rFonts w:ascii="Times New Roman" w:eastAsia="Times New Roman" w:hAnsi="Times New Roman" w:cs="Times New Roman"/>
          <w:sz w:val="28"/>
          <w:szCs w:val="28"/>
        </w:rPr>
        <w:t xml:space="preserve">, фізичних осіб </w:t>
      </w:r>
      <w:r w:rsidR="00753B1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D7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F21">
        <w:rPr>
          <w:rFonts w:ascii="Times New Roman" w:eastAsia="Times New Roman" w:hAnsi="Times New Roman" w:cs="Times New Roman"/>
          <w:sz w:val="28"/>
          <w:szCs w:val="28"/>
        </w:rPr>
        <w:t>144</w:t>
      </w:r>
      <w:r w:rsidR="00753B10">
        <w:rPr>
          <w:rFonts w:ascii="Times New Roman" w:eastAsia="Times New Roman" w:hAnsi="Times New Roman" w:cs="Times New Roman"/>
          <w:sz w:val="28"/>
          <w:szCs w:val="28"/>
        </w:rPr>
        <w:t>2, великих підприємств – 1, середніх – 2.</w:t>
      </w:r>
    </w:p>
    <w:p w14:paraId="426CFC5C" w14:textId="77777777" w:rsidR="0033718A" w:rsidRPr="009D713E" w:rsidRDefault="0033718A" w:rsidP="003371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9D713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2) рівень поінформованості суб’єктів господарювання та/або фізичних осіб з основних положень акт</w:t>
      </w:r>
      <w:r w:rsidR="007E6F31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у</w:t>
      </w:r>
      <w:r w:rsidRPr="009D713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- визначається кількістю осіб, що: </w:t>
      </w:r>
    </w:p>
    <w:p w14:paraId="6A1A1BA1" w14:textId="77777777" w:rsidR="0033718A" w:rsidRPr="009D713E" w:rsidRDefault="0033718A" w:rsidP="00F31F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9D713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а) прочитають зазначене рішення в мережі Інтернет на офіційній веб-сторінці </w:t>
      </w:r>
      <w:r w:rsidR="007E6F31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Вараської міської </w:t>
      </w:r>
      <w:r w:rsidRPr="009D713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ради та в друкованих засобах масової інформації за результатами оприлюднення; </w:t>
      </w:r>
    </w:p>
    <w:p w14:paraId="06A2D0E6" w14:textId="77777777" w:rsidR="0033718A" w:rsidRPr="009D713E" w:rsidRDefault="0033718A" w:rsidP="00F31F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9D713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б) отримають регуляторний акт за запитами до органів місцевого самоврядування; </w:t>
      </w:r>
    </w:p>
    <w:p w14:paraId="2F34C020" w14:textId="77777777" w:rsidR="007E6F31" w:rsidRDefault="0033718A" w:rsidP="00F31F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9D713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в) отримають регуляторний акт або інформацію щодо основних його положень іншими шляхами. </w:t>
      </w:r>
    </w:p>
    <w:p w14:paraId="15BB6AC9" w14:textId="719016F2" w:rsidR="0033718A" w:rsidRPr="009D713E" w:rsidRDefault="0033718A" w:rsidP="003371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9D713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З урахуванням вищенаведеного з рішенням буде ознайомлено не менш як </w:t>
      </w:r>
      <w:r w:rsidR="007E6F31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1</w:t>
      </w:r>
      <w:r w:rsidR="001D3859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6</w:t>
      </w:r>
      <w:r w:rsidRPr="009D713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000-</w:t>
      </w:r>
      <w:r w:rsidR="001D3859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20</w:t>
      </w:r>
      <w:r w:rsidRPr="009D713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000 осіб, що свідчить про задовільний рівень поінформованості;</w:t>
      </w:r>
    </w:p>
    <w:p w14:paraId="51FC6EB8" w14:textId="77777777" w:rsidR="0033718A" w:rsidRPr="009D713E" w:rsidRDefault="0033718A" w:rsidP="0033718A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3E">
        <w:rPr>
          <w:rFonts w:ascii="Times New Roman" w:eastAsia="Times New Roman" w:hAnsi="Times New Roman" w:cs="Times New Roman"/>
          <w:sz w:val="28"/>
          <w:szCs w:val="28"/>
        </w:rPr>
        <w:t>3) розмір коштів і час, що витрачатимуться суб’єктами господарювання, пов’язаними з виконанням вимог акт</w:t>
      </w:r>
      <w:r w:rsidR="007E6F3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D713E">
        <w:rPr>
          <w:rFonts w:ascii="Times New Roman" w:eastAsia="Times New Roman" w:hAnsi="Times New Roman" w:cs="Times New Roman"/>
          <w:sz w:val="28"/>
          <w:szCs w:val="28"/>
        </w:rPr>
        <w:t xml:space="preserve"> – запровадження цього регуляторного акт</w:t>
      </w:r>
      <w:r w:rsidR="007E6F3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D713E">
        <w:rPr>
          <w:rFonts w:ascii="Times New Roman" w:eastAsia="Times New Roman" w:hAnsi="Times New Roman" w:cs="Times New Roman"/>
          <w:sz w:val="28"/>
          <w:szCs w:val="28"/>
        </w:rPr>
        <w:t>, не впливає на розмір коштів і час, що витрачається суб'єктами господарювання та/або фізичними особами, пов’язаними з виконанням вимог акт</w:t>
      </w:r>
      <w:r w:rsidR="007E6F3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D7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30708B" w14:textId="77777777" w:rsidR="0033718A" w:rsidRPr="007E6F31" w:rsidRDefault="0033718A" w:rsidP="0033718A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6F31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7E6F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Pr="007E6F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ількості укладених договорів на вивезення сміття та побутових відходів з суб’єктами господарювання – юридичними особами</w:t>
      </w:r>
      <w:r w:rsidR="00F31F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7E6F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фізичними особами-підприємцями;</w:t>
      </w:r>
    </w:p>
    <w:p w14:paraId="495A6D52" w14:textId="77777777" w:rsidR="0033718A" w:rsidRPr="007E6F31" w:rsidRDefault="0033718A" w:rsidP="0033718A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6F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5) </w:t>
      </w:r>
      <w:r w:rsidR="007E6F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Pr="007E6F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ількість приписів про припинення або усунення наслідків порушень правил благоустрою суб’єктам господарювання – юридичним особам та фізичним особам-підприємцям;</w:t>
      </w:r>
    </w:p>
    <w:p w14:paraId="2D20C10D" w14:textId="77777777" w:rsidR="0033718A" w:rsidRPr="009D713E" w:rsidRDefault="0033718A" w:rsidP="0033718A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713E">
        <w:rPr>
          <w:rFonts w:ascii="Calibri" w:eastAsia="Times New Roman" w:hAnsi="Calibri" w:cs="Times New Roman"/>
          <w:sz w:val="28"/>
          <w:szCs w:val="28"/>
          <w:shd w:val="clear" w:color="auto" w:fill="FFFFFF"/>
        </w:rPr>
        <w:t xml:space="preserve">6) </w:t>
      </w:r>
      <w:r w:rsidR="00E602B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D713E">
        <w:rPr>
          <w:rFonts w:ascii="Times New Roman" w:eastAsia="Times New Roman" w:hAnsi="Times New Roman" w:cs="Times New Roman"/>
          <w:sz w:val="28"/>
          <w:szCs w:val="28"/>
        </w:rPr>
        <w:t>ількість скарг від мешканців на незадовільний рівень благоустрою.</w:t>
      </w:r>
    </w:p>
    <w:p w14:paraId="5C9AD687" w14:textId="77777777" w:rsidR="0033718A" w:rsidRPr="009D713E" w:rsidRDefault="0033718A" w:rsidP="0033718A">
      <w:pPr>
        <w:widowControl w:val="0"/>
        <w:tabs>
          <w:tab w:val="left" w:pos="9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 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Головними чинниками результативності цього регуляторного акт</w:t>
      </w:r>
      <w:r w:rsidR="00E60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є:</w:t>
      </w:r>
    </w:p>
    <w:p w14:paraId="3B24EBD5" w14:textId="77777777" w:rsidR="0033718A" w:rsidRPr="009D713E" w:rsidRDefault="0033718A" w:rsidP="0033718A">
      <w:pPr>
        <w:widowControl w:val="0"/>
        <w:numPr>
          <w:ilvl w:val="0"/>
          <w:numId w:val="6"/>
        </w:numPr>
        <w:tabs>
          <w:tab w:val="left" w:pos="96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дотримання порядку утримання та прибирання вулиць населених пунктів громади, прибудинкових територій, парків, скверів і т. і.;</w:t>
      </w:r>
    </w:p>
    <w:p w14:paraId="12782EB6" w14:textId="77777777" w:rsidR="0033718A" w:rsidRPr="009D713E" w:rsidRDefault="0033718A" w:rsidP="0033718A">
      <w:pPr>
        <w:widowControl w:val="0"/>
        <w:numPr>
          <w:ilvl w:val="0"/>
          <w:numId w:val="6"/>
        </w:numPr>
        <w:tabs>
          <w:tab w:val="left" w:pos="1010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дотримання порядку при проведенні робіт по прокладанню нових інженерних мереж та інших робіт пов’язаних з роз</w:t>
      </w:r>
      <w:r w:rsidR="00193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риттям територій загального користування;</w:t>
      </w:r>
    </w:p>
    <w:p w14:paraId="27A4B7E9" w14:textId="77777777" w:rsidR="0033718A" w:rsidRPr="00193A95" w:rsidRDefault="0033718A" w:rsidP="00193A95">
      <w:pPr>
        <w:widowControl w:val="0"/>
        <w:numPr>
          <w:ilvl w:val="0"/>
          <w:numId w:val="6"/>
        </w:numPr>
        <w:tabs>
          <w:tab w:val="left" w:pos="997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загальне покращення санітарного стану </w:t>
      </w:r>
      <w:r w:rsidR="00193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міста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та сіл громади, </w:t>
      </w:r>
      <w:r w:rsidRPr="009D7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>естетичного вигляду об’єктів благоустрою</w:t>
      </w:r>
      <w:r w:rsidRPr="00193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75303D88" w14:textId="77777777" w:rsidR="0033718A" w:rsidRPr="009D713E" w:rsidRDefault="0033718A" w:rsidP="0033718A">
      <w:pPr>
        <w:widowControl w:val="0"/>
        <w:tabs>
          <w:tab w:val="left" w:pos="1074"/>
        </w:tabs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uk-UA"/>
        </w:rPr>
      </w:pPr>
    </w:p>
    <w:p w14:paraId="56B58D15" w14:textId="77777777" w:rsidR="0033718A" w:rsidRPr="009D713E" w:rsidRDefault="0033718A" w:rsidP="0033718A">
      <w:pPr>
        <w:widowControl w:val="0"/>
        <w:tabs>
          <w:tab w:val="left" w:pos="1074"/>
        </w:tabs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x-none"/>
        </w:rPr>
      </w:pP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uk-UA"/>
        </w:rPr>
        <w:t>IX</w:t>
      </w:r>
      <w:r w:rsidRPr="009D71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. Визначення заходів, за допомогою яких здійснюватиметься відстеження результативності дії регуляторного акт</w:t>
      </w:r>
      <w:r w:rsidR="00E602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у</w:t>
      </w:r>
    </w:p>
    <w:p w14:paraId="0DF23014" w14:textId="77777777" w:rsidR="0033718A" w:rsidRPr="009D713E" w:rsidRDefault="0033718A" w:rsidP="0033718A">
      <w:pPr>
        <w:widowControl w:val="0"/>
        <w:tabs>
          <w:tab w:val="left" w:pos="10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x-none"/>
        </w:rPr>
      </w:pPr>
    </w:p>
    <w:p w14:paraId="1F2B33C1" w14:textId="77777777" w:rsidR="0033718A" w:rsidRPr="00E602B7" w:rsidRDefault="0033718A" w:rsidP="00440F84">
      <w:pPr>
        <w:pStyle w:val="a3"/>
        <w:spacing w:after="0"/>
        <w:ind w:left="0" w:firstLine="45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E602B7">
        <w:rPr>
          <w:rFonts w:ascii="Times New Roman" w:eastAsia="Times New Roman" w:hAnsi="Times New Roman" w:cs="Times New Roman"/>
          <w:sz w:val="28"/>
          <w:szCs w:val="28"/>
        </w:rPr>
        <w:t>Відстеження  результативності  регуляторного акту - рішення </w:t>
      </w:r>
      <w:r w:rsidR="00E602B7">
        <w:rPr>
          <w:rFonts w:ascii="Times New Roman" w:eastAsia="Times New Roman" w:hAnsi="Times New Roman" w:cs="Times New Roman"/>
          <w:sz w:val="28"/>
          <w:szCs w:val="28"/>
        </w:rPr>
        <w:t xml:space="preserve">Вараської міської </w:t>
      </w:r>
      <w:r w:rsidRPr="00E602B7">
        <w:rPr>
          <w:rFonts w:ascii="Times New Roman" w:eastAsia="Times New Roman" w:hAnsi="Times New Roman" w:cs="Times New Roman"/>
          <w:sz w:val="28"/>
          <w:szCs w:val="28"/>
        </w:rPr>
        <w:t xml:space="preserve">ради </w:t>
      </w:r>
      <w:r w:rsidRPr="00E602B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E602B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Про затвердження Правил благоустрою </w:t>
      </w:r>
      <w:r w:rsidR="00E602B7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</w:t>
      </w:r>
      <w:r w:rsidR="00E602B7" w:rsidRPr="00F92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2B7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r w:rsidR="00E6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602B7" w:rsidRPr="00FA6C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ромади</w:t>
      </w:r>
      <w:r w:rsidR="00E602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02B7" w:rsidRPr="0033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602B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602B7">
        <w:rPr>
          <w:rFonts w:ascii="Times New Roman" w:eastAsia="Times New Roman" w:hAnsi="Times New Roman" w:cs="Times New Roman"/>
          <w:sz w:val="28"/>
          <w:szCs w:val="28"/>
        </w:rPr>
        <w:t>буде</w:t>
      </w:r>
      <w:r w:rsidRPr="00E602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02B7">
        <w:rPr>
          <w:rFonts w:ascii="Times New Roman" w:eastAsia="Times New Roman" w:hAnsi="Times New Roman" w:cs="Times New Roman"/>
          <w:sz w:val="28"/>
          <w:szCs w:val="28"/>
        </w:rPr>
        <w:t>здійснюватись</w:t>
      </w:r>
      <w:proofErr w:type="spellEnd"/>
      <w:r w:rsidRPr="00E602B7">
        <w:rPr>
          <w:rFonts w:ascii="Times New Roman" w:eastAsia="Times New Roman" w:hAnsi="Times New Roman" w:cs="Times New Roman"/>
          <w:sz w:val="28"/>
          <w:szCs w:val="28"/>
        </w:rPr>
        <w:t xml:space="preserve"> у відповідності до статті 10 Закону України "Про засади регуляторної політики у сфері господарської діяльності".</w:t>
      </w:r>
    </w:p>
    <w:p w14:paraId="576D2756" w14:textId="77777777" w:rsidR="0033718A" w:rsidRPr="009D713E" w:rsidRDefault="0033718A" w:rsidP="0033718A">
      <w:pPr>
        <w:spacing w:after="150" w:line="276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3E">
        <w:rPr>
          <w:rFonts w:ascii="Times New Roman" w:eastAsia="Times New Roman" w:hAnsi="Times New Roman" w:cs="Times New Roman"/>
          <w:sz w:val="28"/>
          <w:szCs w:val="28"/>
        </w:rPr>
        <w:t>Базове відстеження результативності цього регуляторного акт</w:t>
      </w:r>
      <w:r w:rsidR="00440F8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D713E">
        <w:rPr>
          <w:rFonts w:ascii="Times New Roman" w:eastAsia="Times New Roman" w:hAnsi="Times New Roman" w:cs="Times New Roman"/>
          <w:sz w:val="28"/>
          <w:szCs w:val="28"/>
        </w:rPr>
        <w:t xml:space="preserve"> буде здійснено до дня набрання ним чинності згідно законодавства. Повторне відстеження буде здійснено через рік після базового відстеження. Періодичне – кожні 3 роки після повторного.</w:t>
      </w:r>
    </w:p>
    <w:p w14:paraId="6E269D5F" w14:textId="1DC9899B" w:rsidR="00525048" w:rsidRDefault="0033718A" w:rsidP="00525048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3E">
        <w:rPr>
          <w:rFonts w:ascii="Times New Roman" w:eastAsia="Times New Roman" w:hAnsi="Times New Roman" w:cs="Times New Roman"/>
          <w:sz w:val="28"/>
          <w:szCs w:val="28"/>
        </w:rPr>
        <w:t>Для здійснення відстеження результативності регуляторного акт</w:t>
      </w:r>
      <w:r w:rsidR="00440F8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D713E">
        <w:rPr>
          <w:rFonts w:ascii="Times New Roman" w:eastAsia="Times New Roman" w:hAnsi="Times New Roman" w:cs="Times New Roman"/>
          <w:sz w:val="28"/>
          <w:szCs w:val="28"/>
        </w:rPr>
        <w:t xml:space="preserve"> планується використання </w:t>
      </w:r>
      <w:r w:rsidR="001D3859">
        <w:rPr>
          <w:rFonts w:ascii="Times New Roman" w:eastAsia="Times New Roman" w:hAnsi="Times New Roman" w:cs="Times New Roman"/>
          <w:sz w:val="28"/>
          <w:szCs w:val="28"/>
        </w:rPr>
        <w:t xml:space="preserve">наявних </w:t>
      </w:r>
      <w:r w:rsidRPr="009D713E">
        <w:rPr>
          <w:rFonts w:ascii="Times New Roman" w:eastAsia="Times New Roman" w:hAnsi="Times New Roman" w:cs="Times New Roman"/>
          <w:sz w:val="28"/>
          <w:szCs w:val="28"/>
        </w:rPr>
        <w:t>показників.</w:t>
      </w:r>
    </w:p>
    <w:p w14:paraId="1C3B7CC1" w14:textId="77777777" w:rsidR="00525048" w:rsidRDefault="00525048" w:rsidP="00525048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5BBB9" w14:textId="6954250E" w:rsidR="00525048" w:rsidRDefault="00525048" w:rsidP="0052504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департаменту житлово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1AC599" w14:textId="77777777" w:rsidR="00525048" w:rsidRDefault="00525048" w:rsidP="0052504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господарства, майна та </w:t>
      </w:r>
    </w:p>
    <w:p w14:paraId="01F59258" w14:textId="11EF1C3B" w:rsidR="00525048" w:rsidRPr="00F772F8" w:rsidRDefault="00525048" w:rsidP="0052504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виконавчого комітету</w:t>
      </w:r>
    </w:p>
    <w:p w14:paraId="44FBE3EE" w14:textId="77777777" w:rsidR="00525048" w:rsidRPr="00F772F8" w:rsidRDefault="00525048" w:rsidP="00525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Дмитро ЮЩУК</w:t>
      </w:r>
    </w:p>
    <w:p w14:paraId="1C6E7757" w14:textId="77777777" w:rsidR="00440F84" w:rsidRPr="009D713E" w:rsidRDefault="00440F84" w:rsidP="0033718A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9FFAAA" w14:textId="77777777" w:rsidR="0033718A" w:rsidRPr="009D713E" w:rsidRDefault="0033718A" w:rsidP="003371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602FDC" w14:textId="77777777" w:rsidR="0033718A" w:rsidRPr="009D713E" w:rsidRDefault="0033718A" w:rsidP="0033718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1418FE8A" w14:textId="77777777" w:rsidR="0033718A" w:rsidRPr="009D713E" w:rsidRDefault="0033718A" w:rsidP="0033718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1DE9B207" w14:textId="77777777" w:rsidR="0033718A" w:rsidRPr="009D713E" w:rsidRDefault="0033718A" w:rsidP="0033718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295F6B5E" w14:textId="77777777" w:rsidR="0033718A" w:rsidRPr="009D713E" w:rsidRDefault="0033718A" w:rsidP="0033718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4CA6D129" w14:textId="77777777" w:rsidR="0033718A" w:rsidRPr="009D713E" w:rsidRDefault="0033718A" w:rsidP="0033718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36B2EDD5" w14:textId="77777777" w:rsidR="0033718A" w:rsidRPr="009D713E" w:rsidRDefault="0033718A" w:rsidP="0033718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095AD95A" w14:textId="77777777" w:rsidR="0033718A" w:rsidRPr="009D713E" w:rsidRDefault="0033718A" w:rsidP="0033718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7D51046B" w14:textId="77777777" w:rsidR="0033718A" w:rsidRPr="009D713E" w:rsidRDefault="0033718A" w:rsidP="0033718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28237BF4" w14:textId="77777777" w:rsidR="0033718A" w:rsidRPr="009D713E" w:rsidRDefault="0033718A" w:rsidP="0033718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7456F583" w14:textId="77777777" w:rsidR="0033718A" w:rsidRPr="009D713E" w:rsidRDefault="0033718A" w:rsidP="0033718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3215CB3E" w14:textId="77777777" w:rsidR="00862AEC" w:rsidRDefault="00862AEC" w:rsidP="00862AEC">
      <w:pPr>
        <w:spacing w:after="0"/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</w:rPr>
      </w:pPr>
      <w:bookmarkStart w:id="14" w:name="_Hlk99542322"/>
    </w:p>
    <w:p w14:paraId="21C68B07" w14:textId="77777777" w:rsidR="00862AEC" w:rsidRPr="00AC47C3" w:rsidRDefault="00862AEC" w:rsidP="00862AEC">
      <w:pPr>
        <w:spacing w:after="0"/>
        <w:ind w:left="4248"/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  <w:lang w:val="ru-RU"/>
        </w:rPr>
      </w:pPr>
      <w:r w:rsidRPr="00AC47C3"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  <w:lang w:val="ru-RU"/>
        </w:rPr>
        <w:t xml:space="preserve">       </w:t>
      </w:r>
    </w:p>
    <w:p w14:paraId="4908893D" w14:textId="77777777" w:rsidR="00862AEC" w:rsidRPr="00AC47C3" w:rsidRDefault="00862AEC" w:rsidP="00862AEC">
      <w:pPr>
        <w:spacing w:after="0"/>
        <w:ind w:left="4248"/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  <w:lang w:val="ru-RU"/>
        </w:rPr>
      </w:pPr>
    </w:p>
    <w:p w14:paraId="0F88A057" w14:textId="77777777" w:rsidR="00862AEC" w:rsidRPr="00AC47C3" w:rsidRDefault="00862AEC" w:rsidP="00862AEC">
      <w:pPr>
        <w:spacing w:after="0"/>
        <w:ind w:left="4248"/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  <w:lang w:val="ru-RU"/>
        </w:rPr>
      </w:pPr>
    </w:p>
    <w:p w14:paraId="2830E154" w14:textId="77777777" w:rsidR="00862AEC" w:rsidRPr="00AC47C3" w:rsidRDefault="00862AEC" w:rsidP="00862AEC">
      <w:pPr>
        <w:spacing w:after="0"/>
        <w:ind w:left="424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</w:pPr>
      <w:r w:rsidRPr="00AC47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        </w:t>
      </w:r>
    </w:p>
    <w:p w14:paraId="3ACF6C41" w14:textId="77777777" w:rsidR="00862AEC" w:rsidRPr="00AC47C3" w:rsidRDefault="00862AEC" w:rsidP="00862AEC">
      <w:pPr>
        <w:spacing w:after="0"/>
        <w:ind w:left="424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</w:pPr>
    </w:p>
    <w:p w14:paraId="2C8F0644" w14:textId="77777777" w:rsidR="00862AEC" w:rsidRPr="00AC47C3" w:rsidRDefault="00862AEC" w:rsidP="00862AEC">
      <w:pPr>
        <w:spacing w:after="0"/>
        <w:ind w:left="424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</w:pPr>
    </w:p>
    <w:p w14:paraId="6C2EB8BC" w14:textId="77777777" w:rsidR="00862AEC" w:rsidRPr="00AC47C3" w:rsidRDefault="00862AEC" w:rsidP="00862AEC">
      <w:pPr>
        <w:spacing w:after="0"/>
        <w:ind w:left="424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</w:pPr>
    </w:p>
    <w:p w14:paraId="1D2463A0" w14:textId="1ECA9243" w:rsidR="00862AEC" w:rsidRDefault="00862AEC" w:rsidP="00862AEC">
      <w:pPr>
        <w:spacing w:after="0"/>
        <w:ind w:left="424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AC47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lastRenderedPageBreak/>
        <w:t xml:space="preserve">      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Додаток 2</w:t>
      </w:r>
    </w:p>
    <w:p w14:paraId="180EB58A" w14:textId="77777777" w:rsidR="00862AEC" w:rsidRDefault="00862AEC" w:rsidP="00862AEC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до Методики проведення аналізу впливу</w:t>
      </w:r>
    </w:p>
    <w:p w14:paraId="07571C65" w14:textId="62EC8ED8" w:rsidR="00862AEC" w:rsidRDefault="00862AEC" w:rsidP="00862AEC">
      <w:pPr>
        <w:spacing w:after="0"/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bookmarkStart w:id="15" w:name="_Hlk99447048"/>
      <w:r w:rsidRPr="00AC47C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                               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регуляторного акту</w:t>
      </w:r>
      <w:bookmarkStart w:id="16" w:name="_Hlk99446991"/>
    </w:p>
    <w:bookmarkEnd w:id="15"/>
    <w:bookmarkEnd w:id="16"/>
    <w:p w14:paraId="33E8F714" w14:textId="77777777" w:rsidR="00862AEC" w:rsidRDefault="00862AEC" w:rsidP="00862AEC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bookmarkEnd w:id="14"/>
    <w:p w14:paraId="0B5B9070" w14:textId="77777777" w:rsidR="00862AEC" w:rsidRDefault="00862AEC" w:rsidP="00862AEC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52C0C7D1" w14:textId="77777777" w:rsidR="00862AEC" w:rsidRDefault="00862AEC" w:rsidP="00862AEC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Витрати</w:t>
      </w:r>
    </w:p>
    <w:p w14:paraId="48BE806E" w14:textId="77777777" w:rsidR="00862AEC" w:rsidRDefault="00862AEC" w:rsidP="00862AEC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на одного суб’єкта господарювання, які виникають внаслідок дії регуляторного акту</w:t>
      </w:r>
    </w:p>
    <w:p w14:paraId="4F51DE31" w14:textId="77777777" w:rsidR="00862AEC" w:rsidRPr="00856200" w:rsidRDefault="00862AEC" w:rsidP="00862AE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5620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Зазначені у аналітичній таблиці показники (витрати) суб’єктів господарювання відповідно до Положення про порядок і умови користування даними Єдиного державного реєстру підприємств та організацій України, затвердженого наказом Держкомстату України від 28.11.2005 №386 </w:t>
      </w:r>
    </w:p>
    <w:p w14:paraId="12C5DCAA" w14:textId="77777777" w:rsidR="00862AEC" w:rsidRDefault="00862AEC" w:rsidP="00862AEC">
      <w:pPr>
        <w:spacing w:after="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0"/>
        <w:gridCol w:w="5921"/>
        <w:gridCol w:w="1388"/>
        <w:gridCol w:w="1350"/>
      </w:tblGrid>
      <w:tr w:rsidR="00862AEC" w14:paraId="2EFCA1B0" w14:textId="77777777" w:rsidTr="009764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1796" w14:textId="77777777" w:rsidR="00862AEC" w:rsidRDefault="00862AEC" w:rsidP="00976422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Поряд</w:t>
            </w:r>
          </w:p>
          <w:p w14:paraId="1728A751" w14:textId="77777777" w:rsidR="00862AEC" w:rsidRDefault="00862AEC" w:rsidP="00976422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ковий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8F64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54F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За перший рік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8A91" w14:textId="77777777" w:rsidR="00862AEC" w:rsidRDefault="00862AEC" w:rsidP="00976422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За п’ять років</w:t>
            </w:r>
          </w:p>
        </w:tc>
      </w:tr>
      <w:tr w:rsidR="00862AEC" w14:paraId="66053537" w14:textId="77777777" w:rsidTr="009764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9B94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50E9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на придбання основних фондів, обладнання та приладів, сервісне обслуговування, навчання/ підвищення кваліфікації персоналу тощо,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D3CF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8BE1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862AEC" w14:paraId="08B39F0E" w14:textId="77777777" w:rsidTr="009764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7032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199D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Податки та збори (зміна розміру податків/ зборів, виникнення необхідності у сплаті податків/зборів),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61CB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86B4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862AEC" w14:paraId="0CCE5B49" w14:textId="77777777" w:rsidTr="009764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92A2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33AF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8A88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419A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862AEC" w14:paraId="31CB03F3" w14:textId="77777777" w:rsidTr="009764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A4AF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AB03" w14:textId="77777777" w:rsidR="00862AEC" w:rsidRDefault="00862AEC" w:rsidP="00976422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Витрати, пов’язані з адмініструванням заходів</w:t>
            </w:r>
          </w:p>
          <w:p w14:paraId="174F58FA" w14:textId="77777777" w:rsidR="00862AEC" w:rsidRDefault="00862AEC" w:rsidP="00976422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державного нагляду (контролю) (перевірок, штрафних санкцій, виконання рішень/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припісів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тощо),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1BDA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5A66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862AEC" w14:paraId="649E48B3" w14:textId="77777777" w:rsidTr="009764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55B8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68E3" w14:textId="77777777" w:rsidR="00862AEC" w:rsidRDefault="00862AEC" w:rsidP="00976422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на отримання адміністративних послуг( 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 проведення наукових, інших експертиз, страхування тощо),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754C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E497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862AEC" w14:paraId="54BC9F47" w14:textId="77777777" w:rsidTr="009764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DEAF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A960" w14:textId="77777777" w:rsidR="00862AEC" w:rsidRDefault="00862AEC" w:rsidP="00976422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Витрати на оборотні активи (матеріали, канцелярські товари тощо), гривень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C4DB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1500, 00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DE80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862AEC" w14:paraId="1DE8B75B" w14:textId="77777777" w:rsidTr="009764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4B45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8628" w14:textId="77777777" w:rsidR="00862AEC" w:rsidRDefault="00862AEC" w:rsidP="00976422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Витрати, пов’язані із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наймом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додаткового персоналу,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A28C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8B8F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862AEC" w14:paraId="24DA7F5D" w14:textId="77777777" w:rsidTr="009764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DFB3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8E00" w14:textId="77777777" w:rsidR="00862AEC" w:rsidRDefault="00862AEC" w:rsidP="00976422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Інше (уточнити),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63C6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919A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862AEC" w14:paraId="2F199F39" w14:textId="77777777" w:rsidTr="009764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D206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15B5" w14:textId="77777777" w:rsidR="00862AEC" w:rsidRDefault="00862AEC" w:rsidP="00976422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Разом (сума рядків: 1+2+3+4+5+6+7+8),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9F64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1500,00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829D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862AEC" w14:paraId="5137FEF4" w14:textId="77777777" w:rsidTr="009764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0D8D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8469" w14:textId="77777777" w:rsidR="00862AEC" w:rsidRDefault="00862AEC" w:rsidP="00976422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6DBD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AAFA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862AEC" w14:paraId="4F584EB8" w14:textId="77777777" w:rsidTr="009764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B114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2F51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Сумарні витрати </w:t>
            </w:r>
            <w:bookmarkStart w:id="17" w:name="_Hlk99450936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суб’єктів господарювання </w:t>
            </w:r>
            <w:bookmarkEnd w:id="17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, на виконання регулювання (вартість регулювання),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3BBA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4500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0771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</w:tbl>
    <w:p w14:paraId="09D0CC6D" w14:textId="77777777" w:rsidR="00862AEC" w:rsidRDefault="00862AEC" w:rsidP="00862AEC">
      <w:pPr>
        <w:spacing w:after="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2A3F346F" w14:textId="77777777" w:rsidR="00862AEC" w:rsidRDefault="00862AEC" w:rsidP="00862AEC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Розрахунок відповідних витрат на одного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суб’єкта господарювання</w:t>
      </w:r>
    </w:p>
    <w:p w14:paraId="55CB6110" w14:textId="77777777" w:rsidR="00862AEC" w:rsidRDefault="00862AEC" w:rsidP="00862AEC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94"/>
        <w:gridCol w:w="1270"/>
        <w:gridCol w:w="1562"/>
        <w:gridCol w:w="1403"/>
      </w:tblGrid>
      <w:tr w:rsidR="00862AEC" w14:paraId="7EE060A7" w14:textId="77777777" w:rsidTr="0097642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7B60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Вид витрат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068B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У перший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AEEE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Періодичні (за рік)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AF49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за п’ять років</w:t>
            </w:r>
          </w:p>
        </w:tc>
      </w:tr>
      <w:tr w:rsidR="00862AEC" w14:paraId="620F38A6" w14:textId="77777777" w:rsidTr="0097642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DE68" w14:textId="77777777" w:rsidR="00862AEC" w:rsidRDefault="00862AEC" w:rsidP="00976422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Витрати на придбання основних фондів, обладнання та приладів, сервісне обслуговування, навчання/ підвищення кваліфікації персоналу тощо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F974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770F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6E52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</w:tbl>
    <w:p w14:paraId="7CFD11B1" w14:textId="77777777" w:rsidR="00862AEC" w:rsidRDefault="00862AEC" w:rsidP="00862AEC">
      <w:pPr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44"/>
        <w:gridCol w:w="3217"/>
        <w:gridCol w:w="1368"/>
      </w:tblGrid>
      <w:tr w:rsidR="00862AEC" w14:paraId="74BF1B8F" w14:textId="77777777" w:rsidTr="0097642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A7E4" w14:textId="77777777" w:rsidR="00862AEC" w:rsidRDefault="00862AEC" w:rsidP="0097642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99460604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</w:t>
            </w:r>
            <w:bookmarkEnd w:id="18"/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A194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сплату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податків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зборів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змінених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нововведених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A009D1C" w14:textId="77777777" w:rsidR="00862AEC" w:rsidRDefault="00862AEC" w:rsidP="0097642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F5D8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п’ять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</w:tc>
      </w:tr>
      <w:tr w:rsidR="00862AEC" w14:paraId="40B94D98" w14:textId="77777777" w:rsidTr="0097642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30B6" w14:textId="77777777" w:rsidR="00862AEC" w:rsidRPr="003A1DC3" w:rsidRDefault="00862AEC" w:rsidP="0097642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Податки та збори (зміна розміру податків/ зборів, виникнення необхідності у сплаті податків/ зборів)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A861" w14:textId="77777777" w:rsidR="00862AEC" w:rsidRDefault="00862AEC" w:rsidP="0097642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9184" w14:textId="77777777" w:rsidR="00862AEC" w:rsidRDefault="00862AEC" w:rsidP="0097642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1FE2957D" w14:textId="77777777" w:rsidR="00862AEC" w:rsidRDefault="00862AEC" w:rsidP="00862AEC">
      <w:pPr>
        <w:pStyle w:val="a5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50"/>
        <w:gridCol w:w="1512"/>
        <w:gridCol w:w="1440"/>
        <w:gridCol w:w="1404"/>
        <w:gridCol w:w="1380"/>
      </w:tblGrid>
      <w:tr w:rsidR="00862AEC" w14:paraId="0FF97A5E" w14:textId="77777777" w:rsidTr="00976422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AB02" w14:textId="77777777" w:rsidR="00862AEC" w:rsidRDefault="00862AEC" w:rsidP="0097642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5A53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підготовку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D986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штрафних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санкцій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CC6F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Разом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A79A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п’ять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</w:tc>
      </w:tr>
      <w:tr w:rsidR="00862AEC" w14:paraId="6426D55E" w14:textId="77777777" w:rsidTr="00976422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1D32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пов’язані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веденням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підготовкою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органам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часу персоналу)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F815" w14:textId="77777777" w:rsidR="00862AEC" w:rsidRDefault="00862AEC" w:rsidP="0097642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0D47" w14:textId="77777777" w:rsidR="00862AEC" w:rsidRDefault="00862AEC" w:rsidP="0097642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39DA" w14:textId="77777777" w:rsidR="00862AEC" w:rsidRDefault="00862AEC" w:rsidP="0097642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50F6" w14:textId="77777777" w:rsidR="00862AEC" w:rsidRDefault="00862AEC" w:rsidP="0097642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40D4557C" w14:textId="77777777" w:rsidR="00862AEC" w:rsidRDefault="00862AEC" w:rsidP="00862AEC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2C07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Вартість витрат, пов’язаних із підготовкою та поданням звітності державним органам, визначається шляхом множення фактичних витрат часу персоналу на заробітну плату спеціаліста відповідної кваліфікації.</w:t>
      </w:r>
    </w:p>
    <w:p w14:paraId="2CE043D3" w14:textId="77777777" w:rsidR="00862AEC" w:rsidRPr="002C07B7" w:rsidRDefault="00862AEC" w:rsidP="00862AEC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79"/>
        <w:gridCol w:w="2177"/>
        <w:gridCol w:w="1463"/>
        <w:gridCol w:w="1295"/>
        <w:gridCol w:w="1255"/>
      </w:tblGrid>
      <w:tr w:rsidR="00862AEC" w14:paraId="4B856C8C" w14:textId="77777777" w:rsidTr="00976422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BDF6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>Вид витрат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44B5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B263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699E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 за рік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8A39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за п’ять років</w:t>
            </w:r>
          </w:p>
        </w:tc>
      </w:tr>
      <w:tr w:rsidR="00862AEC" w14:paraId="2ACA7653" w14:textId="77777777" w:rsidTr="00976422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0768" w14:textId="094511B4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Витрати, пов’язані з адмініструванням заходів державного нагляду (контролю) (перевірок, штрафних санкцій, виконання рішень/приписів тощо)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04BC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85FA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8DF4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A415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342A0693" w14:textId="77777777" w:rsidR="00862AEC" w:rsidRPr="009365E6" w:rsidRDefault="00862AEC" w:rsidP="00862AEC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365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вартість витрат, пов’язаних з адмініструванням заходів державного нагляду (контролю), визначається шляхом множення фактичних витрат часу персоналу на заробітну плату спеціаліста відповідної кваліфікації.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024"/>
        <w:gridCol w:w="1678"/>
        <w:gridCol w:w="1808"/>
        <w:gridCol w:w="1205"/>
        <w:gridCol w:w="1411"/>
      </w:tblGrid>
      <w:tr w:rsidR="00862AEC" w14:paraId="0B6D938B" w14:textId="77777777" w:rsidTr="00976422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06A0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Вид витрат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FE12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Витрати на проходження відповідних процедур (витрати, часу, витрати на експертизи, тощо)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B920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Витрати безпосередньо на дозволи, ліцензії, сертифікати, страхові поліси (за рік – стартовий)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F07E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 за рік</w:t>
            </w:r>
          </w:p>
          <w:p w14:paraId="283CF2E2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(стартовий)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8B2A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за п’ять років</w:t>
            </w:r>
          </w:p>
        </w:tc>
      </w:tr>
      <w:tr w:rsidR="00862AEC" w14:paraId="3935E671" w14:textId="77777777" w:rsidTr="00976422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E157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Витрати на отримання </w:t>
            </w:r>
            <w:bookmarkStart w:id="19" w:name="_Hlk9954211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адміністративних </w:t>
            </w:r>
            <w:bookmarkEnd w:id="19"/>
            <w:r>
              <w:rPr>
                <w:rFonts w:ascii="Times New Roman" w:hAnsi="Times New Roman" w:cs="Times New Roman"/>
                <w:sz w:val="28"/>
                <w:szCs w:val="28"/>
              </w:rPr>
              <w:t>послуг (дозволів, ліцензій, сертифікатів, атестатів, проведення незалежних/обов’язкових експертиз, 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6FAA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BB47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69A3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59B2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63D662A7" w14:textId="77777777" w:rsidR="00862AEC" w:rsidRDefault="00862AEC" w:rsidP="00862A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2938632" w14:textId="77777777" w:rsidR="00862AEC" w:rsidRDefault="00862AEC" w:rsidP="00862A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27"/>
        <w:gridCol w:w="1608"/>
        <w:gridCol w:w="1680"/>
        <w:gridCol w:w="1411"/>
      </w:tblGrid>
      <w:tr w:rsidR="00862AEC" w14:paraId="62889CC2" w14:textId="77777777" w:rsidTr="00976422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0AB9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>Вид витрат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3DE4" w14:textId="77777777" w:rsidR="00862AEC" w:rsidRDefault="00862AEC" w:rsidP="00976422">
            <w:r>
              <w:rPr>
                <w:rFonts w:ascii="Times New Roman" w:hAnsi="Times New Roman" w:cs="Times New Roman"/>
                <w:sz w:val="28"/>
                <w:szCs w:val="28"/>
              </w:rPr>
              <w:t>за рік  (стартовий)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0FC6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(за наступний рік)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DE66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за п’ять років</w:t>
            </w:r>
          </w:p>
        </w:tc>
      </w:tr>
      <w:tr w:rsidR="00862AEC" w14:paraId="26E42D1E" w14:textId="77777777" w:rsidTr="00976422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B70A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B813" w14:textId="77777777" w:rsidR="00862AEC" w:rsidRDefault="00862AEC" w:rsidP="00976422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88A4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F051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1AA39BA3" w14:textId="77777777" w:rsidR="00862AEC" w:rsidRDefault="00862AEC" w:rsidP="0086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Розрахунок вартості 1 людино-години</w:t>
      </w:r>
    </w:p>
    <w:p w14:paraId="1196777C" w14:textId="77777777" w:rsidR="00862AEC" w:rsidRDefault="00862AEC" w:rsidP="00862AE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робочого часу на тиждень становить 40 годин на тиждень</w:t>
      </w:r>
    </w:p>
    <w:p w14:paraId="54729D86" w14:textId="77777777" w:rsidR="00862AEC" w:rsidRDefault="00862AEC" w:rsidP="00862AE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робочого часу річна – 2400 годин (200,00 годин – середньомісячна)</w:t>
      </w:r>
    </w:p>
    <w:p w14:paraId="4C11F07A" w14:textId="77777777" w:rsidR="00862AEC" w:rsidRDefault="00862AEC" w:rsidP="00862A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Планова середньомісячна заробітна плата 1 штатного працівника на </w:t>
      </w:r>
      <w:bookmarkStart w:id="20" w:name="_Hlk99534422"/>
      <w:r>
        <w:rPr>
          <w:rFonts w:ascii="Times New Roman" w:hAnsi="Times New Roman" w:cs="Times New Roman"/>
          <w:sz w:val="28"/>
          <w:szCs w:val="28"/>
        </w:rPr>
        <w:t>підприємствах</w:t>
      </w:r>
      <w:bookmarkEnd w:id="20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1" w:name="_Hlk99542090"/>
      <w:r>
        <w:rPr>
          <w:rFonts w:ascii="Times New Roman" w:hAnsi="Times New Roman" w:cs="Times New Roman"/>
          <w:sz w:val="28"/>
          <w:szCs w:val="28"/>
        </w:rPr>
        <w:t xml:space="preserve">суб’єктів господарювання  </w:t>
      </w:r>
      <w:bookmarkEnd w:id="21"/>
      <w:r>
        <w:rPr>
          <w:rFonts w:ascii="Times New Roman" w:hAnsi="Times New Roman" w:cs="Times New Roman"/>
          <w:sz w:val="28"/>
          <w:szCs w:val="28"/>
        </w:rPr>
        <w:t>27000,00 грн. (112,625 грн. - погодинна)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5245"/>
        <w:gridCol w:w="1411"/>
      </w:tblGrid>
      <w:tr w:rsidR="00862AEC" w14:paraId="31A6D098" w14:textId="77777777" w:rsidTr="0097642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4725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Вид витрат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3394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Витрати на оплату праці додатково найманого персоналу (за рік)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8623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за п’ять років</w:t>
            </w:r>
          </w:p>
        </w:tc>
      </w:tr>
      <w:tr w:rsidR="00862AEC" w14:paraId="24504613" w14:textId="77777777" w:rsidTr="0097642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35ED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Витрати, пов’язані із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додаткового персоналу, у т. ч.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B5B8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Регуляторним актом не передбачено прийняття на роботу додаткових працівників. Виконання вимог буде здійснюватися наявним персоналом підприємств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078C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62AEC" w14:paraId="48189FB7" w14:textId="77777777" w:rsidTr="0097642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13EE" w14:textId="77777777" w:rsidR="00862AEC" w:rsidRDefault="00862AEC" w:rsidP="00862AEC">
            <w:pPr>
              <w:pStyle w:val="a5"/>
              <w:numPr>
                <w:ilvl w:val="0"/>
                <w:numId w:val="21"/>
              </w:numPr>
              <w:ind w:left="0" w:firstLine="8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_Hlk99542135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22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60CF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х 112,625  х 1,22 х 1 = 115,345 грн., </w:t>
            </w:r>
          </w:p>
          <w:p w14:paraId="3318CCC0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години 1 раз на рік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BCA3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62AEC" w14:paraId="51AD6016" w14:textId="77777777" w:rsidTr="0097642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1BE6" w14:textId="77777777" w:rsidR="00862AEC" w:rsidRDefault="00862AEC" w:rsidP="00862AEC">
            <w:pPr>
              <w:pStyle w:val="a5"/>
              <w:numPr>
                <w:ilvl w:val="0"/>
                <w:numId w:val="21"/>
              </w:numPr>
              <w:ind w:left="-54" w:firstLine="1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4063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х 112,625  х 1,22 х 52 = 5997,94 грн.</w:t>
            </w:r>
          </w:p>
          <w:p w14:paraId="7B75FD4A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годин щотижнево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EC3A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62AEC" w14:paraId="665A051B" w14:textId="77777777" w:rsidTr="0097642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FEF1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Сумарно на 1 суб’єкта, грн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19F4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115,345  + 5997,94  = 691832,389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542C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62AEC" w14:paraId="1905D471" w14:textId="77777777" w:rsidTr="0097642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D705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Сумарно на усіх суб’єктів, грн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981D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115,345 х 3 = </w:t>
            </w:r>
            <w:bookmarkStart w:id="23" w:name="_Hlk10739136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346,035 </w:t>
            </w:r>
            <w:bookmarkEnd w:id="2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грн. суб’єкти господарювання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33FA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AEC" w14:paraId="6C7A31E0" w14:textId="77777777" w:rsidTr="0097642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A5A1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Сумарно на 1 суб’єкта, год.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DC43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х 1 + 0,5 х 52 = 26,5 год.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0130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62AEC" w14:paraId="252CA219" w14:textId="77777777" w:rsidTr="0097642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5B5C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Сумарно на усіх суб’єктів, год.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A213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 х 3 = 79,5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A1F3" w14:textId="77777777" w:rsidR="00862AEC" w:rsidRDefault="00862AEC" w:rsidP="0097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3C53631D" w14:textId="77777777" w:rsidR="00862AEC" w:rsidRDefault="00862AEC" w:rsidP="0086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Оцінка «прямих витрат» суб’єктів</w:t>
      </w:r>
      <w:r w:rsidRPr="00907B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7BF9">
        <w:rPr>
          <w:rFonts w:ascii="Times New Roman" w:hAnsi="Times New Roman" w:cs="Times New Roman"/>
          <w:sz w:val="28"/>
          <w:szCs w:val="28"/>
        </w:rPr>
        <w:t>господарювання</w:t>
      </w:r>
      <w:r>
        <w:rPr>
          <w:rFonts w:ascii="Times New Roman" w:hAnsi="Times New Roman" w:cs="Times New Roman"/>
          <w:sz w:val="28"/>
          <w:szCs w:val="28"/>
        </w:rPr>
        <w:t xml:space="preserve"> на виконання регулювання – 4500,00 грн.</w:t>
      </w:r>
    </w:p>
    <w:p w14:paraId="660E14B1" w14:textId="77777777" w:rsidR="00862AEC" w:rsidRPr="00104A98" w:rsidRDefault="00862AEC" w:rsidP="00862A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Оцінка вартості адміністративних процедур для  </w:t>
      </w:r>
      <w:bookmarkStart w:id="24" w:name="_Hlk99542714"/>
      <w:r>
        <w:rPr>
          <w:rFonts w:ascii="Times New Roman" w:hAnsi="Times New Roman" w:cs="Times New Roman"/>
          <w:sz w:val="28"/>
          <w:szCs w:val="28"/>
        </w:rPr>
        <w:t>суб’єктів</w:t>
      </w:r>
      <w:r w:rsidRPr="00907B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7BF9">
        <w:rPr>
          <w:rFonts w:ascii="Times New Roman" w:hAnsi="Times New Roman" w:cs="Times New Roman"/>
          <w:sz w:val="28"/>
          <w:szCs w:val="28"/>
        </w:rPr>
        <w:t>господарювання</w:t>
      </w:r>
      <w:bookmarkEnd w:id="24"/>
      <w:r>
        <w:rPr>
          <w:rFonts w:ascii="Times New Roman" w:hAnsi="Times New Roman" w:cs="Times New Roman"/>
          <w:sz w:val="28"/>
          <w:szCs w:val="28"/>
        </w:rPr>
        <w:t>, необхідних для виконання регулювання та звітування –115,345 грн.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13C7186B" w14:textId="77777777" w:rsidR="00862AEC" w:rsidRDefault="00862AEC" w:rsidP="00862AEC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4634BF6D" w14:textId="4761F37F" w:rsidR="00862AEC" w:rsidRDefault="00862AEC" w:rsidP="00862AEC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Додаток 4</w:t>
      </w:r>
    </w:p>
    <w:p w14:paraId="70A09282" w14:textId="77777777" w:rsidR="00862AEC" w:rsidRDefault="00862AEC" w:rsidP="00862AEC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до Методики проведення аналізу впливу</w:t>
      </w:r>
    </w:p>
    <w:p w14:paraId="5B21843B" w14:textId="77777777" w:rsidR="00862AEC" w:rsidRDefault="00862AEC" w:rsidP="00862AEC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регуляторного акту</w:t>
      </w:r>
    </w:p>
    <w:p w14:paraId="2FDAA0C7" w14:textId="77777777" w:rsidR="00862AEC" w:rsidRDefault="00862AEC" w:rsidP="00862AEC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7156C7DC" w14:textId="77777777" w:rsidR="00862AEC" w:rsidRDefault="00862AEC" w:rsidP="00862AEC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Тест</w:t>
      </w:r>
    </w:p>
    <w:p w14:paraId="293E2D66" w14:textId="77777777" w:rsidR="00862AEC" w:rsidRDefault="00862AEC" w:rsidP="00862AEC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малого підприємництва (М-тест)</w:t>
      </w:r>
    </w:p>
    <w:p w14:paraId="516059E0" w14:textId="77777777" w:rsidR="00862AEC" w:rsidRDefault="00862AEC" w:rsidP="00862AEC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</w:p>
    <w:p w14:paraId="7864CC93" w14:textId="77777777" w:rsidR="00862AEC" w:rsidRPr="009365E6" w:rsidRDefault="00862AEC" w:rsidP="00862AEC">
      <w:pPr>
        <w:pStyle w:val="a5"/>
        <w:numPr>
          <w:ilvl w:val="0"/>
          <w:numId w:val="22"/>
        </w:numPr>
        <w:spacing w:line="256" w:lineRule="auto"/>
        <w:ind w:left="0" w:firstLine="360"/>
        <w:contextualSpacing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Консультації</w:t>
      </w:r>
      <w:proofErr w:type="spellEnd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з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представниками</w:t>
      </w:r>
      <w:proofErr w:type="spellEnd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мікро</w:t>
      </w:r>
      <w:proofErr w:type="spellEnd"/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- та малого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підприємництва</w:t>
      </w:r>
      <w:proofErr w:type="spellEnd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щодо</w:t>
      </w:r>
      <w:proofErr w:type="spellEnd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оцінки</w:t>
      </w:r>
      <w:proofErr w:type="spellEnd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впливу</w:t>
      </w:r>
      <w:bookmarkStart w:id="25" w:name="_Hlk99542687"/>
      <w:proofErr w:type="spellEnd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регулювання</w:t>
      </w:r>
      <w:bookmarkEnd w:id="25"/>
      <w:proofErr w:type="spellEnd"/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uk-UA"/>
        </w:rPr>
        <w:t>.</w:t>
      </w:r>
    </w:p>
    <w:p w14:paraId="4E091A50" w14:textId="77777777" w:rsidR="00862AEC" w:rsidRPr="009365E6" w:rsidRDefault="00862AEC" w:rsidP="00862AEC">
      <w:pPr>
        <w:pStyle w:val="a5"/>
        <w:ind w:left="360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</w:p>
    <w:p w14:paraId="4E435317" w14:textId="77777777" w:rsidR="00862AEC" w:rsidRDefault="00862AEC" w:rsidP="00862AEC">
      <w:pPr>
        <w:pStyle w:val="a5"/>
        <w:ind w:firstLine="36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Консультації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щодо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визначення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впливу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запропонованого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малого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підприємництва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визначення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детального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переліку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процедур,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виконання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яких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необхідно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здійснення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регулювання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07D78601" w14:textId="77777777" w:rsidR="00862AEC" w:rsidRDefault="00862AEC" w:rsidP="00862AEC">
      <w:pPr>
        <w:pStyle w:val="a5"/>
        <w:ind w:left="36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628"/>
        <w:gridCol w:w="3221"/>
        <w:gridCol w:w="1173"/>
        <w:gridCol w:w="4104"/>
      </w:tblGrid>
      <w:tr w:rsidR="00862AEC" w14:paraId="52A9EBCF" w14:textId="77777777" w:rsidTr="0097642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965F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№з/п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BBB1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публічні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прямі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круглі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столи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наради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зустрічі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тощо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прямі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форуми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соціальні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мережі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тощо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запити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(до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підприємців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експертів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науковців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тощо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2E78" w14:textId="77777777" w:rsidR="00862AEC" w:rsidRDefault="00862AEC" w:rsidP="00976422">
            <w:pPr>
              <w:pStyle w:val="a5"/>
              <w:ind w:hanging="23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учасників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осіб</w:t>
            </w:r>
            <w:proofErr w:type="spellEnd"/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A222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консультацій</w:t>
            </w:r>
            <w:proofErr w:type="spellEnd"/>
          </w:p>
        </w:tc>
      </w:tr>
      <w:tr w:rsidR="00862AEC" w14:paraId="53D74686" w14:textId="77777777" w:rsidTr="0097642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4EE5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9A35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наради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зустрічі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B620" w14:textId="77777777" w:rsidR="00862AEC" w:rsidRDefault="00862AEC" w:rsidP="00976422">
            <w:pPr>
              <w:pStyle w:val="a5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BF6C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регуляції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механізму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благоустрою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Вараської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ради:</w:t>
            </w:r>
          </w:p>
          <w:p w14:paraId="296244E3" w14:textId="77777777" w:rsidR="00862AEC" w:rsidRDefault="00862AEC" w:rsidP="00976422">
            <w:pPr>
              <w:pStyle w:val="a5"/>
              <w:ind w:left="-102" w:firstLine="102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-обговорено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проблемні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питання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данній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сфері</w:t>
            </w:r>
            <w:proofErr w:type="spellEnd"/>
          </w:p>
          <w:p w14:paraId="39F98A36" w14:textId="77777777" w:rsidR="00862AEC" w:rsidRDefault="00862AEC" w:rsidP="009764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виконання регуляції щодо визначення механізму забезпечення благоустрою територій населених пунктів Вараської міської ради: </w:t>
            </w:r>
          </w:p>
          <w:p w14:paraId="353819FA" w14:textId="77777777" w:rsidR="00862AEC" w:rsidRDefault="00862AEC" w:rsidP="009764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обговорено проблемні питання у сфері благоустрою територій населених пунктів  ради, розроблено дійові шляхи щодо їх розв’язання, </w:t>
            </w:r>
          </w:p>
          <w:p w14:paraId="444955ED" w14:textId="77777777" w:rsidR="00862AEC" w:rsidRDefault="00862AEC" w:rsidP="009764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отримано інформацію щодо кількості суб’єктів господарювання, які підпадають під вимоги щодо благоустрою, та інформацію щодо необхідних ресурсів, а саме їх витрат (витрат часу, трудових витрат, грошових та матеріальних) для їх виконання,</w:t>
            </w:r>
          </w:p>
          <w:p w14:paraId="4C723139" w14:textId="77777777" w:rsidR="00862AEC" w:rsidRDefault="00862AEC" w:rsidP="00976422">
            <w:pPr>
              <w:pStyle w:val="a5"/>
              <w:ind w:left="-102" w:firstLine="102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здійснено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уточнення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процедур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регуляції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благоустрою (у тому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розробка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проекту регуляторного акту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Правил  благоустрою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Вараської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  <w:tr w:rsidR="00862AEC" w14:paraId="6CF8D16A" w14:textId="77777777" w:rsidTr="0097642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7553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A12E" w14:textId="77777777" w:rsidR="00862AEC" w:rsidRDefault="00862AEC" w:rsidP="00976422">
            <w:pPr>
              <w:pStyle w:val="a5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представниками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4C1D" w14:textId="77777777" w:rsidR="00862AEC" w:rsidRPr="00330ECB" w:rsidRDefault="00862AEC" w:rsidP="00976422">
            <w:pPr>
              <w:pStyle w:val="a5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01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A54F" w14:textId="77777777" w:rsidR="00862AEC" w:rsidRDefault="00862AEC" w:rsidP="00976422">
            <w:pPr>
              <w:pStyle w:val="a5"/>
              <w:ind w:left="-102" w:firstLine="102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Доведено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відома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ознайомлено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господарювання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проектом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Правил  благоустрою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територій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Вараської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</w:tbl>
    <w:p w14:paraId="2086CA51" w14:textId="77777777" w:rsidR="00862AEC" w:rsidRDefault="00862AEC" w:rsidP="00862AEC">
      <w:pPr>
        <w:pStyle w:val="a6"/>
        <w:spacing w:before="0" w:beforeAutospacing="0" w:after="0" w:afterAutospacing="0" w:line="300" w:lineRule="atLeast"/>
        <w:textAlignment w:val="baseline"/>
        <w:rPr>
          <w:color w:val="202124"/>
          <w:sz w:val="28"/>
          <w:szCs w:val="28"/>
          <w:shd w:val="clear" w:color="auto" w:fill="FFFFFF"/>
        </w:rPr>
      </w:pPr>
    </w:p>
    <w:p w14:paraId="6E0C542C" w14:textId="77777777" w:rsidR="00862AEC" w:rsidRPr="00222D94" w:rsidRDefault="00862AEC" w:rsidP="00862AEC">
      <w:pPr>
        <w:pStyle w:val="a6"/>
        <w:spacing w:before="0" w:beforeAutospacing="0" w:after="0" w:afterAutospacing="0" w:line="300" w:lineRule="atLeast"/>
        <w:textAlignment w:val="baseline"/>
        <w:rPr>
          <w:color w:val="FF0000"/>
        </w:rPr>
      </w:pPr>
      <w:r>
        <w:rPr>
          <w:color w:val="202124"/>
          <w:sz w:val="28"/>
          <w:szCs w:val="28"/>
          <w:shd w:val="clear" w:color="auto" w:fill="FFFFFF"/>
        </w:rPr>
        <w:t xml:space="preserve"> </w:t>
      </w:r>
      <w:r w:rsidRPr="00222D94">
        <w:t> </w:t>
      </w:r>
      <w:r w:rsidRPr="00222D94">
        <w:rPr>
          <w:b/>
          <w:sz w:val="28"/>
          <w:szCs w:val="28"/>
        </w:rPr>
        <w:t xml:space="preserve">2. </w:t>
      </w:r>
      <w:proofErr w:type="spellStart"/>
      <w:r w:rsidRPr="00222D94">
        <w:rPr>
          <w:b/>
          <w:sz w:val="28"/>
          <w:szCs w:val="28"/>
        </w:rPr>
        <w:t>Вимірювання</w:t>
      </w:r>
      <w:proofErr w:type="spellEnd"/>
      <w:r w:rsidRPr="00222D94">
        <w:rPr>
          <w:b/>
          <w:sz w:val="28"/>
          <w:szCs w:val="28"/>
        </w:rPr>
        <w:t xml:space="preserve"> </w:t>
      </w:r>
      <w:proofErr w:type="spellStart"/>
      <w:r w:rsidRPr="00222D94">
        <w:rPr>
          <w:b/>
          <w:sz w:val="28"/>
          <w:szCs w:val="28"/>
        </w:rPr>
        <w:t>впливу</w:t>
      </w:r>
      <w:proofErr w:type="spellEnd"/>
      <w:r w:rsidRPr="00222D94">
        <w:rPr>
          <w:b/>
          <w:sz w:val="28"/>
          <w:szCs w:val="28"/>
        </w:rPr>
        <w:t xml:space="preserve"> </w:t>
      </w:r>
      <w:proofErr w:type="spellStart"/>
      <w:r w:rsidRPr="00222D94">
        <w:rPr>
          <w:b/>
          <w:sz w:val="28"/>
          <w:szCs w:val="28"/>
        </w:rPr>
        <w:t>регулювання</w:t>
      </w:r>
      <w:proofErr w:type="spellEnd"/>
      <w:r w:rsidRPr="00222D94">
        <w:rPr>
          <w:b/>
          <w:sz w:val="28"/>
          <w:szCs w:val="28"/>
        </w:rPr>
        <w:t xml:space="preserve"> на </w:t>
      </w:r>
      <w:proofErr w:type="spellStart"/>
      <w:r w:rsidRPr="00222D94">
        <w:rPr>
          <w:b/>
          <w:sz w:val="28"/>
          <w:szCs w:val="28"/>
        </w:rPr>
        <w:t>суб'єктів</w:t>
      </w:r>
      <w:proofErr w:type="spellEnd"/>
      <w:r w:rsidRPr="00222D94">
        <w:rPr>
          <w:b/>
          <w:sz w:val="28"/>
          <w:szCs w:val="28"/>
        </w:rPr>
        <w:t xml:space="preserve"> малого </w:t>
      </w:r>
      <w:proofErr w:type="spellStart"/>
      <w:r w:rsidRPr="00222D94">
        <w:rPr>
          <w:b/>
          <w:sz w:val="28"/>
          <w:szCs w:val="28"/>
        </w:rPr>
        <w:t>підприємництва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222D94">
        <w:rPr>
          <w:b/>
          <w:sz w:val="28"/>
          <w:szCs w:val="28"/>
        </w:rPr>
        <w:t>(</w:t>
      </w:r>
      <w:proofErr w:type="spellStart"/>
      <w:r w:rsidRPr="00222D94">
        <w:rPr>
          <w:b/>
          <w:sz w:val="28"/>
          <w:szCs w:val="28"/>
        </w:rPr>
        <w:t>мікро</w:t>
      </w:r>
      <w:proofErr w:type="spellEnd"/>
      <w:r w:rsidRPr="00222D94">
        <w:rPr>
          <w:b/>
          <w:sz w:val="28"/>
          <w:szCs w:val="28"/>
        </w:rPr>
        <w:t xml:space="preserve">- та </w:t>
      </w:r>
      <w:proofErr w:type="spellStart"/>
      <w:r w:rsidRPr="00222D94">
        <w:rPr>
          <w:b/>
          <w:sz w:val="28"/>
          <w:szCs w:val="28"/>
        </w:rPr>
        <w:t>малі</w:t>
      </w:r>
      <w:proofErr w:type="spellEnd"/>
      <w:r w:rsidRPr="00222D94">
        <w:rPr>
          <w:b/>
          <w:sz w:val="28"/>
          <w:szCs w:val="28"/>
        </w:rPr>
        <w:t>):</w:t>
      </w:r>
    </w:p>
    <w:p w14:paraId="6A061883" w14:textId="77777777" w:rsidR="00862AEC" w:rsidRPr="00222D94" w:rsidRDefault="00862AEC" w:rsidP="00862A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2D94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ab/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Кількість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суб'єктів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підприємництва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поширюється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22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1896</w:t>
      </w:r>
      <w:proofErr w:type="gram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одиниць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у тому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малого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підприємництва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454</w:t>
      </w:r>
      <w:r w:rsidRPr="00222D94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bookmarkStart w:id="26" w:name="_Hlk109137536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одиниць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bookmarkStart w:id="27" w:name="_Hlk109137568"/>
      <w:bookmarkEnd w:id="26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мікро</w:t>
      </w:r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-1442 </w:t>
      </w:r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одиниць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bookmarkEnd w:id="27"/>
    </w:p>
    <w:p w14:paraId="06E7559A" w14:textId="77777777" w:rsidR="00862AEC" w:rsidRDefault="00862AEC" w:rsidP="00862AEC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8" w:name="_Hlk109137608"/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Питома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вага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суб’єктів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малого </w:t>
      </w:r>
      <w:bookmarkStart w:id="29" w:name="_Hlk109137507"/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підприємни</w:t>
      </w:r>
      <w:bookmarkEnd w:id="29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цтва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End w:id="28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23,91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2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загальній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кількості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суб’єктів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господарювання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проблема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справляє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 </w:t>
      </w:r>
    </w:p>
    <w:p w14:paraId="73CB99A8" w14:textId="77777777" w:rsidR="00862AEC" w:rsidRPr="00222D94" w:rsidRDefault="00862AEC" w:rsidP="00862AEC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0" w:name="_Hlk109137647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мікро</w:t>
      </w:r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</w:t>
      </w:r>
      <w:bookmarkEnd w:id="30"/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-1442 </w:t>
      </w:r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одиниць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EC0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Питома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вага </w:t>
      </w:r>
      <w:proofErr w:type="spellStart"/>
      <w:proofErr w:type="gram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суб’єктів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мікро</w:t>
      </w:r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- 75,93%.</w:t>
      </w:r>
    </w:p>
    <w:tbl>
      <w:tblPr>
        <w:tblW w:w="9714" w:type="dxa"/>
        <w:tblBorders>
          <w:top w:val="single" w:sz="12" w:space="0" w:color="004479"/>
          <w:bottom w:val="single" w:sz="12" w:space="0" w:color="00447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3"/>
        <w:gridCol w:w="1134"/>
        <w:gridCol w:w="1275"/>
        <w:gridCol w:w="993"/>
        <w:gridCol w:w="1134"/>
        <w:gridCol w:w="1275"/>
      </w:tblGrid>
      <w:tr w:rsidR="00862AEC" w:rsidRPr="00222D94" w14:paraId="39F48352" w14:textId="77777777" w:rsidTr="00976422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4D2C262" w14:textId="77777777" w:rsidR="00862AEC" w:rsidRPr="00222D94" w:rsidRDefault="00862AEC" w:rsidP="00976422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Показники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478094A" w14:textId="77777777" w:rsidR="00862AEC" w:rsidRPr="00222D94" w:rsidRDefault="00862AEC" w:rsidP="00976422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Великі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C090DA4" w14:textId="77777777" w:rsidR="00862AEC" w:rsidRPr="00222D94" w:rsidRDefault="00862AEC" w:rsidP="00976422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Середні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25CF111" w14:textId="77777777" w:rsidR="00862AEC" w:rsidRPr="00222D94" w:rsidRDefault="00862AEC" w:rsidP="00976422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Малі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299049F" w14:textId="77777777" w:rsidR="00862AEC" w:rsidRPr="00222D94" w:rsidRDefault="00862AEC" w:rsidP="00976422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Мікро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35333BC" w14:textId="77777777" w:rsidR="00862AEC" w:rsidRPr="00222D94" w:rsidRDefault="00862AEC" w:rsidP="00976422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Разом</w:t>
            </w:r>
          </w:p>
        </w:tc>
      </w:tr>
      <w:tr w:rsidR="00862AEC" w:rsidRPr="00222D94" w14:paraId="669BD008" w14:textId="77777777" w:rsidTr="00976422">
        <w:trPr>
          <w:trHeight w:val="26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45EBA53" w14:textId="77777777" w:rsidR="00862AEC" w:rsidRPr="00104A98" w:rsidRDefault="00862AEC" w:rsidP="00976422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04A9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711F04AD" w14:textId="77777777" w:rsidR="00862AEC" w:rsidRPr="00222D94" w:rsidRDefault="00862AEC" w:rsidP="00976422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4E034ADF" w14:textId="77777777" w:rsidR="00862AEC" w:rsidRPr="00222D94" w:rsidRDefault="00862AEC" w:rsidP="00976422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6F5C27BF" w14:textId="77777777" w:rsidR="00862AEC" w:rsidRPr="00222D94" w:rsidRDefault="00862AEC" w:rsidP="00976422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3D6DC951" w14:textId="77777777" w:rsidR="00862AEC" w:rsidRPr="00222D94" w:rsidRDefault="00862AEC" w:rsidP="00976422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1442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37D0F6E0" w14:textId="77777777" w:rsidR="00862AEC" w:rsidRPr="00222D94" w:rsidRDefault="00862AEC" w:rsidP="00976422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1899</w:t>
            </w:r>
          </w:p>
        </w:tc>
      </w:tr>
      <w:tr w:rsidR="00862AEC" w:rsidRPr="00222D94" w14:paraId="65664E2B" w14:textId="77777777" w:rsidTr="00976422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288A8E3" w14:textId="77777777" w:rsidR="00862AEC" w:rsidRPr="00222D94" w:rsidRDefault="00862AEC" w:rsidP="00976422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Питома</w:t>
            </w:r>
            <w:proofErr w:type="spellEnd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вага </w:t>
            </w: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групи</w:t>
            </w:r>
            <w:proofErr w:type="spellEnd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у </w:t>
            </w: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загальній</w:t>
            </w:r>
            <w:proofErr w:type="spellEnd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кількості</w:t>
            </w:r>
            <w:proofErr w:type="spellEnd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, </w:t>
            </w: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відсотків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4FC3C81B" w14:textId="77777777" w:rsidR="00862AEC" w:rsidRPr="00222D94" w:rsidRDefault="00862AEC" w:rsidP="00976422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24E0A421" w14:textId="77777777" w:rsidR="00862AEC" w:rsidRPr="00222D94" w:rsidRDefault="00862AEC" w:rsidP="00976422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59055B2E" w14:textId="77777777" w:rsidR="00862AEC" w:rsidRPr="00222D94" w:rsidRDefault="00862AEC" w:rsidP="00976422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3D87E1B5" w14:textId="77777777" w:rsidR="00862AEC" w:rsidRPr="00222D94" w:rsidRDefault="00862AEC" w:rsidP="00976422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75,93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20EAA91C" w14:textId="77777777" w:rsidR="00862AEC" w:rsidRPr="00222D94" w:rsidRDefault="00862AEC" w:rsidP="00976422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100</w:t>
            </w:r>
          </w:p>
        </w:tc>
      </w:tr>
    </w:tbl>
    <w:p w14:paraId="20D1ADE7" w14:textId="77777777" w:rsidR="00862AEC" w:rsidRDefault="00862AEC" w:rsidP="00862AEC">
      <w:pPr>
        <w:pStyle w:val="a5"/>
        <w:ind w:left="36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eastAsia="en-US"/>
        </w:rPr>
      </w:pPr>
    </w:p>
    <w:p w14:paraId="27092813" w14:textId="77777777" w:rsidR="00862AEC" w:rsidRPr="00222D94" w:rsidRDefault="00862AEC" w:rsidP="00862AEC">
      <w:pPr>
        <w:pStyle w:val="a3"/>
        <w:numPr>
          <w:ilvl w:val="0"/>
          <w:numId w:val="23"/>
        </w:numPr>
        <w:spacing w:after="0" w:line="240" w:lineRule="auto"/>
        <w:ind w:left="0" w:firstLine="360"/>
        <w:rPr>
          <w:rFonts w:ascii="Times New Roman" w:hAnsi="Times New Roman"/>
          <w:b/>
          <w:sz w:val="28"/>
          <w:szCs w:val="28"/>
        </w:rPr>
      </w:pPr>
      <w:r w:rsidRPr="00222D94">
        <w:rPr>
          <w:rFonts w:ascii="Times New Roman" w:hAnsi="Times New Roman"/>
          <w:b/>
          <w:sz w:val="28"/>
          <w:szCs w:val="28"/>
        </w:rPr>
        <w:lastRenderedPageBreak/>
        <w:t>Розрахунок витрат суб’єктів малого та мікро- підприємництва на виконання вимог регулювання</w:t>
      </w:r>
    </w:p>
    <w:p w14:paraId="25531A60" w14:textId="77777777" w:rsidR="00862AEC" w:rsidRDefault="00862AEC" w:rsidP="00862AEC">
      <w:pPr>
        <w:jc w:val="both"/>
        <w:rPr>
          <w:rFonts w:ascii="Times New Roman" w:hAnsi="Times New Roman"/>
          <w:i/>
        </w:rPr>
      </w:pPr>
    </w:p>
    <w:tbl>
      <w:tblPr>
        <w:tblW w:w="97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8"/>
        <w:gridCol w:w="1701"/>
        <w:gridCol w:w="9"/>
        <w:gridCol w:w="15"/>
        <w:gridCol w:w="970"/>
        <w:gridCol w:w="6"/>
        <w:gridCol w:w="15"/>
        <w:gridCol w:w="1245"/>
      </w:tblGrid>
      <w:tr w:rsidR="00862AEC" w14:paraId="51656C0B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79491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Порядковий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номер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B414A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оцінки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479B7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 перший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стартовий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E54C9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Періодичні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наступний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7827B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п’ять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років</w:t>
            </w:r>
            <w:proofErr w:type="spellEnd"/>
          </w:p>
        </w:tc>
      </w:tr>
      <w:tr w:rsidR="00862AEC" w14:paraId="4AFB6566" w14:textId="77777777" w:rsidTr="00976422">
        <w:trPr>
          <w:tblCellSpacing w:w="0" w:type="dxa"/>
        </w:trPr>
        <w:tc>
          <w:tcPr>
            <w:tcW w:w="9776" w:type="dxa"/>
            <w:gridSpan w:val="10"/>
            <w:tcBorders>
              <w:top w:val="single" w:sz="4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14:paraId="3AEEC726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5ADEE2" w14:textId="77777777" w:rsidR="00862AEC" w:rsidRPr="00872121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Оцінка</w:t>
            </w:r>
            <w:proofErr w:type="spellEnd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прямих</w:t>
            </w:r>
            <w:proofErr w:type="spellEnd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” </w:t>
            </w: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витрат</w:t>
            </w:r>
            <w:proofErr w:type="spellEnd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суб’єктів</w:t>
            </w:r>
            <w:proofErr w:type="spellEnd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малого </w:t>
            </w: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підприємництва</w:t>
            </w:r>
            <w:proofErr w:type="spellEnd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</w:p>
          <w:p w14:paraId="3A257B63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62AEC" w14:paraId="738EB7F4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DCB21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678FE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пристроїв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машин,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механізмів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C9778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B9F59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D017D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AEC" w14:paraId="3DDF89B5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3F78A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C4943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Процедура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повірки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та/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39143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8B657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82350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AEC" w14:paraId="3A6C8B4E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2AFD5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0585E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експлуатації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AEDC2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FFC9F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B551A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AEC" w14:paraId="79312453" w14:textId="77777777" w:rsidTr="00976422">
        <w:trPr>
          <w:trHeight w:val="380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90666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779CE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8AC54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7D9D9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D30AC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AEC" w14:paraId="775E26F9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B8F71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5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AD5AB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3BF17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69126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B36B2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eastAsia="Times New Roman"/>
                <w:szCs w:val="20"/>
              </w:rPr>
            </w:pPr>
          </w:p>
        </w:tc>
      </w:tr>
      <w:tr w:rsidR="00862AEC" w14:paraId="6D8A684C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A1644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6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519A1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гривень</w:t>
            </w:r>
            <w:proofErr w:type="spellEnd"/>
          </w:p>
          <w:p w14:paraId="46B4F0C2" w14:textId="77777777" w:rsidR="00862AEC" w:rsidRDefault="00862AEC" w:rsidP="0097642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Формула:</w:t>
            </w:r>
          </w:p>
          <w:p w14:paraId="26850FF4" w14:textId="77777777" w:rsidR="00862AEC" w:rsidRDefault="00862AEC" w:rsidP="0097642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(сума рядків 1 + 2 + 3 + 4 + 5)</w:t>
            </w:r>
          </w:p>
          <w:p w14:paraId="59C1D66F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C5582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95FBB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A3405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eastAsia="Times New Roman"/>
                <w:szCs w:val="20"/>
              </w:rPr>
            </w:pPr>
          </w:p>
        </w:tc>
      </w:tr>
      <w:tr w:rsidR="00862AEC" w14:paraId="108D0935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02C8F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7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A5B04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повинні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одиниць</w:t>
            </w:r>
            <w:proofErr w:type="spellEnd"/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28609" w14:textId="77777777" w:rsidR="00862AEC" w:rsidRPr="00872121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1896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D0274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3E74B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eastAsia="Times New Roman"/>
                <w:szCs w:val="20"/>
              </w:rPr>
            </w:pPr>
          </w:p>
        </w:tc>
      </w:tr>
      <w:tr w:rsidR="00862AEC" w14:paraId="24F74EE8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6EB62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8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0B9C2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(ряд 6*ряд 7)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3394B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х 1896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  <w:p w14:paraId="32B9C8B7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948000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,00 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5DF7C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B6B12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eastAsia="Times New Roman"/>
                <w:szCs w:val="20"/>
              </w:rPr>
            </w:pPr>
          </w:p>
        </w:tc>
      </w:tr>
      <w:tr w:rsidR="00862AEC" w14:paraId="06B00317" w14:textId="77777777" w:rsidTr="00976422">
        <w:trPr>
          <w:tblCellSpacing w:w="0" w:type="dxa"/>
        </w:trPr>
        <w:tc>
          <w:tcPr>
            <w:tcW w:w="97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AEB0E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8384A95" w14:textId="77777777" w:rsidR="00862AEC" w:rsidRPr="00872121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8721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 xml:space="preserve">Оцінка вартості адміністративних процедур суб’єктів малого підприємництва щодо виконання регулювання та звітування </w:t>
            </w:r>
          </w:p>
          <w:p w14:paraId="02920F73" w14:textId="77777777" w:rsidR="00862AEC" w:rsidRDefault="00862AEC" w:rsidP="00976422">
            <w:pPr>
              <w:pStyle w:val="10"/>
              <w:spacing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8674FAC" w14:textId="77777777" w:rsidR="00862AEC" w:rsidRDefault="00862AEC" w:rsidP="00976422">
            <w:pPr>
              <w:pStyle w:val="10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Розрахунок вартості 1 людино-години</w:t>
            </w:r>
          </w:p>
          <w:p w14:paraId="6E68495C" w14:textId="77777777" w:rsidR="00862AEC" w:rsidRDefault="00862AEC" w:rsidP="00976422">
            <w:pPr>
              <w:pStyle w:val="10"/>
              <w:spacing w:line="256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Норма робочого часу на тиждень становить 40 годин на тиждень.</w:t>
            </w:r>
          </w:p>
          <w:p w14:paraId="31D33107" w14:textId="77777777" w:rsidR="00862AEC" w:rsidRDefault="00862AEC" w:rsidP="00976422">
            <w:pPr>
              <w:pStyle w:val="10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Норма робочого часу  становить при 40 годинному робочому тижні 2400 годин. </w:t>
            </w:r>
          </w:p>
          <w:p w14:paraId="0E0CB4E2" w14:textId="77777777" w:rsidR="00862AEC" w:rsidRDefault="00862AEC" w:rsidP="00976422">
            <w:pPr>
              <w:pStyle w:val="10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Використовується середній розмір заробітної плати для посади «Бухгалтер» за даними досліджень кар’єрного порталу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Work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10000,00 грн. на місяць. У погодинному визначенні розмір становить 50 грн (10000,00 х12/2400)</w:t>
            </w:r>
          </w:p>
          <w:p w14:paraId="188405B1" w14:textId="77777777" w:rsidR="00862AEC" w:rsidRDefault="00862AEC" w:rsidP="00976422">
            <w:pPr>
              <w:pStyle w:val="10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Використовується мінімальний розмір заробітної плати.</w:t>
            </w:r>
          </w:p>
          <w:p w14:paraId="1BDB04A3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C4D9092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AEC" w14:paraId="44592FE8" w14:textId="77777777" w:rsidTr="00976422">
        <w:trPr>
          <w:tblCellSpacing w:w="0" w:type="dxa"/>
        </w:trPr>
        <w:tc>
          <w:tcPr>
            <w:tcW w:w="97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338DD" w14:textId="77777777" w:rsidR="00862AEC" w:rsidRDefault="00862AEC" w:rsidP="0097642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862AEC" w14:paraId="0F7A4A3B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FA4E9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63904" w14:textId="77777777" w:rsidR="00862AEC" w:rsidRDefault="00862AEC" w:rsidP="00976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Процедури отримання первинної інформації про вимоги регулювання</w:t>
            </w:r>
          </w:p>
          <w:p w14:paraId="72B61508" w14:textId="77777777" w:rsidR="00862AEC" w:rsidRDefault="00862AEC" w:rsidP="0097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14:paraId="4E51D827" w14:textId="77777777" w:rsidR="00862AEC" w:rsidRDefault="00862AEC" w:rsidP="0097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витрати часу на отримання інформації про регулювання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34DE40F0" w14:textId="77777777" w:rsidR="00862AEC" w:rsidRDefault="00862AEC" w:rsidP="00862AEC">
            <w:pPr>
              <w:pStyle w:val="a5"/>
              <w:numPr>
                <w:ilvl w:val="0"/>
                <w:numId w:val="16"/>
              </w:numPr>
              <w:shd w:val="clear" w:color="auto" w:fill="FFFFFF"/>
              <w:spacing w:line="25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0" w:color="auto" w:frame="1"/>
                <w:lang w:val="uk-UA"/>
              </w:rPr>
              <w:t>0,5 х 50,0 х 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х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4D6DF8D3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  <w:p w14:paraId="0EEF94FE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од.);</w:t>
            </w:r>
          </w:p>
          <w:p w14:paraId="18337BB0" w14:textId="77777777" w:rsidR="00862AEC" w:rsidRDefault="00862AEC" w:rsidP="00862AEC">
            <w:pPr>
              <w:pStyle w:val="a5"/>
              <w:numPr>
                <w:ilvl w:val="0"/>
                <w:numId w:val="16"/>
              </w:numPr>
              <w:shd w:val="clear" w:color="auto" w:fill="FFFFFF"/>
              <w:spacing w:line="25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 х 22,41 х 1,22 х 1=13,67 грн.</w:t>
            </w:r>
          </w:p>
          <w:p w14:paraId="0A1CD73F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од.)</w:t>
            </w:r>
          </w:p>
        </w:tc>
      </w:tr>
      <w:tr w:rsidR="00862AEC" w14:paraId="2832CF8A" w14:textId="77777777" w:rsidTr="00976422">
        <w:trPr>
          <w:trHeight w:val="549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E71B4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CF00A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18DD2" w14:textId="77777777" w:rsidR="00862AEC" w:rsidRDefault="00862AEC" w:rsidP="009764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години, 1 раз на рік</w:t>
            </w:r>
          </w:p>
          <w:p w14:paraId="05DA7122" w14:textId="77777777" w:rsidR="00862AEC" w:rsidRDefault="00862AEC" w:rsidP="0097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(ознайомлення з рішенням) </w:t>
            </w:r>
          </w:p>
        </w:tc>
      </w:tr>
      <w:tr w:rsidR="00862AEC" w14:paraId="4555093E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09EB9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604E2" w14:textId="77777777" w:rsidR="00862AEC" w:rsidRDefault="00862AEC" w:rsidP="0097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Процедури організації виконання вимог регулювання </w:t>
            </w:r>
          </w:p>
          <w:p w14:paraId="66563E99" w14:textId="77777777" w:rsidR="00862AEC" w:rsidRDefault="00862AEC" w:rsidP="009764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14:paraId="15AC4E06" w14:textId="77777777" w:rsidR="00862AEC" w:rsidRDefault="00862AEC" w:rsidP="0097642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9F8E0" w14:textId="77777777" w:rsidR="00862AEC" w:rsidRDefault="00862AEC" w:rsidP="00862AEC">
            <w:pPr>
              <w:pStyle w:val="a5"/>
              <w:numPr>
                <w:ilvl w:val="0"/>
                <w:numId w:val="17"/>
              </w:numPr>
              <w:shd w:val="clear" w:color="auto" w:fill="FFFFFF"/>
              <w:tabs>
                <w:tab w:val="left" w:pos="566"/>
              </w:tabs>
              <w:spacing w:line="256" w:lineRule="auto"/>
              <w:ind w:left="424" w:hanging="28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0,5 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х 1,22 х 52=1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  <w:p w14:paraId="610D61CB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596DA055" w14:textId="77777777" w:rsidR="00862AEC" w:rsidRDefault="00862AEC" w:rsidP="00976422">
            <w:pPr>
              <w:pStyle w:val="a5"/>
              <w:shd w:val="clear" w:color="auto" w:fill="FFFFFF"/>
              <w:ind w:left="282" w:hanging="1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0,1 х 22,41 х 1,22 х 52=142,17 грн.</w:t>
            </w:r>
          </w:p>
          <w:p w14:paraId="5DACB2D2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862AEC" w14:paraId="6CEE40A7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05907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442A7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бізнесу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регуляторного акту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DC3BB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Оціночно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20BAA637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щотижня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387582F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щотижня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4ED27F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 0,1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щотижня</w:t>
            </w:r>
            <w:proofErr w:type="spellEnd"/>
          </w:p>
        </w:tc>
      </w:tr>
      <w:tr w:rsidR="00862AEC" w14:paraId="10EB0609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343CD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CD023" w14:textId="77777777" w:rsidR="00862AEC" w:rsidRDefault="00862AEC" w:rsidP="0097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Процедури офіційного звітування</w:t>
            </w:r>
          </w:p>
          <w:p w14:paraId="0E899F31" w14:textId="77777777" w:rsidR="00862AEC" w:rsidRDefault="00862AEC" w:rsidP="009764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CD16C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процедура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передбачена</w:t>
            </w:r>
            <w:proofErr w:type="spellEnd"/>
          </w:p>
        </w:tc>
      </w:tr>
      <w:tr w:rsidR="00862AEC" w14:paraId="10DC0ACF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34D08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EE381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регуляторного акту.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приймає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звітності</w:t>
            </w:r>
            <w:proofErr w:type="spellEnd"/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9D29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</w:tr>
      <w:tr w:rsidR="00862AEC" w14:paraId="7055C14F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763AA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76101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заповнення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11A96" w14:textId="77777777" w:rsidR="00862AEC" w:rsidRDefault="00862AEC" w:rsidP="0097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</w:p>
        </w:tc>
      </w:tr>
      <w:tr w:rsidR="00862AEC" w14:paraId="78757942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E538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75004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передачу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658C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</w:tr>
      <w:tr w:rsidR="00862AEC" w14:paraId="4CA5D3BB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9CB2B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40390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корегування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помилок</w:t>
            </w:r>
            <w:proofErr w:type="spellEnd"/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9AE6F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</w:tr>
      <w:tr w:rsidR="00862AEC" w14:paraId="7D4C1672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88D12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8A0BE" w14:textId="77777777" w:rsidR="00862AEC" w:rsidRDefault="00862AEC" w:rsidP="0097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Процедури суб’єкта щодо забезпечення процесу перевірок</w:t>
            </w:r>
          </w:p>
          <w:p w14:paraId="4D0B4B26" w14:textId="77777777" w:rsidR="00862AEC" w:rsidRDefault="00862AEC" w:rsidP="0097642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14:paraId="454EDE80" w14:textId="77777777" w:rsidR="00862AEC" w:rsidRDefault="00862AEC" w:rsidP="009764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AAB57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процедура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передбачена</w:t>
            </w:r>
            <w:proofErr w:type="spellEnd"/>
          </w:p>
        </w:tc>
      </w:tr>
      <w:tr w:rsidR="00862AEC" w14:paraId="1640B576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61EB4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4D301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FB1B1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</w:tr>
      <w:tr w:rsidR="00862AEC" w14:paraId="4708870C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E2165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3FC01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783D0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передбачені</w:t>
            </w:r>
            <w:proofErr w:type="spellEnd"/>
          </w:p>
        </w:tc>
      </w:tr>
      <w:tr w:rsidR="00862AEC" w14:paraId="05A4DF14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1B1F3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481E7" w14:textId="77777777" w:rsidR="00862AEC" w:rsidRDefault="00862AEC" w:rsidP="00976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Разом, гривень</w:t>
            </w:r>
          </w:p>
          <w:p w14:paraId="047877D4" w14:textId="77777777" w:rsidR="00862AEC" w:rsidRDefault="00862AEC" w:rsidP="0097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14:paraId="1C99ABA0" w14:textId="77777777" w:rsidR="00862AEC" w:rsidRDefault="00862AEC" w:rsidP="0097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рядків 9 + 10 + 11 + 12 + 13)</w:t>
            </w:r>
          </w:p>
          <w:p w14:paraId="4E59E806" w14:textId="77777777" w:rsidR="00862AEC" w:rsidRDefault="00862AEC" w:rsidP="009764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Усього витрат часу суб’єктів малого бізнесу на адміністративні процедури виконання регулювання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1248" w14:textId="77777777" w:rsidR="00862AEC" w:rsidRDefault="00862AEC" w:rsidP="00976422">
            <w:pPr>
              <w:pStyle w:val="a5"/>
              <w:shd w:val="clear" w:color="auto" w:fill="FFFFFF"/>
              <w:ind w:left="282" w:hanging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+0+0+0 =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616,5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  <w:p w14:paraId="77F547C4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од.;</w:t>
            </w:r>
          </w:p>
          <w:p w14:paraId="17CF34D3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13,67+142,17+0+0+0=155,84 грн. </w:t>
            </w:r>
          </w:p>
          <w:p w14:paraId="032A37A1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од.)</w:t>
            </w:r>
          </w:p>
        </w:tc>
      </w:tr>
      <w:tr w:rsidR="00862AEC" w14:paraId="019605F5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EAF9A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36D4B" w14:textId="77777777" w:rsidR="00862AEC" w:rsidRDefault="00862AEC" w:rsidP="0097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суб’єктів малого підприємництва, що повинні виконати вимоги регулювання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4B658" w14:textId="77777777" w:rsidR="00862AEC" w:rsidRPr="003A1DC3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A1D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суб’єктів малого підприємництва, що повинні виконати вимоги регулювання,</w:t>
            </w:r>
          </w:p>
          <w:p w14:paraId="4F4412E7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становить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</w:t>
            </w:r>
          </w:p>
        </w:tc>
      </w:tr>
      <w:tr w:rsidR="00862AEC" w14:paraId="25BE54D5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F39E7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D5213" w14:textId="77777777" w:rsidR="00862AEC" w:rsidRDefault="00862AEC" w:rsidP="00976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Сумарно, грн</w:t>
            </w:r>
          </w:p>
          <w:p w14:paraId="53126B5B" w14:textId="77777777" w:rsidR="00862AEC" w:rsidRDefault="00862AEC" w:rsidP="0097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14:paraId="04AD74B4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стовпчик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“разом” 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повинні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(рядок 14 Х рядок 15),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2CD6C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616,5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,8 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733891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  <w:p w14:paraId="226F6C45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996A36" w14:textId="77777777" w:rsidR="00862AEC" w:rsidRDefault="00862AEC" w:rsidP="00976422">
            <w:pPr>
              <w:pStyle w:val="a5"/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155,84 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224721,28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  <w:p w14:paraId="438C569C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9E372F7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733891 +224721,28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958612,28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грн. </w:t>
            </w:r>
          </w:p>
        </w:tc>
      </w:tr>
      <w:tr w:rsidR="00862AEC" w14:paraId="3EC4F9FA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946D3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EBF27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час 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82557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(0,5х1) + (0,5х52) + 0 + 0 + 0= 26,5 час</w:t>
            </w:r>
          </w:p>
          <w:p w14:paraId="7FED6347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од.);</w:t>
            </w:r>
          </w:p>
          <w:p w14:paraId="5106917B" w14:textId="77777777" w:rsidR="00862AEC" w:rsidRDefault="00862AEC" w:rsidP="00976422">
            <w:pPr>
              <w:pStyle w:val="a5"/>
              <w:shd w:val="clear" w:color="auto" w:fill="FFFFFF"/>
              <w:ind w:left="-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(0,5х1)+(0,1х52)+0+0+0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 5,7 час</w:t>
            </w:r>
          </w:p>
          <w:p w14:paraId="0407EABD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од.)</w:t>
            </w:r>
          </w:p>
        </w:tc>
      </w:tr>
      <w:tr w:rsidR="00862AEC" w14:paraId="42089A04" w14:textId="77777777" w:rsidTr="00976422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6B0D5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A9A04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час 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385F5" w14:textId="77777777" w:rsidR="00862AEC" w:rsidRDefault="00862AEC" w:rsidP="00862AEC">
            <w:pPr>
              <w:pStyle w:val="a5"/>
              <w:numPr>
                <w:ilvl w:val="0"/>
                <w:numId w:val="20"/>
              </w:numPr>
              <w:shd w:val="clear" w:color="auto" w:fill="FFFFFF"/>
              <w:spacing w:line="25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26,5 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12031,0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</w:t>
            </w:r>
          </w:p>
          <w:p w14:paraId="1E97079C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од.);</w:t>
            </w:r>
          </w:p>
          <w:p w14:paraId="230BABF6" w14:textId="77777777" w:rsidR="00862AEC" w:rsidRDefault="00862AEC" w:rsidP="00862AEC">
            <w:pPr>
              <w:pStyle w:val="a5"/>
              <w:numPr>
                <w:ilvl w:val="0"/>
                <w:numId w:val="20"/>
              </w:numPr>
              <w:shd w:val="clear" w:color="auto" w:fill="FFFFFF"/>
              <w:spacing w:line="25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5,7 х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8219,4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</w:t>
            </w:r>
          </w:p>
          <w:p w14:paraId="11D0D05D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1442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од.)</w:t>
            </w:r>
          </w:p>
          <w:p w14:paraId="12D64B04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Разом: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12031,0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8219,4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20250,4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</w:t>
            </w:r>
          </w:p>
        </w:tc>
      </w:tr>
    </w:tbl>
    <w:p w14:paraId="5F0962D1" w14:textId="77777777" w:rsidR="00862AEC" w:rsidRDefault="00862AEC" w:rsidP="00862AEC">
      <w:pPr>
        <w:pStyle w:val="10"/>
        <w:rPr>
          <w:rFonts w:ascii="Times New Roman" w:hAnsi="Times New Roman"/>
          <w:b/>
          <w:bCs/>
          <w:i/>
          <w:sz w:val="28"/>
          <w:szCs w:val="28"/>
          <w:lang w:val="uk-UA" w:eastAsia="en-US"/>
        </w:rPr>
      </w:pPr>
    </w:p>
    <w:p w14:paraId="0620E431" w14:textId="77777777" w:rsidR="00862AEC" w:rsidRDefault="00862AEC" w:rsidP="00862AEC">
      <w:pPr>
        <w:pStyle w:val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Бюджетні витрати на адміністрування регулювання суб’єктів малого підприємництва.</w:t>
      </w:r>
    </w:p>
    <w:p w14:paraId="36DECD5F" w14:textId="77777777" w:rsidR="00862AEC" w:rsidRDefault="00862AEC" w:rsidP="00862AEC">
      <w:pPr>
        <w:pStyle w:val="10"/>
        <w:rPr>
          <w:rFonts w:ascii="Times New Roman" w:hAnsi="Times New Roman"/>
          <w:sz w:val="28"/>
          <w:szCs w:val="28"/>
          <w:lang w:val="uk-UA"/>
        </w:rPr>
      </w:pPr>
    </w:p>
    <w:p w14:paraId="1C797760" w14:textId="77777777" w:rsidR="00862AEC" w:rsidRPr="00537E50" w:rsidRDefault="00862AEC" w:rsidP="00862AEC">
      <w:pPr>
        <w:pStyle w:val="10"/>
        <w:ind w:firstLine="45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</w:t>
      </w:r>
      <w:bookmarkStart w:id="31" w:name="n210"/>
      <w:bookmarkEnd w:id="31"/>
      <w:r>
        <w:rPr>
          <w:rFonts w:ascii="Times New Roman" w:hAnsi="Times New Roman"/>
          <w:sz w:val="28"/>
          <w:szCs w:val="28"/>
          <w:lang w:val="uk-UA"/>
        </w:rPr>
        <w:t xml:space="preserve">. Здійснюється розрахунок вартості адміністрування регулювання для    </w:t>
      </w:r>
      <w:r w:rsidRPr="00537E50">
        <w:rPr>
          <w:rFonts w:ascii="Times New Roman" w:hAnsi="Times New Roman"/>
          <w:bCs/>
          <w:sz w:val="28"/>
          <w:szCs w:val="28"/>
          <w:lang w:val="uk-UA"/>
        </w:rPr>
        <w:t xml:space="preserve">Вараської міської ради Рівненської області </w:t>
      </w:r>
    </w:p>
    <w:p w14:paraId="7AE56AC0" w14:textId="77777777" w:rsidR="00862AEC" w:rsidRDefault="00862AEC" w:rsidP="00862AE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994"/>
        <w:gridCol w:w="1276"/>
        <w:gridCol w:w="994"/>
        <w:gridCol w:w="1256"/>
        <w:gridCol w:w="2290"/>
      </w:tblGrid>
      <w:tr w:rsidR="00862AEC" w14:paraId="2149EBA5" w14:textId="77777777" w:rsidTr="00976422">
        <w:trPr>
          <w:trHeight w:val="258"/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D2F86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підприємництва</w:t>
            </w:r>
            <w:proofErr w:type="spellEnd"/>
          </w:p>
          <w:p w14:paraId="1C55178D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розрахунок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одного типового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- за потреби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окремо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малого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мікро-підприємництв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536F8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Планові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часу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процедуру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A8B28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співробітника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органу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відповідної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плата)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946D0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процед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ур 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припадають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одного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суб’єкта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E65C3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належать до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сфери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відповідної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процедури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2DFA0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адміністрування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грн</w:t>
            </w:r>
            <w:proofErr w:type="spellEnd"/>
          </w:p>
        </w:tc>
      </w:tr>
      <w:tr w:rsidR="00862AEC" w14:paraId="50D03799" w14:textId="77777777" w:rsidTr="00976422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1EFC9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1) Процедура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8B981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14847" w14:textId="77777777" w:rsidR="00862AEC" w:rsidRPr="00537E50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EB166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85538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A23E7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х1,22х12х1=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69,997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862AEC" w14:paraId="4C4436BA" w14:textId="77777777" w:rsidTr="00976422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1CAE3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поточного контролю 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14C4A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8AD51" w14:textId="77777777" w:rsidR="00862AEC" w:rsidRPr="00537E50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DCEC5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24D4E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C9F33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х1,22х12х3=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209,993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862AEC" w14:paraId="4CA47868" w14:textId="77777777" w:rsidTr="00976422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4572F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камеральні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18935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75B9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5E7EA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ECE35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84B2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процедура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передбачена</w:t>
            </w:r>
            <w:proofErr w:type="spellEnd"/>
          </w:p>
        </w:tc>
      </w:tr>
      <w:tr w:rsidR="00862AEC" w14:paraId="074B8909" w14:textId="77777777" w:rsidTr="00976422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BFC28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виїзні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56438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2A270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EAAAF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6C920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EAA64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х1,22х12х3=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862AEC" w14:paraId="0BDB52D7" w14:textId="77777777" w:rsidTr="00976422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4D56A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порушення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C37B9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2838E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DC623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7079A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B8573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процедура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2AEC" w14:paraId="4310DE09" w14:textId="77777777" w:rsidTr="00976422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5AF36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порушення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одиницю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F91CC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8F73C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16E26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B67DF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C9519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процедура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передбачена</w:t>
            </w:r>
            <w:proofErr w:type="spellEnd"/>
          </w:p>
        </w:tc>
      </w:tr>
      <w:tr w:rsidR="00862AEC" w14:paraId="1FD3AE13" w14:textId="77777777" w:rsidTr="00976422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2E611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оскарження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одиницю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12278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3F05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26C18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9C749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F0AF2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процедура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передбачена</w:t>
            </w:r>
            <w:proofErr w:type="spellEnd"/>
          </w:p>
        </w:tc>
      </w:tr>
      <w:tr w:rsidR="00862AEC" w14:paraId="53CE776D" w14:textId="77777777" w:rsidTr="00976422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9BF4F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результатами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CFA36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7D284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3F72F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E88D5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44D83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х31,875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х1,22х12х1=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69,997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862AEC" w14:paraId="7F40B16D" w14:textId="77777777" w:rsidTr="00976422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86C76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7)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5B8DE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F9DB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B4543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CFB18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9CD2A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х1,22х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52х2=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2022,15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862AEC" w14:paraId="14EE91F9" w14:textId="77777777" w:rsidTr="00976422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39576" w14:textId="77777777" w:rsidR="00862AEC" w:rsidRDefault="00862AEC" w:rsidP="00862AEC">
            <w:pPr>
              <w:pStyle w:val="a5"/>
              <w:numPr>
                <w:ilvl w:val="0"/>
                <w:numId w:val="15"/>
              </w:numPr>
              <w:shd w:val="clear" w:color="auto" w:fill="FFFFFF"/>
              <w:spacing w:line="25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профілактична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роз’яснювальна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порушення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9BB3E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0F83E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01746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9AD79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0DB05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1,22х</w:t>
            </w:r>
          </w:p>
          <w:p w14:paraId="386EFD0C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52х2=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862AEC" w14:paraId="4D79879D" w14:textId="77777777" w:rsidTr="00976422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2C46B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Разом за органом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5F0DF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0,15х1+0,15х3+0,15х1+0,5х2= 1,75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6771A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3DCFC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1A6C2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73A04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4604,48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862AEC" w14:paraId="7470322C" w14:textId="77777777" w:rsidTr="00976422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47BE9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органом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2665F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E245B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5625D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B898A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8415B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F41B454" w14:textId="77777777" w:rsidR="00862AEC" w:rsidRDefault="00862AEC" w:rsidP="00862AEC">
      <w:pPr>
        <w:pStyle w:val="a5"/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66AFB52F" w14:textId="77777777" w:rsidR="00862AEC" w:rsidRDefault="00862AEC" w:rsidP="00862AEC">
      <w:pPr>
        <w:pStyle w:val="a5"/>
        <w:numPr>
          <w:ilvl w:val="0"/>
          <w:numId w:val="23"/>
        </w:numPr>
        <w:spacing w:before="100" w:beforeAutospacing="1" w:after="100" w:afterAutospacing="1" w:line="256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Розрахунок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сумарних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витрат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суб’єктів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малого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підприємництва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регулювання</w:t>
      </w:r>
      <w:proofErr w:type="spellEnd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4189"/>
        <w:gridCol w:w="4469"/>
      </w:tblGrid>
      <w:tr w:rsidR="00862AEC" w14:paraId="2FD6305C" w14:textId="77777777" w:rsidTr="00976422">
        <w:trPr>
          <w:tblCellSpacing w:w="0" w:type="dxa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6AE87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264CF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2251B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Перший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стартовий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862AEC" w14:paraId="67DFF0AA" w14:textId="77777777" w:rsidTr="00976422">
        <w:trPr>
          <w:tblCellSpacing w:w="0" w:type="dxa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A1210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3C514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прямих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C853A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9480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</w:t>
            </w:r>
          </w:p>
        </w:tc>
      </w:tr>
      <w:tr w:rsidR="00862AEC" w14:paraId="753AA021" w14:textId="77777777" w:rsidTr="00976422">
        <w:trPr>
          <w:tblCellSpacing w:w="0" w:type="dxa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0877F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ACF88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звітування</w:t>
            </w:r>
            <w:proofErr w:type="spell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85750" w14:textId="77777777" w:rsidR="00862AEC" w:rsidRPr="005A4B25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958612,28</w:t>
            </w:r>
          </w:p>
        </w:tc>
      </w:tr>
      <w:tr w:rsidR="00862AEC" w14:paraId="192CB9DA" w14:textId="77777777" w:rsidTr="00976422">
        <w:trPr>
          <w:tblCellSpacing w:w="0" w:type="dxa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E0CCB" w14:textId="77777777" w:rsidR="00862AEC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DBCDC" w14:textId="77777777" w:rsidR="00862AEC" w:rsidRDefault="00862AEC" w:rsidP="0097642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Сумарні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запланованого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31A16" w14:textId="77777777" w:rsidR="00862AEC" w:rsidRPr="0039152D" w:rsidRDefault="00862AEC" w:rsidP="00976422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1906612,28</w:t>
            </w:r>
          </w:p>
        </w:tc>
      </w:tr>
    </w:tbl>
    <w:p w14:paraId="63E29D69" w14:textId="77777777" w:rsidR="00862AEC" w:rsidRDefault="00862AEC" w:rsidP="00862AEC">
      <w:pPr>
        <w:pStyle w:val="a5"/>
        <w:numPr>
          <w:ilvl w:val="0"/>
          <w:numId w:val="23"/>
        </w:numPr>
        <w:shd w:val="clear" w:color="auto" w:fill="FFFFFF"/>
        <w:spacing w:before="100" w:beforeAutospacing="1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Розроблення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коригуючих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пом’якшувальних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заходів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для малого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підприємництва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щодо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запропонованого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регулювання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14:paraId="07BDAE59" w14:textId="77777777" w:rsidR="00862AEC" w:rsidRDefault="00862AEC" w:rsidP="00862AEC">
      <w:pPr>
        <w:pStyle w:val="a5"/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запропонований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безстроковий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коригуючих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пом’якшувальних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малого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проводиться.</w:t>
      </w:r>
    </w:p>
    <w:p w14:paraId="12D640B6" w14:textId="77777777" w:rsidR="00862AEC" w:rsidRPr="003A1DC3" w:rsidRDefault="00862AEC" w:rsidP="00862AEC">
      <w:pPr>
        <w:rPr>
          <w:lang w:val="ru-RU"/>
        </w:rPr>
      </w:pPr>
      <w:bookmarkStart w:id="32" w:name="_GoBack"/>
      <w:bookmarkEnd w:id="32"/>
    </w:p>
    <w:bookmarkEnd w:id="0"/>
    <w:sectPr w:rsidR="00862AEC" w:rsidRPr="003A1DC3" w:rsidSect="00862AEC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4268E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4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5" w15:restartNumberingAfterBreak="0">
    <w:nsid w:val="0D8E4461"/>
    <w:multiLevelType w:val="hybridMultilevel"/>
    <w:tmpl w:val="E6C6B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009C"/>
    <w:multiLevelType w:val="hybridMultilevel"/>
    <w:tmpl w:val="D8FA6960"/>
    <w:lvl w:ilvl="0" w:tplc="27A07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11461"/>
    <w:multiLevelType w:val="hybridMultilevel"/>
    <w:tmpl w:val="864C7B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831BE"/>
    <w:multiLevelType w:val="hybridMultilevel"/>
    <w:tmpl w:val="80C226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8196E"/>
    <w:multiLevelType w:val="hybridMultilevel"/>
    <w:tmpl w:val="FF54C8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197107"/>
    <w:multiLevelType w:val="hybridMultilevel"/>
    <w:tmpl w:val="FF54C8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1F0902"/>
    <w:multiLevelType w:val="hybridMultilevel"/>
    <w:tmpl w:val="FF54C8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E147F6"/>
    <w:multiLevelType w:val="hybridMultilevel"/>
    <w:tmpl w:val="FF54C8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29552B"/>
    <w:multiLevelType w:val="hybridMultilevel"/>
    <w:tmpl w:val="0DC6E4A4"/>
    <w:lvl w:ilvl="0" w:tplc="911A026A">
      <w:start w:val="1"/>
      <w:numFmt w:val="decimal"/>
      <w:lvlText w:val="%1."/>
      <w:lvlJc w:val="left"/>
      <w:pPr>
        <w:ind w:left="19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4DA32B55"/>
    <w:multiLevelType w:val="hybridMultilevel"/>
    <w:tmpl w:val="F0F0CF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E26EB"/>
    <w:multiLevelType w:val="hybridMultilevel"/>
    <w:tmpl w:val="C3C27CE6"/>
    <w:lvl w:ilvl="0" w:tplc="0352C860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7" w:hanging="360"/>
      </w:pPr>
    </w:lvl>
    <w:lvl w:ilvl="2" w:tplc="0422001B" w:tentative="1">
      <w:start w:val="1"/>
      <w:numFmt w:val="lowerRoman"/>
      <w:lvlText w:val="%3."/>
      <w:lvlJc w:val="right"/>
      <w:pPr>
        <w:ind w:left="1887" w:hanging="180"/>
      </w:pPr>
    </w:lvl>
    <w:lvl w:ilvl="3" w:tplc="0422000F" w:tentative="1">
      <w:start w:val="1"/>
      <w:numFmt w:val="decimal"/>
      <w:lvlText w:val="%4."/>
      <w:lvlJc w:val="left"/>
      <w:pPr>
        <w:ind w:left="2607" w:hanging="360"/>
      </w:pPr>
    </w:lvl>
    <w:lvl w:ilvl="4" w:tplc="04220019" w:tentative="1">
      <w:start w:val="1"/>
      <w:numFmt w:val="lowerLetter"/>
      <w:lvlText w:val="%5."/>
      <w:lvlJc w:val="left"/>
      <w:pPr>
        <w:ind w:left="3327" w:hanging="360"/>
      </w:pPr>
    </w:lvl>
    <w:lvl w:ilvl="5" w:tplc="0422001B" w:tentative="1">
      <w:start w:val="1"/>
      <w:numFmt w:val="lowerRoman"/>
      <w:lvlText w:val="%6."/>
      <w:lvlJc w:val="right"/>
      <w:pPr>
        <w:ind w:left="4047" w:hanging="180"/>
      </w:pPr>
    </w:lvl>
    <w:lvl w:ilvl="6" w:tplc="0422000F" w:tentative="1">
      <w:start w:val="1"/>
      <w:numFmt w:val="decimal"/>
      <w:lvlText w:val="%7."/>
      <w:lvlJc w:val="left"/>
      <w:pPr>
        <w:ind w:left="4767" w:hanging="360"/>
      </w:pPr>
    </w:lvl>
    <w:lvl w:ilvl="7" w:tplc="04220019" w:tentative="1">
      <w:start w:val="1"/>
      <w:numFmt w:val="lowerLetter"/>
      <w:lvlText w:val="%8."/>
      <w:lvlJc w:val="left"/>
      <w:pPr>
        <w:ind w:left="5487" w:hanging="360"/>
      </w:pPr>
    </w:lvl>
    <w:lvl w:ilvl="8" w:tplc="0422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6" w15:restartNumberingAfterBreak="0">
    <w:nsid w:val="5A275FA4"/>
    <w:multiLevelType w:val="hybridMultilevel"/>
    <w:tmpl w:val="B4303D18"/>
    <w:lvl w:ilvl="0" w:tplc="81B2F2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C35AC"/>
    <w:multiLevelType w:val="hybridMultilevel"/>
    <w:tmpl w:val="B5004906"/>
    <w:lvl w:ilvl="0" w:tplc="9A5432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51D4A"/>
    <w:multiLevelType w:val="hybridMultilevel"/>
    <w:tmpl w:val="FF54C8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AE55B7"/>
    <w:multiLevelType w:val="hybridMultilevel"/>
    <w:tmpl w:val="BA00367E"/>
    <w:lvl w:ilvl="0" w:tplc="78A827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375D3"/>
    <w:multiLevelType w:val="hybridMultilevel"/>
    <w:tmpl w:val="272044A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16"/>
  </w:num>
  <w:num w:numId="10">
    <w:abstractNumId w:val="17"/>
  </w:num>
  <w:num w:numId="11">
    <w:abstractNumId w:val="14"/>
  </w:num>
  <w:num w:numId="12">
    <w:abstractNumId w:val="15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B0"/>
    <w:rsid w:val="000034F0"/>
    <w:rsid w:val="00016EC3"/>
    <w:rsid w:val="000330A9"/>
    <w:rsid w:val="0004266B"/>
    <w:rsid w:val="00067957"/>
    <w:rsid w:val="0007372A"/>
    <w:rsid w:val="000B4709"/>
    <w:rsid w:val="000D37A0"/>
    <w:rsid w:val="000E3063"/>
    <w:rsid w:val="000E6CB6"/>
    <w:rsid w:val="000F0322"/>
    <w:rsid w:val="00102718"/>
    <w:rsid w:val="001045AB"/>
    <w:rsid w:val="00193A95"/>
    <w:rsid w:val="001A7FD5"/>
    <w:rsid w:val="001B70AF"/>
    <w:rsid w:val="001D2A1C"/>
    <w:rsid w:val="001D3859"/>
    <w:rsid w:val="00200FA8"/>
    <w:rsid w:val="002124FE"/>
    <w:rsid w:val="00232245"/>
    <w:rsid w:val="002666BE"/>
    <w:rsid w:val="0029750A"/>
    <w:rsid w:val="002D573D"/>
    <w:rsid w:val="002E7E77"/>
    <w:rsid w:val="002F1167"/>
    <w:rsid w:val="002F2ACE"/>
    <w:rsid w:val="002F5914"/>
    <w:rsid w:val="00301CA4"/>
    <w:rsid w:val="00302F38"/>
    <w:rsid w:val="0033718A"/>
    <w:rsid w:val="00367130"/>
    <w:rsid w:val="003C40C7"/>
    <w:rsid w:val="003E47A3"/>
    <w:rsid w:val="003F64AA"/>
    <w:rsid w:val="00400A64"/>
    <w:rsid w:val="00405605"/>
    <w:rsid w:val="00440F84"/>
    <w:rsid w:val="00473A25"/>
    <w:rsid w:val="00492BA8"/>
    <w:rsid w:val="004A1A58"/>
    <w:rsid w:val="004D0402"/>
    <w:rsid w:val="004F13F5"/>
    <w:rsid w:val="00510BFA"/>
    <w:rsid w:val="00517514"/>
    <w:rsid w:val="00525048"/>
    <w:rsid w:val="005528BC"/>
    <w:rsid w:val="00580655"/>
    <w:rsid w:val="0059274D"/>
    <w:rsid w:val="005A4101"/>
    <w:rsid w:val="00625AD1"/>
    <w:rsid w:val="00644900"/>
    <w:rsid w:val="00681E27"/>
    <w:rsid w:val="006D5509"/>
    <w:rsid w:val="006F49F9"/>
    <w:rsid w:val="00707D6F"/>
    <w:rsid w:val="00712F23"/>
    <w:rsid w:val="00717324"/>
    <w:rsid w:val="0074106D"/>
    <w:rsid w:val="00753B10"/>
    <w:rsid w:val="007A3138"/>
    <w:rsid w:val="007B6639"/>
    <w:rsid w:val="007E1E4C"/>
    <w:rsid w:val="007E6F31"/>
    <w:rsid w:val="00820E6D"/>
    <w:rsid w:val="00822F08"/>
    <w:rsid w:val="008330D0"/>
    <w:rsid w:val="00853F83"/>
    <w:rsid w:val="00862AEC"/>
    <w:rsid w:val="008A3A3F"/>
    <w:rsid w:val="00904009"/>
    <w:rsid w:val="00925374"/>
    <w:rsid w:val="0094426A"/>
    <w:rsid w:val="009621DE"/>
    <w:rsid w:val="00983444"/>
    <w:rsid w:val="00986089"/>
    <w:rsid w:val="009D713E"/>
    <w:rsid w:val="00A12F02"/>
    <w:rsid w:val="00A662CE"/>
    <w:rsid w:val="00A91FDA"/>
    <w:rsid w:val="00A969B5"/>
    <w:rsid w:val="00AA0409"/>
    <w:rsid w:val="00AA0E4F"/>
    <w:rsid w:val="00AA3EA8"/>
    <w:rsid w:val="00AC47C3"/>
    <w:rsid w:val="00AD14F4"/>
    <w:rsid w:val="00AD22B3"/>
    <w:rsid w:val="00B16231"/>
    <w:rsid w:val="00B6475B"/>
    <w:rsid w:val="00C133C1"/>
    <w:rsid w:val="00C213CA"/>
    <w:rsid w:val="00C24596"/>
    <w:rsid w:val="00C52FDA"/>
    <w:rsid w:val="00C87DA7"/>
    <w:rsid w:val="00CA592A"/>
    <w:rsid w:val="00CC09D0"/>
    <w:rsid w:val="00CC1374"/>
    <w:rsid w:val="00CD6588"/>
    <w:rsid w:val="00CD7C19"/>
    <w:rsid w:val="00D06660"/>
    <w:rsid w:val="00D15054"/>
    <w:rsid w:val="00D24B76"/>
    <w:rsid w:val="00DD6EC8"/>
    <w:rsid w:val="00E15E46"/>
    <w:rsid w:val="00E227D7"/>
    <w:rsid w:val="00E602B7"/>
    <w:rsid w:val="00E83051"/>
    <w:rsid w:val="00E83101"/>
    <w:rsid w:val="00E97B04"/>
    <w:rsid w:val="00EB225D"/>
    <w:rsid w:val="00EB4D08"/>
    <w:rsid w:val="00EC1D6E"/>
    <w:rsid w:val="00EC2293"/>
    <w:rsid w:val="00EC6619"/>
    <w:rsid w:val="00EE1BED"/>
    <w:rsid w:val="00EE3297"/>
    <w:rsid w:val="00F05DF3"/>
    <w:rsid w:val="00F07CB4"/>
    <w:rsid w:val="00F31F21"/>
    <w:rsid w:val="00F65916"/>
    <w:rsid w:val="00F92CE2"/>
    <w:rsid w:val="00F943C0"/>
    <w:rsid w:val="00F953A0"/>
    <w:rsid w:val="00FA6CB0"/>
    <w:rsid w:val="00FD2B4A"/>
    <w:rsid w:val="00FD48B4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8439"/>
  <w15:chartTrackingRefBased/>
  <w15:docId w15:val="{5D72CE6F-BADE-4256-8DA2-C4C66745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EC8"/>
    <w:pPr>
      <w:ind w:left="720"/>
      <w:contextualSpacing/>
    </w:pPr>
  </w:style>
  <w:style w:type="table" w:styleId="a4">
    <w:name w:val="Table Grid"/>
    <w:basedOn w:val="a1"/>
    <w:uiPriority w:val="39"/>
    <w:rsid w:val="0094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5"/>
    <w:locked/>
    <w:rsid w:val="00580655"/>
    <w:rPr>
      <w:rFonts w:ascii="Calibri" w:eastAsia="Calibri" w:hAnsi="Calibri" w:cs="Calibri"/>
      <w:lang w:val="ru-RU" w:eastAsia="ru-RU"/>
    </w:rPr>
  </w:style>
  <w:style w:type="paragraph" w:styleId="a5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"/>
    <w:unhideWhenUsed/>
    <w:qFormat/>
    <w:rsid w:val="00580655"/>
    <w:pPr>
      <w:spacing w:after="0" w:line="240" w:lineRule="auto"/>
      <w:jc w:val="both"/>
    </w:pPr>
    <w:rPr>
      <w:rFonts w:ascii="Calibri" w:eastAsia="Calibri" w:hAnsi="Calibri" w:cs="Calibri"/>
      <w:lang w:val="ru-RU" w:eastAsia="ru-RU"/>
    </w:rPr>
  </w:style>
  <w:style w:type="paragraph" w:customStyle="1" w:styleId="10">
    <w:name w:val="Без інтервалів1"/>
    <w:rsid w:val="00580655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rvps2">
    <w:name w:val="rvps2"/>
    <w:basedOn w:val="a"/>
    <w:rsid w:val="005806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86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F1891-CE05-471B-A08D-BEC4B32C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33007</Words>
  <Characters>18815</Characters>
  <Application>Microsoft Office Word</Application>
  <DocSecurity>0</DocSecurity>
  <Lines>156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4</cp:revision>
  <cp:lastPrinted>2022-07-20T09:36:00Z</cp:lastPrinted>
  <dcterms:created xsi:type="dcterms:W3CDTF">2022-07-21T12:39:00Z</dcterms:created>
  <dcterms:modified xsi:type="dcterms:W3CDTF">2022-07-21T12:46:00Z</dcterms:modified>
</cp:coreProperties>
</file>