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3C8A" w14:textId="77777777" w:rsidR="00071458" w:rsidRDefault="00071458"/>
    <w:p w14:paraId="605C553E" w14:textId="77777777" w:rsidR="00071458" w:rsidRDefault="00D438F5" w:rsidP="00D438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38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513F26EE" w14:textId="77777777" w:rsidR="00D438F5" w:rsidRPr="005B0B10" w:rsidRDefault="00D438F5" w:rsidP="002E4E4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0B1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5B0B1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5B0B10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Pr="005B0B10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5B0B1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2E4E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0B1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B0B10" w:rsidRPr="005B0B1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B4D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B10" w:rsidRPr="005B0B1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B4D1B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5B0B10" w:rsidRPr="005B0B10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5B0B10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B4D1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B0B10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5B0B10" w:rsidRPr="005B0B10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2E4E4A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14:paraId="7EC55884" w14:textId="77777777" w:rsidR="00AB4D1B" w:rsidRDefault="005B0B10" w:rsidP="002E4E4A">
      <w:pPr>
        <w:spacing w:after="0"/>
        <w:ind w:right="-9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4D1B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AB4D1B" w:rsidRPr="00AB4D1B">
        <w:rPr>
          <w:rFonts w:ascii="Times New Roman" w:hAnsi="Times New Roman" w:cs="Times New Roman"/>
          <w:sz w:val="28"/>
          <w:szCs w:val="28"/>
          <w:lang w:val="uk-UA"/>
        </w:rPr>
        <w:t xml:space="preserve">надання соціальних послуг </w:t>
      </w:r>
      <w:proofErr w:type="spellStart"/>
      <w:r w:rsidR="00AB4D1B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AB4D1B" w:rsidRPr="00AB4D1B">
        <w:rPr>
          <w:rFonts w:ascii="Times New Roman" w:hAnsi="Times New Roman" w:cs="Times New Roman"/>
          <w:sz w:val="28"/>
          <w:szCs w:val="28"/>
          <w:lang w:val="uk-UA"/>
        </w:rPr>
        <w:t>раським</w:t>
      </w:r>
      <w:proofErr w:type="spellEnd"/>
      <w:r w:rsidR="00AB4D1B" w:rsidRPr="00AB4D1B">
        <w:rPr>
          <w:rFonts w:ascii="Times New Roman" w:hAnsi="Times New Roman" w:cs="Times New Roman"/>
          <w:sz w:val="28"/>
          <w:szCs w:val="28"/>
          <w:lang w:val="uk-UA"/>
        </w:rPr>
        <w:t xml:space="preserve"> міським центром соціальних служб</w:t>
      </w:r>
      <w:r w:rsidR="00AB4D1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3E1BAE8" w14:textId="77777777" w:rsidR="007364C3" w:rsidRPr="002E4E4A" w:rsidRDefault="007364C3" w:rsidP="002E4E4A">
      <w:pPr>
        <w:spacing w:after="0"/>
        <w:ind w:right="-9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CC5955" w14:textId="77777777" w:rsidR="00D10DC6" w:rsidRDefault="00D10DC6" w:rsidP="00D10DC6">
      <w:pPr>
        <w:spacing w:after="0"/>
        <w:jc w:val="center"/>
        <w:rPr>
          <w:lang w:val="uk-UA"/>
        </w:rPr>
      </w:pPr>
    </w:p>
    <w:p w14:paraId="7B8BDFE0" w14:textId="77777777" w:rsidR="00C736BC" w:rsidRDefault="00AB4D1B" w:rsidP="007364C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Відповідно </w:t>
      </w:r>
      <w:r w:rsidR="00250F46">
        <w:rPr>
          <w:sz w:val="28"/>
          <w:szCs w:val="28"/>
          <w:lang w:eastAsia="ru-RU"/>
        </w:rPr>
        <w:t xml:space="preserve">до пункту 20 </w:t>
      </w:r>
      <w:r>
        <w:rPr>
          <w:sz w:val="28"/>
          <w:szCs w:val="28"/>
          <w:lang w:eastAsia="ru-RU"/>
        </w:rPr>
        <w:t>постанови Кабінету Міністрів України від  01 червня 2020 року № 587 «Про організацію надання соціальних послуг»</w:t>
      </w:r>
      <w:r w:rsidR="00E6291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E62919" w:rsidRPr="00EC7624">
        <w:rPr>
          <w:sz w:val="28"/>
          <w:szCs w:val="28"/>
          <w:lang w:eastAsia="ru-RU"/>
        </w:rPr>
        <w:t>с</w:t>
      </w:r>
      <w:r w:rsidR="00E62919" w:rsidRPr="00EC7624">
        <w:rPr>
          <w:sz w:val="28"/>
          <w:szCs w:val="28"/>
        </w:rPr>
        <w:t>оціальні послуги можуть надаватися</w:t>
      </w:r>
      <w:bookmarkStart w:id="0" w:name="n76"/>
      <w:bookmarkEnd w:id="0"/>
      <w:r w:rsidR="00C736BC">
        <w:rPr>
          <w:sz w:val="28"/>
          <w:szCs w:val="28"/>
        </w:rPr>
        <w:t>:</w:t>
      </w:r>
    </w:p>
    <w:p w14:paraId="401897F3" w14:textId="77777777" w:rsidR="00C736BC" w:rsidRDefault="00C736BC" w:rsidP="007364C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2919" w:rsidRPr="00EC7624">
        <w:rPr>
          <w:sz w:val="28"/>
          <w:szCs w:val="28"/>
        </w:rPr>
        <w:t xml:space="preserve"> за рахунок бюджетних коштів, </w:t>
      </w:r>
      <w:bookmarkStart w:id="1" w:name="n77"/>
      <w:bookmarkEnd w:id="1"/>
    </w:p>
    <w:p w14:paraId="0A8A1D9F" w14:textId="77777777" w:rsidR="00C736BC" w:rsidRDefault="00C736BC" w:rsidP="007364C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919" w:rsidRPr="00EC7624">
        <w:rPr>
          <w:sz w:val="28"/>
          <w:szCs w:val="28"/>
        </w:rPr>
        <w:t>з установленням диференційованої плати залежно від дохо</w:t>
      </w:r>
      <w:r w:rsidR="00EC7624">
        <w:rPr>
          <w:sz w:val="28"/>
          <w:szCs w:val="28"/>
        </w:rPr>
        <w:t xml:space="preserve">ду отримувача соціальних послуг, </w:t>
      </w:r>
    </w:p>
    <w:p w14:paraId="6F9F1627" w14:textId="77777777" w:rsidR="00C736BC" w:rsidRDefault="00C736BC" w:rsidP="007364C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919" w:rsidRPr="00EC7624">
        <w:rPr>
          <w:sz w:val="28"/>
          <w:szCs w:val="28"/>
        </w:rPr>
        <w:t xml:space="preserve">за рахунок отримувача соціальних послуг або третіх осіб відповідно до законодавства. </w:t>
      </w:r>
    </w:p>
    <w:p w14:paraId="4521DB9E" w14:textId="77777777" w:rsidR="008B1FCA" w:rsidRDefault="008B1FCA" w:rsidP="007364C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 пункті 2 статті 28 Закону України «Про соціальні послуги» визначені категорії осіб, які мають право </w:t>
      </w:r>
      <w:r w:rsidRPr="00235029">
        <w:rPr>
          <w:sz w:val="28"/>
          <w:szCs w:val="28"/>
          <w:u w:val="single"/>
        </w:rPr>
        <w:t xml:space="preserve">на </w:t>
      </w:r>
      <w:r w:rsidR="00235029" w:rsidRPr="00235029">
        <w:rPr>
          <w:sz w:val="28"/>
          <w:szCs w:val="28"/>
          <w:u w:val="single"/>
        </w:rPr>
        <w:t xml:space="preserve">безоплатне </w:t>
      </w:r>
      <w:r w:rsidRPr="00235029">
        <w:rPr>
          <w:sz w:val="28"/>
          <w:szCs w:val="28"/>
          <w:u w:val="single"/>
        </w:rPr>
        <w:t>отримання послуг незалежно від доходу</w:t>
      </w:r>
      <w:r>
        <w:rPr>
          <w:sz w:val="28"/>
          <w:szCs w:val="28"/>
        </w:rPr>
        <w:t>, а саме</w:t>
      </w:r>
      <w:r w:rsidR="009662F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35029">
        <w:rPr>
          <w:sz w:val="28"/>
          <w:szCs w:val="28"/>
          <w:shd w:val="clear" w:color="auto" w:fill="FFFFFF"/>
        </w:rPr>
        <w:t>особи, які постраждали від торгівлі людьми, особи, які постраждали від домашнього насильства або насильства за ознакою статі, діти з інвалідністю, особи з інвалідністю I групи, діти-сироти, діти, позбавлен</w:t>
      </w:r>
      <w:r w:rsidR="009662FB">
        <w:rPr>
          <w:sz w:val="28"/>
          <w:szCs w:val="28"/>
          <w:shd w:val="clear" w:color="auto" w:fill="FFFFFF"/>
        </w:rPr>
        <w:t>і</w:t>
      </w:r>
      <w:r w:rsidRPr="00235029">
        <w:rPr>
          <w:sz w:val="28"/>
          <w:szCs w:val="28"/>
          <w:shd w:val="clear" w:color="auto" w:fill="FFFFFF"/>
        </w:rPr>
        <w:t xml:space="preserve"> батьківського піклування, особи з їх числа віком до 23 років, сім’ї опікунів, піклувальників, прийомні сім’ї, дитячі будинки сімейного типу, сім’ї </w:t>
      </w:r>
      <w:r w:rsidRPr="00877F04">
        <w:rPr>
          <w:sz w:val="28"/>
          <w:szCs w:val="28"/>
          <w:shd w:val="clear" w:color="auto" w:fill="FFFFFF"/>
        </w:rPr>
        <w:t>патронатних вихователів,</w:t>
      </w:r>
      <w:r w:rsidR="00235029" w:rsidRPr="00877F04">
        <w:t xml:space="preserve"> </w:t>
      </w:r>
      <w:r w:rsidR="00235029" w:rsidRPr="00877F04">
        <w:rPr>
          <w:sz w:val="28"/>
          <w:szCs w:val="28"/>
        </w:rPr>
        <w:t xml:space="preserve">діти, яким не встановлено інвалідність, але які є хворими на тяжкі </w:t>
      </w:r>
      <w:proofErr w:type="spellStart"/>
      <w:r w:rsidR="00235029" w:rsidRPr="00877F04">
        <w:rPr>
          <w:sz w:val="28"/>
          <w:szCs w:val="28"/>
        </w:rPr>
        <w:t>перинатальні</w:t>
      </w:r>
      <w:proofErr w:type="spellEnd"/>
      <w:r w:rsidR="00235029" w:rsidRPr="00877F04">
        <w:rPr>
          <w:sz w:val="28"/>
          <w:szCs w:val="28"/>
        </w:rPr>
        <w:t xml:space="preserve"> ураження нервової системи, тяжкі вроджені вади розвитку, рідкісні </w:t>
      </w:r>
      <w:proofErr w:type="spellStart"/>
      <w:r w:rsidR="00235029" w:rsidRPr="00877F04">
        <w:rPr>
          <w:sz w:val="28"/>
          <w:szCs w:val="28"/>
        </w:rPr>
        <w:t>орфанні</w:t>
      </w:r>
      <w:proofErr w:type="spellEnd"/>
      <w:r w:rsidR="00235029" w:rsidRPr="00877F04">
        <w:rPr>
          <w:sz w:val="28"/>
          <w:szCs w:val="28"/>
        </w:rPr>
        <w:t xml:space="preserve"> захворювання, онкологічні, </w:t>
      </w:r>
      <w:proofErr w:type="spellStart"/>
      <w:r w:rsidR="00235029" w:rsidRPr="00877F04">
        <w:rPr>
          <w:sz w:val="28"/>
          <w:szCs w:val="28"/>
        </w:rPr>
        <w:t>онкогематологічні</w:t>
      </w:r>
      <w:proofErr w:type="spellEnd"/>
      <w:r w:rsidR="00235029" w:rsidRPr="00877F04">
        <w:rPr>
          <w:sz w:val="28"/>
          <w:szCs w:val="28"/>
        </w:rPr>
        <w:t xml:space="preserve"> захворювання, дитячий церебральний параліч, тяжкі психічні розлади, цукровий діабет I типу (інсулінозалежні), гострі або хронічні захворювання нирок IV ступеня, діти, які отримали тяжку травму, потребують трансплантації </w:t>
      </w:r>
      <w:proofErr w:type="spellStart"/>
      <w:r w:rsidR="00235029" w:rsidRPr="00877F04">
        <w:rPr>
          <w:sz w:val="28"/>
          <w:szCs w:val="28"/>
        </w:rPr>
        <w:t>органа</w:t>
      </w:r>
      <w:proofErr w:type="spellEnd"/>
      <w:r w:rsidR="00235029" w:rsidRPr="00877F04">
        <w:rPr>
          <w:sz w:val="28"/>
          <w:szCs w:val="28"/>
        </w:rPr>
        <w:t xml:space="preserve">, </w:t>
      </w:r>
      <w:r w:rsidR="00235029">
        <w:rPr>
          <w:color w:val="333333"/>
          <w:sz w:val="28"/>
          <w:szCs w:val="28"/>
        </w:rPr>
        <w:t>потребують паліативної допомоги</w:t>
      </w:r>
      <w:r w:rsidRPr="00235029">
        <w:rPr>
          <w:color w:val="FF0000"/>
          <w:sz w:val="28"/>
          <w:szCs w:val="28"/>
        </w:rPr>
        <w:t>.</w:t>
      </w:r>
    </w:p>
    <w:p w14:paraId="3EF30335" w14:textId="77777777" w:rsidR="00E62919" w:rsidRPr="00235029" w:rsidRDefault="00235029" w:rsidP="007364C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2E4E4A">
        <w:rPr>
          <w:sz w:val="28"/>
          <w:szCs w:val="28"/>
        </w:rPr>
        <w:t>Отримувачами соціальних послуг Вараського міського центру соціальних служб є особи, які</w:t>
      </w:r>
      <w:r w:rsidR="002E4E4A">
        <w:rPr>
          <w:sz w:val="28"/>
          <w:szCs w:val="28"/>
        </w:rPr>
        <w:t xml:space="preserve"> не вказані в статті 28</w:t>
      </w:r>
      <w:r w:rsidRPr="002E4E4A">
        <w:rPr>
          <w:sz w:val="28"/>
          <w:szCs w:val="28"/>
        </w:rPr>
        <w:t xml:space="preserve"> </w:t>
      </w:r>
      <w:r w:rsidR="002E4E4A">
        <w:rPr>
          <w:sz w:val="28"/>
          <w:szCs w:val="28"/>
        </w:rPr>
        <w:t>Закону України «Про соціальні послуги»</w:t>
      </w:r>
      <w:r w:rsidR="009662FB">
        <w:rPr>
          <w:sz w:val="28"/>
          <w:szCs w:val="28"/>
        </w:rPr>
        <w:t xml:space="preserve"> та</w:t>
      </w:r>
      <w:r w:rsidR="002E4E4A">
        <w:rPr>
          <w:sz w:val="28"/>
          <w:szCs w:val="28"/>
        </w:rPr>
        <w:t xml:space="preserve"> </w:t>
      </w:r>
      <w:r w:rsidR="00E62919" w:rsidRPr="00EC7624">
        <w:rPr>
          <w:sz w:val="28"/>
          <w:szCs w:val="28"/>
        </w:rPr>
        <w:t>не мають змо</w:t>
      </w:r>
      <w:r>
        <w:rPr>
          <w:sz w:val="28"/>
          <w:szCs w:val="28"/>
        </w:rPr>
        <w:t>ги оплачувати соціальні послуги. Тому</w:t>
      </w:r>
      <w:r w:rsidR="00E62919" w:rsidRPr="00EC7624">
        <w:rPr>
          <w:sz w:val="28"/>
          <w:szCs w:val="28"/>
        </w:rPr>
        <w:t xml:space="preserve"> </w:t>
      </w:r>
      <w:r w:rsidR="00EC7624">
        <w:rPr>
          <w:sz w:val="28"/>
          <w:szCs w:val="28"/>
        </w:rPr>
        <w:t xml:space="preserve">доцільно розширити перелік категорій осіб, визначених статтею 28 Закону України «Про соціальні послуги», які мають право на отримання послуг незалежно від доходу. </w:t>
      </w:r>
    </w:p>
    <w:p w14:paraId="0BCED4AF" w14:textId="77777777" w:rsidR="00AB4D1B" w:rsidRPr="007364C3" w:rsidRDefault="00EC7624" w:rsidP="007364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4E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Пунктом </w:t>
      </w:r>
      <w:r w:rsidR="00E62919" w:rsidRPr="002E4E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21 </w:t>
      </w:r>
      <w:r w:rsidRPr="002E4E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постанови </w:t>
      </w:r>
      <w:r w:rsidR="002E4E4A" w:rsidRPr="002E4E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Кабінету Міністрів України </w:t>
      </w:r>
      <w:r w:rsidRPr="002E4E4A">
        <w:rPr>
          <w:rFonts w:ascii="Times New Roman" w:hAnsi="Times New Roman" w:cs="Times New Roman"/>
          <w:sz w:val="28"/>
          <w:szCs w:val="28"/>
          <w:lang w:val="uk-UA" w:eastAsia="ru-RU"/>
        </w:rPr>
        <w:t>«Про</w:t>
      </w:r>
      <w:r w:rsidRPr="00EC7624">
        <w:rPr>
          <w:rFonts w:ascii="Times New Roman" w:hAnsi="Times New Roman"/>
          <w:sz w:val="28"/>
          <w:szCs w:val="28"/>
          <w:lang w:val="uk-UA" w:eastAsia="ru-RU"/>
        </w:rPr>
        <w:t xml:space="preserve"> організацію надання соціальних послуг» передбачено, що </w:t>
      </w:r>
      <w:r w:rsidR="00AB4D1B" w:rsidRPr="00EC7624">
        <w:rPr>
          <w:rFonts w:ascii="Times New Roman" w:hAnsi="Times New Roman"/>
          <w:sz w:val="28"/>
          <w:szCs w:val="28"/>
          <w:lang w:val="uk-UA" w:eastAsia="ru-RU"/>
        </w:rPr>
        <w:t xml:space="preserve">органи місцевого самоврядування мають право </w:t>
      </w:r>
      <w:r w:rsidR="00AB4D1B" w:rsidRPr="00EC76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приймати рішення про надання соціальних послуг за рахунок бюджетних коштів іншим категоріям осіб</w:t>
      </w:r>
      <w:r w:rsidRPr="00EC76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8C1FB8B" w14:textId="77777777" w:rsidR="00AB4D1B" w:rsidRDefault="007364C3" w:rsidP="00736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AB4D1B" w:rsidRPr="00AB4D1B">
        <w:rPr>
          <w:rFonts w:ascii="Times New Roman" w:hAnsi="Times New Roman" w:cs="Times New Roman"/>
          <w:sz w:val="28"/>
          <w:szCs w:val="28"/>
          <w:lang w:val="uk-UA"/>
        </w:rPr>
        <w:t xml:space="preserve"> сприяти</w:t>
      </w:r>
      <w:r>
        <w:rPr>
          <w:rFonts w:ascii="Times New Roman" w:hAnsi="Times New Roman" w:cs="Times New Roman"/>
          <w:sz w:val="28"/>
          <w:szCs w:val="28"/>
          <w:lang w:val="uk-UA"/>
        </w:rPr>
        <w:t>ме</w:t>
      </w:r>
      <w:r w:rsidR="00AB4D1B" w:rsidRPr="00AB4D1B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підвищенню рівня соціального захисту населення міста</w:t>
      </w:r>
      <w:r w:rsidR="00B070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070CF" w:rsidRPr="00B070CF">
        <w:rPr>
          <w:lang w:val="ru-RU"/>
        </w:rPr>
        <w:t xml:space="preserve"> </w:t>
      </w:r>
      <w:r w:rsidR="00B070CF" w:rsidRPr="00B070CF">
        <w:rPr>
          <w:rFonts w:ascii="Times New Roman" w:hAnsi="Times New Roman" w:cs="Times New Roman"/>
          <w:sz w:val="28"/>
          <w:szCs w:val="28"/>
          <w:lang w:val="uk-UA"/>
        </w:rPr>
        <w:t>створенню умов для надання якісних соціальних послуг</w:t>
      </w:r>
      <w:r w:rsidR="00AB4D1B" w:rsidRPr="00B070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4D1B" w:rsidRPr="00AB4D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DBBF49" w14:textId="77777777" w:rsidR="00AB4D1B" w:rsidRDefault="00AB4D1B" w:rsidP="00AB4D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4651C6" w14:textId="77777777" w:rsidR="00431F1D" w:rsidRDefault="00431F1D" w:rsidP="00AB4D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BBF53D" w14:textId="77777777" w:rsidR="005B0B10" w:rsidRDefault="005B0B10" w:rsidP="00431F1D">
      <w:pPr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r>
        <w:rPr>
          <w:rFonts w:ascii="Times New Roman" w:hAnsi="Times New Roman" w:cs="Times New Roman"/>
          <w:sz w:val="28"/>
          <w:szCs w:val="28"/>
          <w:lang w:val="uk-UA" w:eastAsia="ko-KR"/>
        </w:rPr>
        <w:t>Директор центру</w:t>
      </w:r>
      <w:r>
        <w:rPr>
          <w:rFonts w:ascii="Times New Roman" w:hAnsi="Times New Roman" w:cs="Times New Roman"/>
          <w:sz w:val="28"/>
          <w:szCs w:val="28"/>
          <w:lang w:val="uk-UA" w:eastAsia="ko-KR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ko-KR"/>
        </w:rPr>
        <w:tab/>
      </w:r>
      <w:r w:rsidR="00445705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            </w:t>
      </w:r>
      <w:r w:rsidR="00431F1D">
        <w:rPr>
          <w:rFonts w:ascii="Times New Roman" w:hAnsi="Times New Roman" w:cs="Times New Roman"/>
          <w:sz w:val="28"/>
          <w:szCs w:val="28"/>
          <w:lang w:val="uk-UA" w:eastAsia="ko-KR"/>
        </w:rPr>
        <w:tab/>
      </w:r>
      <w:r w:rsidR="00431F1D">
        <w:rPr>
          <w:rFonts w:ascii="Times New Roman" w:hAnsi="Times New Roman" w:cs="Times New Roman"/>
          <w:sz w:val="28"/>
          <w:szCs w:val="28"/>
          <w:lang w:val="uk-UA" w:eastAsia="ko-KR"/>
        </w:rPr>
        <w:tab/>
      </w:r>
      <w:r w:rsidR="00431F1D">
        <w:rPr>
          <w:rFonts w:ascii="Times New Roman" w:hAnsi="Times New Roman" w:cs="Times New Roman"/>
          <w:sz w:val="28"/>
          <w:szCs w:val="28"/>
          <w:lang w:val="uk-UA" w:eastAsia="ko-KR"/>
        </w:rPr>
        <w:tab/>
      </w:r>
      <w:r w:rsidR="00445705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 w:eastAsia="ko-KR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ko-KR"/>
        </w:rPr>
        <w:tab/>
        <w:t>Світлана ПАШКО</w:t>
      </w:r>
    </w:p>
    <w:p w14:paraId="5EBC1CF8" w14:textId="77777777" w:rsidR="00E62919" w:rsidRDefault="00235029" w:rsidP="00431F1D">
      <w:pPr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r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</w:p>
    <w:p w14:paraId="71B04104" w14:textId="77777777" w:rsidR="00E62919" w:rsidRPr="00E62919" w:rsidRDefault="00E62919" w:rsidP="00431F1D">
      <w:pPr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</w:p>
    <w:sectPr w:rsidR="00E62919" w:rsidRPr="00E62919" w:rsidSect="002E4E4A">
      <w:pgSz w:w="12240" w:h="15840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36"/>
    <w:rsid w:val="00071458"/>
    <w:rsid w:val="00235029"/>
    <w:rsid w:val="00250F46"/>
    <w:rsid w:val="002E4E4A"/>
    <w:rsid w:val="00431F1D"/>
    <w:rsid w:val="00445705"/>
    <w:rsid w:val="0049596C"/>
    <w:rsid w:val="004E4636"/>
    <w:rsid w:val="00540509"/>
    <w:rsid w:val="005B0B10"/>
    <w:rsid w:val="0063740C"/>
    <w:rsid w:val="0070602B"/>
    <w:rsid w:val="007364C3"/>
    <w:rsid w:val="007D1061"/>
    <w:rsid w:val="00836C6F"/>
    <w:rsid w:val="0085612C"/>
    <w:rsid w:val="00877F04"/>
    <w:rsid w:val="008B12BD"/>
    <w:rsid w:val="008B1FCA"/>
    <w:rsid w:val="009662FB"/>
    <w:rsid w:val="00AB4D1B"/>
    <w:rsid w:val="00AE0BB4"/>
    <w:rsid w:val="00B063A8"/>
    <w:rsid w:val="00B070CF"/>
    <w:rsid w:val="00B16CE3"/>
    <w:rsid w:val="00B515A1"/>
    <w:rsid w:val="00B67EC7"/>
    <w:rsid w:val="00C736BC"/>
    <w:rsid w:val="00D10DC6"/>
    <w:rsid w:val="00D438F5"/>
    <w:rsid w:val="00D463C9"/>
    <w:rsid w:val="00D54F3E"/>
    <w:rsid w:val="00E31AC1"/>
    <w:rsid w:val="00E51105"/>
    <w:rsid w:val="00E62919"/>
    <w:rsid w:val="00EC7624"/>
    <w:rsid w:val="00E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F1BF"/>
  <w15:docId w15:val="{747CF227-40E6-4719-BEFF-D2CE6CD8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4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67EC7"/>
    <w:rPr>
      <w:color w:val="0000FF"/>
      <w:u w:val="single"/>
    </w:rPr>
  </w:style>
  <w:style w:type="paragraph" w:customStyle="1" w:styleId="rvps17">
    <w:name w:val="rvps17"/>
    <w:basedOn w:val="a"/>
    <w:rsid w:val="00D4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438F5"/>
  </w:style>
  <w:style w:type="character" w:customStyle="1" w:styleId="rvts64">
    <w:name w:val="rvts64"/>
    <w:basedOn w:val="a0"/>
    <w:rsid w:val="00D438F5"/>
  </w:style>
  <w:style w:type="paragraph" w:customStyle="1" w:styleId="rvps7">
    <w:name w:val="rvps7"/>
    <w:basedOn w:val="a"/>
    <w:rsid w:val="00D4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D438F5"/>
  </w:style>
  <w:style w:type="paragraph" w:customStyle="1" w:styleId="rvps6">
    <w:name w:val="rvps6"/>
    <w:basedOn w:val="a"/>
    <w:rsid w:val="00D4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C7BCA"/>
    <w:pPr>
      <w:spacing w:after="200" w:line="276" w:lineRule="auto"/>
      <w:ind w:left="720"/>
      <w:contextualSpacing/>
    </w:pPr>
    <w:rPr>
      <w:rFonts w:eastAsiaTheme="minorHAnsi"/>
      <w:lang w:val="uk-UA"/>
    </w:rPr>
  </w:style>
  <w:style w:type="paragraph" w:customStyle="1" w:styleId="rvps2">
    <w:name w:val="rvps2"/>
    <w:basedOn w:val="a"/>
    <w:rsid w:val="00E6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235029"/>
  </w:style>
  <w:style w:type="paragraph" w:styleId="a5">
    <w:name w:val="Balloon Text"/>
    <w:basedOn w:val="a"/>
    <w:link w:val="a6"/>
    <w:uiPriority w:val="99"/>
    <w:semiHidden/>
    <w:unhideWhenUsed/>
    <w:rsid w:val="0087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3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Novak</cp:lastModifiedBy>
  <cp:revision>2</cp:revision>
  <cp:lastPrinted>2022-03-30T07:23:00Z</cp:lastPrinted>
  <dcterms:created xsi:type="dcterms:W3CDTF">2022-04-13T07:15:00Z</dcterms:created>
  <dcterms:modified xsi:type="dcterms:W3CDTF">2022-04-13T07:15:00Z</dcterms:modified>
</cp:coreProperties>
</file>