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B5" w:rsidRPr="00C848B5" w:rsidRDefault="00C848B5" w:rsidP="00DA109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C848B5" w:rsidRPr="00C848B5" w:rsidRDefault="00C848B5" w:rsidP="00DA109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C848B5" w:rsidRDefault="00766596" w:rsidP="00766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596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192D5D" w:rsidRPr="00766596" w:rsidRDefault="00192D5D" w:rsidP="00766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2D5D" w:rsidRDefault="00766596" w:rsidP="00766596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596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Вараської міської ради </w:t>
      </w:r>
    </w:p>
    <w:p w:rsidR="00192D5D" w:rsidRDefault="00766596" w:rsidP="00766596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596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21DC9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установчих документів </w:t>
      </w:r>
    </w:p>
    <w:p w:rsidR="00717E1C" w:rsidRDefault="00F21DC9" w:rsidP="00766596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Початкового спеціалізованого мистецького навчального закладу </w:t>
      </w:r>
    </w:p>
    <w:p w:rsidR="00192D5D" w:rsidRDefault="00192D5D" w:rsidP="00766596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Вараська дитяча музична школа»</w:t>
      </w:r>
    </w:p>
    <w:p w:rsidR="0069140A" w:rsidRDefault="0069140A" w:rsidP="00766596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2D5D" w:rsidRPr="00766596" w:rsidRDefault="00192D5D" w:rsidP="00766596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01F2" w:rsidRPr="007B2098" w:rsidRDefault="007B2098" w:rsidP="00192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Прийняття даного рішення зумовлено необхідністю</w:t>
      </w:r>
      <w:r w:rsidR="00192D5D" w:rsidRPr="007B209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приведення найменування та установчих документів закладу позашкільної освіти сфери культури у відповідність до вимог чинного законодавства, </w:t>
      </w:r>
      <w:r w:rsidR="00BA426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зокрема, в</w:t>
      </w:r>
      <w:r w:rsidR="00192D5D" w:rsidRPr="007B2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ідповідно</w:t>
      </w:r>
      <w:r w:rsidR="00BA42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вимог</w:t>
      </w:r>
      <w:r w:rsidR="00192D5D" w:rsidRPr="007B20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статті 23 Закону України «Про культуру», статті 21 Закону України «Про освіту», </w:t>
      </w:r>
      <w:r w:rsidR="00192D5D" w:rsidRPr="007B2098">
        <w:rPr>
          <w:rFonts w:ascii="Times New Roman" w:hAnsi="Times New Roman" w:cs="Times New Roman"/>
          <w:sz w:val="28"/>
          <w:szCs w:val="28"/>
          <w:lang w:val="uk-UA"/>
        </w:rPr>
        <w:t>статей 1, 12</w:t>
      </w:r>
      <w:r w:rsidR="00192D5D" w:rsidRPr="007B20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Закону Ук</w:t>
      </w:r>
      <w:r w:rsidR="0069140A" w:rsidRPr="007B209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раїни «Про позашкільну освіту».</w:t>
      </w:r>
    </w:p>
    <w:p w:rsidR="003A3E9F" w:rsidRPr="007B2098" w:rsidRDefault="003A3E9F" w:rsidP="00192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A3E9F" w:rsidRPr="007B2098" w:rsidRDefault="00F33129" w:rsidP="002D6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uk-UA"/>
        </w:rPr>
      </w:pPr>
      <w:r w:rsidRPr="007B2098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Підпунктом 13 пунктом 3 розділу ХІІ </w:t>
      </w:r>
      <w:bookmarkStart w:id="0" w:name="_GoBack"/>
      <w:bookmarkEnd w:id="0"/>
      <w:r w:rsidRPr="007B2098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Закону України </w:t>
      </w:r>
      <w:r w:rsidRPr="007B2098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освіту»</w:t>
      </w:r>
      <w:r w:rsidRPr="007B2098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 встановлено, що переоформлення установчих документів закладів освіти з метою приведення їх у відповідність із цим Законом здійснюється </w:t>
      </w:r>
      <w:r w:rsidRPr="007B2098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uk-UA"/>
        </w:rPr>
        <w:t>протягом п'яти років</w:t>
      </w:r>
      <w:r w:rsidRPr="007B2098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 </w:t>
      </w:r>
      <w:r w:rsidRPr="007B2098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uk-UA"/>
        </w:rPr>
        <w:t>з дня</w:t>
      </w:r>
      <w:r w:rsidR="003A3E9F" w:rsidRPr="007B2098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uk-UA"/>
        </w:rPr>
        <w:t xml:space="preserve"> набрання чинності цього Закону </w:t>
      </w:r>
      <w:r w:rsidR="00EF0F1E" w:rsidRPr="007B2098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uk-UA"/>
        </w:rPr>
        <w:t xml:space="preserve">від </w:t>
      </w:r>
      <w:r w:rsidR="003A3E9F" w:rsidRPr="007B2098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5 вересня 2017</w:t>
      </w:r>
      <w:r w:rsidR="00EE0D91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3A3E9F" w:rsidRPr="007B2098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року</w:t>
      </w:r>
      <w:r w:rsidR="002D6DC9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2D6DC9" w:rsidRPr="007B2098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№2145-</w:t>
      </w:r>
      <w:r w:rsidR="002D6DC9" w:rsidRPr="007B2098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VIII</w:t>
      </w:r>
      <w:r w:rsidR="00EF0F1E" w:rsidRPr="007B2098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.</w:t>
      </w:r>
    </w:p>
    <w:p w:rsidR="003A3E9F" w:rsidRPr="007B2098" w:rsidRDefault="003A3E9F" w:rsidP="00EF0F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9140A" w:rsidRPr="007B2098" w:rsidRDefault="000E5F02" w:rsidP="006914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6" w:tgtFrame="_blank" w:history="1">
        <w:r w:rsidR="0069140A" w:rsidRPr="007B2098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Наказ Міністерства культури і мистецтв України від 06 серпня 2001 року</w:t>
        </w:r>
        <w:r w:rsidR="0069140A" w:rsidRPr="007B2098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uk-UA"/>
          </w:rPr>
          <w:t xml:space="preserve"> </w:t>
        </w:r>
        <w:r w:rsidR="0069140A" w:rsidRPr="007B2098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№523</w:t>
        </w:r>
      </w:hyperlink>
      <w:r w:rsidR="0069140A" w:rsidRPr="007B209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69140A" w:rsidRPr="007B20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затвердження Положення про початковий спеціалізований мистецький навчальний заклад (школу естетичного виховання)», зареєстрований в Міністерстві юстиції України 10 вересня 2001 року за №803/5994 (</w:t>
      </w:r>
      <w:r w:rsidR="001B27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69140A" w:rsidRPr="007B20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змінами) </w:t>
      </w:r>
      <w:r w:rsidR="0069140A" w:rsidRPr="00EE0D9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втратив чинність</w:t>
      </w:r>
      <w:r w:rsidR="0069140A" w:rsidRPr="007B20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D6D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</w:t>
      </w:r>
      <w:r w:rsidR="0069140A" w:rsidRPr="007B20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наказу</w:t>
      </w:r>
      <w:r w:rsidR="001B27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B2719" w:rsidRPr="007B20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від </w:t>
      </w:r>
      <w:r w:rsidR="001B2719" w:rsidRPr="007B20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B2719" w:rsidRPr="007B20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09.08.2018</w:t>
      </w:r>
      <w:r w:rsidR="001B271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1B2719" w:rsidRPr="007B20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</w:t>
      </w:r>
      <w:r w:rsidR="001B271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оку </w:t>
      </w:r>
      <w:r w:rsidR="0069140A" w:rsidRPr="007B20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9140A" w:rsidRPr="007B20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№686 «Про затвердження Положення про мистецьку школу»</w:t>
      </w:r>
      <w:r w:rsidR="001B271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69140A" w:rsidRPr="007B20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3301F2" w:rsidRPr="007B2098" w:rsidRDefault="003301F2" w:rsidP="006914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B1F4E" w:rsidRPr="001B2719" w:rsidRDefault="009B1F4E" w:rsidP="009B1F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Статут комунального закладу «Вараська мистецька школа» розроблено на основі </w:t>
      </w:r>
      <w:r w:rsidRPr="007B20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наказу </w:t>
      </w:r>
      <w:r w:rsidR="001B27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Міністерства культури України від 09.08.2018 року </w:t>
      </w:r>
      <w:r w:rsidRPr="007B20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№686 «Про затвердження Положення про мистецьку школу»</w:t>
      </w:r>
      <w:r w:rsidR="001B271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зареєстрованого в Міністерстві юстиції України 03.09.2018</w:t>
      </w:r>
      <w:r w:rsidRPr="007B20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1B271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року №1004/32456.</w:t>
      </w:r>
    </w:p>
    <w:p w:rsidR="003A3E9F" w:rsidRDefault="003A3E9F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E6730" w:rsidRDefault="00CE6730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E6730" w:rsidRDefault="00CE6730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F0F1E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F0F1E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Директор департаменту                                   </w:t>
      </w:r>
    </w:p>
    <w:p w:rsidR="00CE6730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культури, туризму, молоді та спорту   </w:t>
      </w:r>
    </w:p>
    <w:p w:rsidR="00EF0F1E" w:rsidRDefault="00CE6730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комітету Вараської міської ради</w:t>
      </w:r>
      <w:r w:rsidR="00EF0F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Наталія ПЕТРОВИЧ</w:t>
      </w:r>
    </w:p>
    <w:p w:rsidR="00EF0F1E" w:rsidRPr="00EF0F1E" w:rsidRDefault="00EF0F1E" w:rsidP="00AB4D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0F1E" w:rsidRPr="00EF0F1E" w:rsidSect="00104E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02" w:rsidRDefault="000E5F02" w:rsidP="00104EB1">
      <w:pPr>
        <w:spacing w:after="0" w:line="240" w:lineRule="auto"/>
      </w:pPr>
      <w:r>
        <w:separator/>
      </w:r>
    </w:p>
  </w:endnote>
  <w:endnote w:type="continuationSeparator" w:id="0">
    <w:p w:rsidR="000E5F02" w:rsidRDefault="000E5F02" w:rsidP="0010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02" w:rsidRDefault="000E5F02" w:rsidP="00104EB1">
      <w:pPr>
        <w:spacing w:after="0" w:line="240" w:lineRule="auto"/>
      </w:pPr>
      <w:r>
        <w:separator/>
      </w:r>
    </w:p>
  </w:footnote>
  <w:footnote w:type="continuationSeparator" w:id="0">
    <w:p w:rsidR="000E5F02" w:rsidRDefault="000E5F02" w:rsidP="0010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9B"/>
    <w:rsid w:val="00071E9D"/>
    <w:rsid w:val="000E5F02"/>
    <w:rsid w:val="000F37D4"/>
    <w:rsid w:val="000F7D57"/>
    <w:rsid w:val="00104EB1"/>
    <w:rsid w:val="00150CD8"/>
    <w:rsid w:val="00192D5D"/>
    <w:rsid w:val="001B2719"/>
    <w:rsid w:val="001C334D"/>
    <w:rsid w:val="00232F04"/>
    <w:rsid w:val="00235BB9"/>
    <w:rsid w:val="002D6DC9"/>
    <w:rsid w:val="003301F2"/>
    <w:rsid w:val="003A3E9F"/>
    <w:rsid w:val="004A6506"/>
    <w:rsid w:val="004C5D37"/>
    <w:rsid w:val="00524A2C"/>
    <w:rsid w:val="00574608"/>
    <w:rsid w:val="00657205"/>
    <w:rsid w:val="0069140A"/>
    <w:rsid w:val="006E0F1E"/>
    <w:rsid w:val="00717E1C"/>
    <w:rsid w:val="0076607B"/>
    <w:rsid w:val="00766596"/>
    <w:rsid w:val="007B2098"/>
    <w:rsid w:val="008014F6"/>
    <w:rsid w:val="00885B99"/>
    <w:rsid w:val="008947AE"/>
    <w:rsid w:val="009B1F4E"/>
    <w:rsid w:val="009B3AA9"/>
    <w:rsid w:val="00A6567B"/>
    <w:rsid w:val="00AB4D8C"/>
    <w:rsid w:val="00B86B42"/>
    <w:rsid w:val="00BA1D48"/>
    <w:rsid w:val="00BA4268"/>
    <w:rsid w:val="00BD6DF3"/>
    <w:rsid w:val="00BF1085"/>
    <w:rsid w:val="00C04B1B"/>
    <w:rsid w:val="00C24A25"/>
    <w:rsid w:val="00C2682E"/>
    <w:rsid w:val="00C848B5"/>
    <w:rsid w:val="00CE6730"/>
    <w:rsid w:val="00D745A0"/>
    <w:rsid w:val="00DA109B"/>
    <w:rsid w:val="00E303CA"/>
    <w:rsid w:val="00E43813"/>
    <w:rsid w:val="00E977CA"/>
    <w:rsid w:val="00EB653B"/>
    <w:rsid w:val="00EE0D91"/>
    <w:rsid w:val="00EF0F1E"/>
    <w:rsid w:val="00F21DC9"/>
    <w:rsid w:val="00F33129"/>
    <w:rsid w:val="00F3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33F8"/>
  <w15:docId w15:val="{34411D15-754E-46E5-B709-31D04B00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C5D37"/>
    <w:rPr>
      <w:b/>
      <w:bCs/>
    </w:rPr>
  </w:style>
  <w:style w:type="paragraph" w:styleId="a4">
    <w:name w:val="Body Text"/>
    <w:basedOn w:val="a"/>
    <w:link w:val="a5"/>
    <w:rsid w:val="004C5D3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5">
    <w:name w:val="Основний текст Знак"/>
    <w:basedOn w:val="a0"/>
    <w:link w:val="a4"/>
    <w:rsid w:val="004C5D37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styleId="a6">
    <w:name w:val="Hyperlink"/>
    <w:rsid w:val="00A6567B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766596"/>
    <w:rPr>
      <w:spacing w:val="2"/>
      <w:sz w:val="26"/>
      <w:szCs w:val="26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10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04EB1"/>
  </w:style>
  <w:style w:type="paragraph" w:styleId="a9">
    <w:name w:val="footer"/>
    <w:basedOn w:val="a"/>
    <w:link w:val="aa"/>
    <w:uiPriority w:val="99"/>
    <w:unhideWhenUsed/>
    <w:rsid w:val="0010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04EB1"/>
  </w:style>
  <w:style w:type="character" w:customStyle="1" w:styleId="rvts44">
    <w:name w:val="rvts44"/>
    <w:basedOn w:val="a0"/>
    <w:rsid w:val="003A3E9F"/>
  </w:style>
  <w:style w:type="paragraph" w:styleId="HTML">
    <w:name w:val="HTML Preformatted"/>
    <w:basedOn w:val="a"/>
    <w:link w:val="HTML0"/>
    <w:semiHidden/>
    <w:unhideWhenUsed/>
    <w:rsid w:val="00EF0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semiHidden/>
    <w:rsid w:val="00EF0F1E"/>
    <w:rPr>
      <w:rFonts w:ascii="Courier New" w:eastAsia="SimSu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13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803-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5</cp:revision>
  <cp:lastPrinted>2020-10-20T09:31:00Z</cp:lastPrinted>
  <dcterms:created xsi:type="dcterms:W3CDTF">2022-06-14T14:31:00Z</dcterms:created>
  <dcterms:modified xsi:type="dcterms:W3CDTF">2022-06-15T06:24:00Z</dcterms:modified>
</cp:coreProperties>
</file>