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9BF6" w14:textId="77777777" w:rsidR="006763C3" w:rsidRPr="00D56F6A" w:rsidRDefault="006763C3" w:rsidP="006763C3">
      <w:pPr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D56F6A">
        <w:rPr>
          <w:rFonts w:eastAsia="Times New Roman" w:cs="Times New Roman"/>
          <w:b/>
          <w:bCs/>
          <w:sz w:val="28"/>
          <w:szCs w:val="28"/>
          <w:lang w:val="uk-UA"/>
        </w:rPr>
        <w:t>Порівняльна таблиця</w:t>
      </w:r>
    </w:p>
    <w:p w14:paraId="171320E2" w14:textId="77777777" w:rsidR="006763C3" w:rsidRDefault="006763C3" w:rsidP="006763C3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D56F6A">
        <w:rPr>
          <w:rFonts w:eastAsia="Times New Roman" w:cs="Times New Roman"/>
          <w:sz w:val="28"/>
          <w:szCs w:val="28"/>
          <w:lang w:val="uk-UA"/>
        </w:rPr>
        <w:t xml:space="preserve">до </w:t>
      </w:r>
      <w:proofErr w:type="spellStart"/>
      <w:r w:rsidRPr="00D56F6A">
        <w:rPr>
          <w:rFonts w:eastAsia="Times New Roman" w:cs="Times New Roman"/>
          <w:sz w:val="28"/>
          <w:szCs w:val="28"/>
          <w:lang w:val="uk-UA"/>
        </w:rPr>
        <w:t>проєкту</w:t>
      </w:r>
      <w:proofErr w:type="spellEnd"/>
      <w:r w:rsidRPr="00D56F6A">
        <w:rPr>
          <w:rFonts w:eastAsia="Times New Roman" w:cs="Times New Roman"/>
          <w:sz w:val="28"/>
          <w:szCs w:val="28"/>
          <w:lang w:val="uk-UA"/>
        </w:rPr>
        <w:t xml:space="preserve"> рішення  </w:t>
      </w:r>
      <w:r>
        <w:rPr>
          <w:rFonts w:eastAsia="Times New Roman" w:cs="Times New Roman"/>
          <w:sz w:val="28"/>
          <w:szCs w:val="28"/>
          <w:lang w:val="uk-UA"/>
        </w:rPr>
        <w:t>міської ради</w:t>
      </w:r>
      <w:r w:rsidRPr="00D56F6A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14:paraId="53E142F6" w14:textId="77777777" w:rsidR="006763C3" w:rsidRPr="006F1A95" w:rsidRDefault="006763C3" w:rsidP="006763C3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D56F6A">
        <w:rPr>
          <w:rFonts w:eastAsia="Times New Roman" w:cs="Times New Roman"/>
          <w:sz w:val="28"/>
          <w:szCs w:val="28"/>
          <w:lang w:val="uk-UA"/>
        </w:rPr>
        <w:t>від</w:t>
      </w: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6F1A95">
        <w:rPr>
          <w:rFonts w:eastAsia="Times New Roman" w:cs="Times New Roman"/>
          <w:bCs/>
          <w:sz w:val="28"/>
          <w:szCs w:val="28"/>
          <w:lang w:eastAsia="uk-UA"/>
        </w:rPr>
        <w:t xml:space="preserve">14 </w:t>
      </w:r>
      <w:r>
        <w:rPr>
          <w:rFonts w:eastAsia="Times New Roman" w:cs="Times New Roman"/>
          <w:bCs/>
          <w:sz w:val="28"/>
          <w:szCs w:val="28"/>
          <w:lang w:val="uk-UA" w:eastAsia="uk-UA"/>
        </w:rPr>
        <w:t>січня</w:t>
      </w:r>
      <w:r w:rsidRPr="00D56F6A">
        <w:rPr>
          <w:rFonts w:eastAsia="Times New Roman" w:cs="Times New Roman"/>
          <w:bCs/>
          <w:sz w:val="28"/>
          <w:szCs w:val="28"/>
          <w:lang w:val="uk-UA" w:eastAsia="uk-UA"/>
        </w:rPr>
        <w:t xml:space="preserve"> 2022 року</w:t>
      </w:r>
      <w:r>
        <w:rPr>
          <w:rFonts w:eastAsia="Times New Roman" w:cs="Times New Roman"/>
          <w:bCs/>
          <w:sz w:val="28"/>
          <w:szCs w:val="28"/>
          <w:lang w:val="uk-UA" w:eastAsia="uk-UA"/>
        </w:rPr>
        <w:t xml:space="preserve"> </w:t>
      </w:r>
      <w:r w:rsidRPr="00D56F6A">
        <w:rPr>
          <w:rFonts w:eastAsia="Times New Roman" w:cs="Times New Roman"/>
          <w:bCs/>
          <w:sz w:val="28"/>
          <w:szCs w:val="28"/>
          <w:lang w:val="uk-UA" w:eastAsia="uk-UA"/>
        </w:rPr>
        <w:t>№</w:t>
      </w:r>
      <w:r>
        <w:rPr>
          <w:rFonts w:eastAsia="Times New Roman" w:cs="Times New Roman"/>
          <w:bCs/>
          <w:sz w:val="28"/>
          <w:szCs w:val="28"/>
          <w:lang w:val="uk-UA" w:eastAsia="uk-UA"/>
        </w:rPr>
        <w:t>1444</w:t>
      </w:r>
      <w:r w:rsidRPr="00D56F6A">
        <w:rPr>
          <w:rFonts w:eastAsia="Times New Roman" w:cs="Times New Roman"/>
          <w:bCs/>
          <w:sz w:val="28"/>
          <w:szCs w:val="28"/>
          <w:lang w:val="uk-UA" w:eastAsia="uk-UA"/>
        </w:rPr>
        <w:t>-ПРР-</w:t>
      </w:r>
      <w:r>
        <w:rPr>
          <w:rFonts w:eastAsia="Times New Roman" w:cs="Times New Roman"/>
          <w:bCs/>
          <w:sz w:val="28"/>
          <w:szCs w:val="28"/>
          <w:lang w:val="uk-UA" w:eastAsia="uk-UA"/>
        </w:rPr>
        <w:t>3110-22</w:t>
      </w:r>
    </w:p>
    <w:p w14:paraId="03D2AE70" w14:textId="77777777" w:rsidR="003D2105" w:rsidRDefault="003D2105"/>
    <w:tbl>
      <w:tblPr>
        <w:tblStyle w:val="a4"/>
        <w:tblpPr w:leftFromText="180" w:rightFromText="180" w:vertAnchor="page" w:horzAnchor="margin" w:tblpY="2296"/>
        <w:tblW w:w="155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8505"/>
      </w:tblGrid>
      <w:tr w:rsidR="006763C3" w:rsidRPr="006763C3" w14:paraId="48842D50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4B6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8289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8223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Пропонується</w:t>
            </w:r>
          </w:p>
        </w:tc>
      </w:tr>
      <w:tr w:rsidR="006763C3" w:rsidRPr="006763C3" w14:paraId="50297DF7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389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A0B5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Про затвердження Програми </w:t>
            </w:r>
          </w:p>
          <w:p w14:paraId="6D241399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сприяння розвитку місцевого </w:t>
            </w:r>
          </w:p>
          <w:p w14:paraId="1C10B83D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самоврядування у Вараській міській </w:t>
            </w:r>
          </w:p>
          <w:p w14:paraId="4878C61D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територіальній громаді  </w:t>
            </w:r>
          </w:p>
          <w:p w14:paraId="5C552B16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>на 2022-2025 роки №3100-ПР-02</w:t>
            </w:r>
          </w:p>
          <w:p w14:paraId="4A62E20E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FE9D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Про затвердження Програми </w:t>
            </w:r>
          </w:p>
          <w:p w14:paraId="2BE2AA79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сприяння розвитку місцевого </w:t>
            </w:r>
          </w:p>
          <w:p w14:paraId="31B2AAD7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самоврядування у Вараській міській </w:t>
            </w:r>
          </w:p>
          <w:p w14:paraId="2E50CD81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 xml:space="preserve">територіальній громаді  </w:t>
            </w:r>
          </w:p>
          <w:p w14:paraId="6CE887B5" w14:textId="77777777" w:rsidR="006763C3" w:rsidRPr="006763C3" w:rsidRDefault="006763C3" w:rsidP="006763C3">
            <w:pPr>
              <w:rPr>
                <w:sz w:val="28"/>
                <w:szCs w:val="28"/>
                <w:lang w:val="uk-UA"/>
              </w:rPr>
            </w:pPr>
            <w:r w:rsidRPr="006763C3">
              <w:rPr>
                <w:sz w:val="28"/>
                <w:szCs w:val="28"/>
                <w:lang w:val="uk-UA"/>
              </w:rPr>
              <w:t>на 2022-2025 роки №3001-ПР-02</w:t>
            </w:r>
          </w:p>
          <w:p w14:paraId="2FAB0D49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763C3" w:rsidRPr="006763C3" w14:paraId="58074FFD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B67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D3FB" w14:textId="77777777" w:rsidR="006763C3" w:rsidRPr="006763C3" w:rsidRDefault="006763C3" w:rsidP="006763C3">
            <w:pPr>
              <w:ind w:firstLine="4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763C3">
              <w:rPr>
                <w:color w:val="000000"/>
                <w:sz w:val="28"/>
                <w:szCs w:val="28"/>
                <w:lang w:val="uk-UA" w:eastAsia="uk-UA"/>
              </w:rPr>
              <w:t xml:space="preserve">3. Управлінню документообігу та організаційної роботи виконавчого комітету Вараської міської ради щороку у </w:t>
            </w:r>
            <w:r w:rsidRPr="006763C3">
              <w:rPr>
                <w:sz w:val="28"/>
                <w:szCs w:val="28"/>
                <w:lang w:val="uk-UA" w:eastAsia="uk-UA"/>
              </w:rPr>
              <w:t>березні</w:t>
            </w:r>
            <w:r w:rsidRPr="006763C3">
              <w:rPr>
                <w:color w:val="000000"/>
                <w:sz w:val="28"/>
                <w:szCs w:val="28"/>
                <w:lang w:val="uk-UA" w:eastAsia="uk-UA"/>
              </w:rPr>
              <w:t xml:space="preserve"> місяці інформувати міську раду про хід реалізації заходів Програми №</w:t>
            </w:r>
            <w:r w:rsidRPr="006763C3">
              <w:rPr>
                <w:sz w:val="28"/>
                <w:szCs w:val="28"/>
                <w:lang w:val="uk-UA"/>
              </w:rPr>
              <w:t>3100-ПР-02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1DCB" w14:textId="77777777" w:rsidR="006763C3" w:rsidRPr="006763C3" w:rsidRDefault="006763C3" w:rsidP="006763C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6763C3">
              <w:rPr>
                <w:color w:val="000000"/>
                <w:sz w:val="28"/>
                <w:szCs w:val="28"/>
                <w:lang w:val="uk-UA"/>
              </w:rPr>
              <w:t xml:space="preserve">3. </w:t>
            </w:r>
            <w:r w:rsidRPr="006763C3">
              <w:rPr>
                <w:color w:val="000000"/>
                <w:sz w:val="28"/>
                <w:szCs w:val="28"/>
                <w:lang w:val="uk-UA" w:eastAsia="uk-UA"/>
              </w:rPr>
              <w:t xml:space="preserve">Керуючому справами виконавчого комітету щороку у </w:t>
            </w:r>
            <w:r w:rsidRPr="006763C3">
              <w:rPr>
                <w:sz w:val="28"/>
                <w:szCs w:val="28"/>
                <w:lang w:val="uk-UA" w:eastAsia="uk-UA"/>
              </w:rPr>
              <w:t>березні</w:t>
            </w:r>
            <w:r w:rsidRPr="006763C3">
              <w:rPr>
                <w:color w:val="000000"/>
                <w:sz w:val="28"/>
                <w:szCs w:val="28"/>
                <w:lang w:val="uk-UA" w:eastAsia="uk-UA"/>
              </w:rPr>
              <w:t xml:space="preserve"> місяці інформувати міську раду про хід реалізації заходів Програми №</w:t>
            </w:r>
            <w:r w:rsidRPr="006763C3">
              <w:rPr>
                <w:sz w:val="28"/>
                <w:szCs w:val="28"/>
                <w:lang w:val="uk-UA"/>
              </w:rPr>
              <w:t>3001-ПР-02</w:t>
            </w:r>
            <w:r w:rsidRPr="006763C3"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14:paraId="2255FE3E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763C3" w:rsidRPr="006763C3" w14:paraId="756381D6" w14:textId="77777777" w:rsidTr="00F50BA2">
        <w:trPr>
          <w:trHeight w:val="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0FB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"/>
              <w:gridCol w:w="2102"/>
              <w:gridCol w:w="3175"/>
            </w:tblGrid>
            <w:tr w:rsidR="006763C3" w:rsidRPr="006763C3" w14:paraId="4F6A54BE" w14:textId="77777777" w:rsidTr="00274470">
              <w:trPr>
                <w:trHeight w:val="578"/>
              </w:trPr>
              <w:tc>
                <w:tcPr>
                  <w:tcW w:w="370" w:type="dxa"/>
                  <w:shd w:val="clear" w:color="auto" w:fill="auto"/>
                </w:tcPr>
                <w:p w14:paraId="78BF1F60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102" w:type="dxa"/>
                  <w:shd w:val="clear" w:color="auto" w:fill="auto"/>
                </w:tcPr>
                <w:p w14:paraId="5723B00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Розробник програми:</w:t>
                  </w:r>
                </w:p>
              </w:tc>
              <w:tc>
                <w:tcPr>
                  <w:tcW w:w="3175" w:type="dxa"/>
                  <w:shd w:val="clear" w:color="auto" w:fill="auto"/>
                </w:tcPr>
                <w:p w14:paraId="0F256DBE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Управління</w:t>
                  </w:r>
                </w:p>
                <w:p w14:paraId="29EFBA09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документообігу та</w:t>
                  </w:r>
                </w:p>
                <w:p w14:paraId="6CC0C4F5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 організаційної роботи </w:t>
                  </w:r>
                </w:p>
                <w:p w14:paraId="3A50D51A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виконавчого комітету</w:t>
                  </w:r>
                </w:p>
                <w:p w14:paraId="4A0C2814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 Вараської міської ради</w:t>
                  </w:r>
                </w:p>
              </w:tc>
            </w:tr>
          </w:tbl>
          <w:p w14:paraId="3D41CFD2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20CE7A1E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0"/>
              <w:gridCol w:w="2102"/>
              <w:gridCol w:w="3175"/>
            </w:tblGrid>
            <w:tr w:rsidR="006763C3" w:rsidRPr="006763C3" w14:paraId="7EC39A65" w14:textId="77777777" w:rsidTr="00274470">
              <w:trPr>
                <w:trHeight w:val="578"/>
              </w:trPr>
              <w:tc>
                <w:tcPr>
                  <w:tcW w:w="370" w:type="dxa"/>
                  <w:shd w:val="clear" w:color="auto" w:fill="auto"/>
                </w:tcPr>
                <w:p w14:paraId="2C2F87AC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102" w:type="dxa"/>
                  <w:shd w:val="clear" w:color="auto" w:fill="auto"/>
                </w:tcPr>
                <w:p w14:paraId="3674A2D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Розробник програми:</w:t>
                  </w:r>
                </w:p>
              </w:tc>
              <w:tc>
                <w:tcPr>
                  <w:tcW w:w="3175" w:type="dxa"/>
                  <w:shd w:val="clear" w:color="auto" w:fill="auto"/>
                </w:tcPr>
                <w:p w14:paraId="33988F70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Керуючий справами виконавчого комітету</w:t>
                  </w:r>
                </w:p>
              </w:tc>
            </w:tr>
          </w:tbl>
          <w:p w14:paraId="3107054F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763C3" w:rsidRPr="006763C3" w14:paraId="2CE7F253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DC4B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6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4"/>
              <w:gridCol w:w="2119"/>
              <w:gridCol w:w="3200"/>
            </w:tblGrid>
            <w:tr w:rsidR="006763C3" w:rsidRPr="006763C3" w14:paraId="2C9B10CF" w14:textId="77777777" w:rsidTr="00274470">
              <w:trPr>
                <w:trHeight w:val="784"/>
              </w:trPr>
              <w:tc>
                <w:tcPr>
                  <w:tcW w:w="374" w:type="dxa"/>
                  <w:shd w:val="clear" w:color="auto" w:fill="auto"/>
                </w:tcPr>
                <w:p w14:paraId="08A7CBF1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2119" w:type="dxa"/>
                  <w:shd w:val="clear" w:color="auto" w:fill="auto"/>
                </w:tcPr>
                <w:p w14:paraId="284793DA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Відповідальний виконавець програми: </w:t>
                  </w:r>
                </w:p>
                <w:p w14:paraId="5CFFC79E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200" w:type="dxa"/>
                  <w:shd w:val="clear" w:color="auto" w:fill="auto"/>
                </w:tcPr>
                <w:p w14:paraId="5B99E5C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Виконавчий комітет </w:t>
                  </w:r>
                </w:p>
                <w:p w14:paraId="3A117E14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Вараської міської ради </w:t>
                  </w:r>
                </w:p>
                <w:p w14:paraId="4C1E9D3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(управління документообігу </w:t>
                  </w:r>
                </w:p>
                <w:p w14:paraId="4D82C3B7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та організаційної роботи)</w:t>
                  </w:r>
                </w:p>
              </w:tc>
            </w:tr>
          </w:tbl>
          <w:p w14:paraId="53E09A0F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6A830883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2"/>
              <w:gridCol w:w="2393"/>
              <w:gridCol w:w="3614"/>
            </w:tblGrid>
            <w:tr w:rsidR="006763C3" w:rsidRPr="006763C3" w14:paraId="347C14FA" w14:textId="77777777" w:rsidTr="00274470">
              <w:trPr>
                <w:trHeight w:val="560"/>
              </w:trPr>
              <w:tc>
                <w:tcPr>
                  <w:tcW w:w="422" w:type="dxa"/>
                  <w:shd w:val="clear" w:color="auto" w:fill="auto"/>
                </w:tcPr>
                <w:p w14:paraId="3FEA8C57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2393" w:type="dxa"/>
                  <w:shd w:val="clear" w:color="auto" w:fill="auto"/>
                </w:tcPr>
                <w:p w14:paraId="2416BE06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Відповідальний виконавець програми: </w:t>
                  </w:r>
                </w:p>
                <w:p w14:paraId="1784AC8C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14" w:type="dxa"/>
                  <w:shd w:val="clear" w:color="auto" w:fill="auto"/>
                </w:tcPr>
                <w:p w14:paraId="57DC2B75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Виконавчий комітет Вараської міської ради (керуючий справами виконавчого комітету)</w:t>
                  </w:r>
                </w:p>
              </w:tc>
            </w:tr>
          </w:tbl>
          <w:p w14:paraId="173D7CC3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763C3" w:rsidRPr="006763C3" w14:paraId="6E714B80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771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2"/>
              <w:gridCol w:w="2662"/>
              <w:gridCol w:w="908"/>
              <w:gridCol w:w="2231"/>
            </w:tblGrid>
            <w:tr w:rsidR="006763C3" w:rsidRPr="006763C3" w14:paraId="1FD50BCD" w14:textId="77777777" w:rsidTr="00274470">
              <w:trPr>
                <w:trHeight w:val="203"/>
              </w:trPr>
              <w:tc>
                <w:tcPr>
                  <w:tcW w:w="285" w:type="pct"/>
                  <w:vAlign w:val="center"/>
                </w:tcPr>
                <w:p w14:paraId="3DB83A38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218" w:right="-162"/>
                    <w:jc w:val="center"/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163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F9E4CF6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/>
                      <w:lang w:val="uk-UA" w:eastAsia="uk-UA"/>
                    </w:rPr>
                  </w:pPr>
                  <w:r w:rsidRPr="006763C3">
                    <w:rPr>
                      <w:color w:val="000000"/>
                      <w:lang w:val="uk-UA" w:eastAsia="uk-UA"/>
                    </w:rPr>
                    <w:t xml:space="preserve">Організація та проведення на території Вараської міської територіальної громади  заходів загальнодержавного, обласного,  районного та місцевого значення (в тому числі представницькі </w:t>
                  </w:r>
                  <w:r w:rsidRPr="006763C3">
                    <w:rPr>
                      <w:color w:val="000000"/>
                      <w:lang w:val="uk-UA" w:eastAsia="uk-UA"/>
                    </w:rPr>
                    <w:lastRenderedPageBreak/>
                    <w:t>витрати), пов’язаних із здійсненням  робочих поїздок, візитів</w:t>
                  </w:r>
                </w:p>
              </w:tc>
              <w:tc>
                <w:tcPr>
                  <w:tcW w:w="738" w:type="pct"/>
                </w:tcPr>
                <w:p w14:paraId="56FB524E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Calibri" w:cs="Times New Roman"/>
                      <w:lang w:val="uk-UA"/>
                    </w:rPr>
                  </w:pPr>
                  <w:r w:rsidRPr="006763C3">
                    <w:rPr>
                      <w:rFonts w:eastAsia="Times New Roman" w:cs="Calibri"/>
                      <w:lang w:val="uk-UA"/>
                    </w:rPr>
                    <w:lastRenderedPageBreak/>
                    <w:t>2022-2025</w:t>
                  </w:r>
                </w:p>
              </w:tc>
              <w:tc>
                <w:tcPr>
                  <w:tcW w:w="1813" w:type="pct"/>
                </w:tcPr>
                <w:p w14:paraId="02916B7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Calibri" w:cs="Courier New"/>
                      <w:lang w:val="uk-UA"/>
                    </w:rPr>
                  </w:pPr>
                  <w:r w:rsidRPr="006763C3">
                    <w:rPr>
                      <w:rFonts w:eastAsia="Calibri" w:cs="Courier New"/>
                      <w:lang w:val="uk-UA"/>
                    </w:rPr>
                    <w:t xml:space="preserve">Виконавчий комітет Вараської міської ради </w:t>
                  </w:r>
                  <w:r w:rsidRPr="006763C3">
                    <w:rPr>
                      <w:rFonts w:eastAsia="Calibri"/>
                      <w:lang w:val="uk-UA"/>
                    </w:rPr>
                    <w:t>(управління документообігу та організаційної роботи, адміністративно-господарський відділ)</w:t>
                  </w:r>
                </w:p>
              </w:tc>
            </w:tr>
          </w:tbl>
          <w:p w14:paraId="4B328134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  <w:p w14:paraId="6B938E8A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3611"/>
              <w:gridCol w:w="1416"/>
              <w:gridCol w:w="2826"/>
            </w:tblGrid>
            <w:tr w:rsidR="006763C3" w:rsidRPr="006763C3" w14:paraId="4FE56454" w14:textId="77777777" w:rsidTr="00274470">
              <w:trPr>
                <w:trHeight w:val="203"/>
              </w:trPr>
              <w:tc>
                <w:tcPr>
                  <w:tcW w:w="257" w:type="pct"/>
                  <w:vAlign w:val="center"/>
                </w:tcPr>
                <w:p w14:paraId="16D03E7E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218" w:right="-162"/>
                    <w:jc w:val="center"/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lastRenderedPageBreak/>
                    <w:t>3</w:t>
                  </w:r>
                </w:p>
              </w:tc>
              <w:tc>
                <w:tcPr>
                  <w:tcW w:w="2181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DFA3313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000000"/>
                      <w:lang w:val="uk-UA" w:eastAsia="uk-UA"/>
                    </w:rPr>
                  </w:pPr>
                  <w:r w:rsidRPr="006763C3">
                    <w:rPr>
                      <w:color w:val="000000"/>
                      <w:lang w:val="uk-UA" w:eastAsia="uk-UA"/>
                    </w:rPr>
                    <w:t>Організація та проведення на території Вараської міської територіальної громади  заходів загальнодержавного, обласного,  районного та місцевого значення (в тому числі представницькі витрати), пов’язаних із здійсненням  робочих поїздок, візитів</w:t>
                  </w:r>
                </w:p>
              </w:tc>
              <w:tc>
                <w:tcPr>
                  <w:tcW w:w="855" w:type="pct"/>
                </w:tcPr>
                <w:p w14:paraId="12864ECD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="Times New Roman"/>
                      <w:lang w:val="uk-UA"/>
                    </w:rPr>
                  </w:pPr>
                  <w:r w:rsidRPr="006763C3">
                    <w:rPr>
                      <w:rFonts w:eastAsia="Times New Roman" w:cs="Calibri"/>
                      <w:lang w:val="uk-UA"/>
                    </w:rPr>
                    <w:t>2022-2025</w:t>
                  </w:r>
                </w:p>
              </w:tc>
              <w:tc>
                <w:tcPr>
                  <w:tcW w:w="1707" w:type="pct"/>
                </w:tcPr>
                <w:p w14:paraId="4589BB5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Calibri" w:cs="Courier New"/>
                      <w:lang w:val="uk-UA"/>
                    </w:rPr>
                  </w:pPr>
                  <w:r w:rsidRPr="006763C3">
                    <w:rPr>
                      <w:rFonts w:eastAsia="Calibri" w:cs="Courier New"/>
                      <w:lang w:val="uk-UA"/>
                    </w:rPr>
                    <w:t xml:space="preserve">Виконавчий комітет Вараської міської ради </w:t>
                  </w:r>
                  <w:r w:rsidRPr="006763C3">
                    <w:rPr>
                      <w:rFonts w:eastAsia="Calibri"/>
                      <w:lang w:val="uk-UA"/>
                    </w:rPr>
                    <w:t>(керуючий справами виконавчого комітету, управління документообігу та організаційної роботи)</w:t>
                  </w:r>
                </w:p>
              </w:tc>
            </w:tr>
          </w:tbl>
          <w:p w14:paraId="2E46D54A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763C3" w:rsidRPr="006763C3" w14:paraId="22639359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29E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3148"/>
              <w:gridCol w:w="938"/>
              <w:gridCol w:w="1831"/>
            </w:tblGrid>
            <w:tr w:rsidR="006763C3" w:rsidRPr="006763C3" w14:paraId="0750BDBC" w14:textId="77777777" w:rsidTr="00274470">
              <w:trPr>
                <w:trHeight w:val="203"/>
              </w:trPr>
              <w:tc>
                <w:tcPr>
                  <w:tcW w:w="94" w:type="pct"/>
                  <w:vAlign w:val="center"/>
                </w:tcPr>
                <w:p w14:paraId="0B55F748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218" w:right="-162"/>
                    <w:jc w:val="center"/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1779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BFC3B40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6763C3">
                    <w:rPr>
                      <w:color w:val="000000"/>
                      <w:lang w:val="uk-UA" w:eastAsia="uk-UA"/>
                    </w:rPr>
                    <w:t>Придбання протокольної атрибутики, канцелярської продукції, буклетів, художнього оздоблення приміщень для забезпечення належного рівня проведення заходів</w:t>
                  </w:r>
                </w:p>
              </w:tc>
              <w:tc>
                <w:tcPr>
                  <w:tcW w:w="539" w:type="pct"/>
                </w:tcPr>
                <w:p w14:paraId="167A0C00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Calibri"/>
                      <w:sz w:val="24"/>
                      <w:szCs w:val="24"/>
                      <w:lang w:val="uk-UA"/>
                    </w:rPr>
                    <w:t>2022-2025</w:t>
                  </w:r>
                </w:p>
              </w:tc>
              <w:tc>
                <w:tcPr>
                  <w:tcW w:w="1040" w:type="pct"/>
                </w:tcPr>
                <w:p w14:paraId="632B1851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t>Виконавчий комітет Вараської міської ради</w:t>
                  </w:r>
                  <w:r w:rsidRPr="006763C3">
                    <w:rPr>
                      <w:rFonts w:ascii="Courier New" w:eastAsia="Calibri" w:hAnsi="Courier New" w:cs="Courier New"/>
                      <w:lang w:val="uk-UA"/>
                    </w:rPr>
                    <w:t xml:space="preserve"> </w:t>
                  </w: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t>(управління документообігу та організаційної роботи)</w:t>
                  </w:r>
                </w:p>
              </w:tc>
            </w:tr>
          </w:tbl>
          <w:p w14:paraId="3F8B94C3" w14:textId="77777777" w:rsidR="006763C3" w:rsidRPr="006763C3" w:rsidRDefault="006763C3" w:rsidP="006763C3">
            <w:pPr>
              <w:jc w:val="both"/>
              <w:rPr>
                <w:rFonts w:eastAsia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263"/>
              <w:gridCol w:w="1289"/>
              <w:gridCol w:w="2491"/>
            </w:tblGrid>
            <w:tr w:rsidR="006763C3" w:rsidRPr="006763C3" w14:paraId="2678CD57" w14:textId="77777777" w:rsidTr="00274470">
              <w:trPr>
                <w:trHeight w:val="203"/>
              </w:trPr>
              <w:tc>
                <w:tcPr>
                  <w:tcW w:w="94" w:type="pct"/>
                  <w:vAlign w:val="center"/>
                </w:tcPr>
                <w:p w14:paraId="68D6D0E8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218" w:right="-162"/>
                    <w:jc w:val="center"/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1779" w:type="pc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4194CD8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6763C3">
                    <w:rPr>
                      <w:color w:val="000000"/>
                      <w:lang w:val="uk-UA" w:eastAsia="uk-UA"/>
                    </w:rPr>
                    <w:t>Придбання протокольної атрибутики, канцелярської продукції, буклетів, художнього оздоблення приміщень для забезпечення належного рівня проведення заходів</w:t>
                  </w:r>
                </w:p>
              </w:tc>
              <w:tc>
                <w:tcPr>
                  <w:tcW w:w="539" w:type="pct"/>
                </w:tcPr>
                <w:p w14:paraId="29A5B7E9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Times New Roman" w:cs="Calibri"/>
                      <w:sz w:val="24"/>
                      <w:szCs w:val="24"/>
                      <w:lang w:val="uk-UA"/>
                    </w:rPr>
                    <w:t>2022-2025</w:t>
                  </w:r>
                </w:p>
              </w:tc>
              <w:tc>
                <w:tcPr>
                  <w:tcW w:w="1040" w:type="pct"/>
                </w:tcPr>
                <w:p w14:paraId="558D3D62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t>Виконавчий комітет Вараської міської ради</w:t>
                  </w:r>
                  <w:r w:rsidRPr="006763C3">
                    <w:rPr>
                      <w:rFonts w:ascii="Courier New" w:eastAsia="Calibri" w:hAnsi="Courier New" w:cs="Courier New"/>
                      <w:lang w:val="uk-UA"/>
                    </w:rPr>
                    <w:t xml:space="preserve"> </w:t>
                  </w:r>
                  <w:r w:rsidRPr="006763C3">
                    <w:rPr>
                      <w:rFonts w:eastAsia="Calibri" w:cs="Times New Roman"/>
                      <w:sz w:val="24"/>
                      <w:szCs w:val="24"/>
                      <w:lang w:val="uk-UA"/>
                    </w:rPr>
                    <w:t>(керуючий справами виконавчого комітету, управління документообігу та організаційної роботи)</w:t>
                  </w:r>
                </w:p>
              </w:tc>
            </w:tr>
          </w:tbl>
          <w:p w14:paraId="036A5C4C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6763C3" w:rsidRPr="006763C3" w14:paraId="37E79F60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899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2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1953"/>
              <w:gridCol w:w="2514"/>
              <w:gridCol w:w="1129"/>
            </w:tblGrid>
            <w:tr w:rsidR="006763C3" w:rsidRPr="006763C3" w14:paraId="5C840F35" w14:textId="77777777" w:rsidTr="00274470">
              <w:trPr>
                <w:cantSplit/>
                <w:trHeight w:val="91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7796D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lang w:val="uk-UA"/>
                    </w:rPr>
                  </w:pPr>
                  <w:r w:rsidRPr="006763C3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1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9F708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lang w:val="uk-UA"/>
                    </w:rPr>
                  </w:pPr>
                  <w:r w:rsidRPr="006763C3">
                    <w:rPr>
                      <w:lang w:val="uk-UA" w:eastAsia="uk-UA"/>
                    </w:rPr>
                    <w:t xml:space="preserve">Організація та проведення зустрічей з представниками дипломатичного корпусу, з офіційними делегаціями та окремими представниками органів місцевого самоврядування, державної влади </w:t>
                  </w:r>
                </w:p>
              </w:tc>
              <w:tc>
                <w:tcPr>
                  <w:tcW w:w="21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BCB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6763C3">
                    <w:rPr>
                      <w:rFonts w:eastAsia="Calibri"/>
                      <w:lang w:val="uk-UA"/>
                    </w:rPr>
                    <w:t>Організація та проведення на території Вараської міської територіальної громади  заходів загальнодержавного, обласного,  районного та місцевого значення (в тому числі представницькі витрати), пов’язаних  із здійсненням  робочих поїздок, візитів</w:t>
                  </w:r>
                </w:p>
              </w:tc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4612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rFonts w:eastAsia="Calibri"/>
                      <w:lang w:val="uk-UA"/>
                    </w:rPr>
                  </w:pPr>
                  <w:r w:rsidRPr="006763C3">
                    <w:rPr>
                      <w:rFonts w:eastAsia="Calibri" w:cs="Courier New"/>
                      <w:lang w:val="uk-UA"/>
                    </w:rPr>
                    <w:t xml:space="preserve">Виконавчий комітет Вараської міської ради </w:t>
                  </w:r>
                  <w:r w:rsidRPr="006763C3">
                    <w:rPr>
                      <w:rFonts w:eastAsia="Calibri"/>
                      <w:lang w:val="uk-UA"/>
                    </w:rPr>
                    <w:t xml:space="preserve">(управління документообігу та організаційної роботи, </w:t>
                  </w:r>
                  <w:proofErr w:type="spellStart"/>
                  <w:r w:rsidRPr="006763C3">
                    <w:rPr>
                      <w:rFonts w:eastAsia="Calibri"/>
                      <w:lang w:val="uk-UA"/>
                    </w:rPr>
                    <w:t>адміністративногосподарський</w:t>
                  </w:r>
                  <w:proofErr w:type="spellEnd"/>
                  <w:r w:rsidRPr="006763C3">
                    <w:rPr>
                      <w:rFonts w:eastAsia="Calibri"/>
                      <w:lang w:val="uk-UA"/>
                    </w:rPr>
                    <w:t xml:space="preserve"> відділ)</w:t>
                  </w:r>
                </w:p>
              </w:tc>
            </w:tr>
          </w:tbl>
          <w:p w14:paraId="514848F5" w14:textId="77777777" w:rsidR="006763C3" w:rsidRPr="006763C3" w:rsidRDefault="006763C3" w:rsidP="00676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"/>
              <w:gridCol w:w="2025"/>
              <w:gridCol w:w="1847"/>
              <w:gridCol w:w="2324"/>
            </w:tblGrid>
            <w:tr w:rsidR="006763C3" w:rsidRPr="006763C3" w14:paraId="7912F6A7" w14:textId="77777777" w:rsidTr="00274470">
              <w:trPr>
                <w:cantSplit/>
                <w:trHeight w:val="86"/>
              </w:trPr>
              <w:tc>
                <w:tcPr>
                  <w:tcW w:w="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3BDA3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lang w:val="uk-UA"/>
                    </w:rPr>
                  </w:pPr>
                  <w:r w:rsidRPr="006763C3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15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EFFDD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lang w:val="uk-UA"/>
                    </w:rPr>
                  </w:pPr>
                  <w:r w:rsidRPr="006763C3">
                    <w:rPr>
                      <w:lang w:val="uk-UA" w:eastAsia="uk-UA"/>
                    </w:rPr>
                    <w:t xml:space="preserve">Організація та проведення зустрічей з представниками дипломатичного корпусу, з офіційними делегаціями та окремими представниками органів місцевого самоврядування, державної влади </w:t>
                  </w:r>
                </w:p>
              </w:tc>
              <w:tc>
                <w:tcPr>
                  <w:tcW w:w="14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A9F79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6763C3">
                    <w:rPr>
                      <w:rFonts w:eastAsia="Calibri"/>
                      <w:lang w:val="uk-UA"/>
                    </w:rPr>
                    <w:t>Організація та проведення на території Вараської міської територіальної громади  заходів загальнодержавного, обласного,  районного та місцевого значення (в тому числі представницькі витрати), пов’язаних  із здійсненням  робочих поїздок, візитів</w:t>
                  </w:r>
                </w:p>
              </w:tc>
              <w:tc>
                <w:tcPr>
                  <w:tcW w:w="18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4A4CB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rFonts w:eastAsia="Calibri"/>
                      <w:lang w:val="uk-UA"/>
                    </w:rPr>
                  </w:pPr>
                  <w:r w:rsidRPr="006763C3">
                    <w:rPr>
                      <w:rFonts w:eastAsia="Calibri" w:cs="Courier New"/>
                      <w:lang w:val="uk-UA"/>
                    </w:rPr>
                    <w:t xml:space="preserve">Виконавчий комітет Вараської міської ради </w:t>
                  </w:r>
                  <w:r w:rsidRPr="006763C3">
                    <w:rPr>
                      <w:rFonts w:eastAsia="Calibri"/>
                      <w:lang w:val="uk-UA"/>
                    </w:rPr>
                    <w:t>(керуючий справами виконавчого комітету, управління документообігу та організаційної роботи)</w:t>
                  </w:r>
                </w:p>
              </w:tc>
            </w:tr>
          </w:tbl>
          <w:p w14:paraId="678D6EFC" w14:textId="77777777" w:rsidR="006763C3" w:rsidRPr="006763C3" w:rsidRDefault="006763C3" w:rsidP="00676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6763C3" w:rsidRPr="006763C3" w14:paraId="18B8125C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9F2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2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1953"/>
              <w:gridCol w:w="2514"/>
              <w:gridCol w:w="1129"/>
            </w:tblGrid>
            <w:tr w:rsidR="006763C3" w:rsidRPr="006763C3" w14:paraId="2C97F5C7" w14:textId="77777777" w:rsidTr="00274470">
              <w:trPr>
                <w:cantSplit/>
                <w:trHeight w:val="91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68B1D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lang w:val="uk-UA"/>
                    </w:rPr>
                  </w:pPr>
                  <w:r w:rsidRPr="006763C3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394FB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Courier New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lang w:val="uk-UA" w:eastAsia="uk-UA"/>
                    </w:rPr>
                    <w:t>Придбання, канцелярської та сувенірної продукції</w:t>
                  </w:r>
                </w:p>
              </w:tc>
              <w:tc>
                <w:tcPr>
                  <w:tcW w:w="21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7128F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6763C3">
                    <w:rPr>
                      <w:rFonts w:eastAsia="Calibri"/>
                      <w:lang w:val="uk-UA"/>
                    </w:rPr>
                    <w:t xml:space="preserve">Придбання протокольної атрибутики, канцелярської продукції, буклетів, художнього оздоблення приміщень для забезпечення належного рівня проведення заходів </w:t>
                  </w:r>
                </w:p>
              </w:tc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FECB0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rFonts w:eastAsia="Calibri"/>
                      <w:lang w:val="uk-UA"/>
                    </w:rPr>
                  </w:pPr>
                  <w:r w:rsidRPr="006763C3">
                    <w:rPr>
                      <w:rFonts w:eastAsia="Calibri" w:cs="Courier New"/>
                      <w:lang w:val="uk-UA"/>
                    </w:rPr>
                    <w:t xml:space="preserve">Виконавчий комітет Вараської міської ради </w:t>
                  </w:r>
                  <w:r w:rsidRPr="006763C3">
                    <w:rPr>
                      <w:rFonts w:eastAsia="Calibri"/>
                      <w:lang w:val="uk-UA"/>
                    </w:rPr>
                    <w:t>(управління документообігу та організаці</w:t>
                  </w:r>
                  <w:r w:rsidRPr="006763C3">
                    <w:rPr>
                      <w:rFonts w:eastAsia="Calibri"/>
                      <w:lang w:val="uk-UA"/>
                    </w:rPr>
                    <w:lastRenderedPageBreak/>
                    <w:t>йної роботи)</w:t>
                  </w:r>
                </w:p>
              </w:tc>
            </w:tr>
          </w:tbl>
          <w:p w14:paraId="5CBCA4F7" w14:textId="77777777" w:rsidR="006763C3" w:rsidRPr="006763C3" w:rsidRDefault="006763C3" w:rsidP="00676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82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4"/>
              <w:gridCol w:w="2628"/>
              <w:gridCol w:w="3383"/>
              <w:gridCol w:w="1519"/>
            </w:tblGrid>
            <w:tr w:rsidR="006763C3" w:rsidRPr="006763C3" w14:paraId="42BEB8D4" w14:textId="77777777" w:rsidTr="00274470">
              <w:trPr>
                <w:cantSplit/>
                <w:trHeight w:val="2255"/>
              </w:trPr>
              <w:tc>
                <w:tcPr>
                  <w:tcW w:w="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1711F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lang w:val="uk-UA"/>
                    </w:rPr>
                  </w:pPr>
                  <w:r w:rsidRPr="006763C3">
                    <w:rPr>
                      <w:lang w:val="uk-UA"/>
                    </w:rPr>
                    <w:lastRenderedPageBreak/>
                    <w:t>4</w:t>
                  </w:r>
                </w:p>
              </w:tc>
              <w:tc>
                <w:tcPr>
                  <w:tcW w:w="1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D807C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eastAsia="Times New Roman" w:cs="Courier New"/>
                      <w:lang w:val="uk-UA"/>
                    </w:rPr>
                  </w:pPr>
                  <w:r w:rsidRPr="006763C3">
                    <w:rPr>
                      <w:rFonts w:eastAsia="Times New Roman" w:cs="Times New Roman"/>
                      <w:lang w:val="uk-UA" w:eastAsia="uk-UA"/>
                    </w:rPr>
                    <w:t>Придбання, канцелярської та сувенірної продукції</w:t>
                  </w:r>
                </w:p>
              </w:tc>
              <w:tc>
                <w:tcPr>
                  <w:tcW w:w="21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70729" w14:textId="77777777" w:rsidR="006763C3" w:rsidRPr="006763C3" w:rsidRDefault="006763C3" w:rsidP="00691C39">
                  <w:pPr>
                    <w:framePr w:hSpace="180" w:wrap="around" w:vAnchor="page" w:hAnchor="margin" w:y="2296"/>
                    <w:tabs>
                      <w:tab w:val="left" w:pos="4305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6763C3">
                    <w:rPr>
                      <w:rFonts w:eastAsia="Calibri"/>
                      <w:lang w:val="uk-UA"/>
                    </w:rPr>
                    <w:t xml:space="preserve">Придбання протокольної атрибутики, канцелярської продукції, буклетів, художнього оздоблення приміщень для забезпечення належного рівня проведення заходів </w:t>
                  </w:r>
                </w:p>
              </w:tc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AA23C" w14:textId="77777777" w:rsidR="006763C3" w:rsidRPr="006763C3" w:rsidRDefault="006763C3" w:rsidP="00691C39">
                  <w:pPr>
                    <w:framePr w:hSpace="180" w:wrap="around" w:vAnchor="page" w:hAnchor="margin" w:y="2296"/>
                    <w:jc w:val="center"/>
                    <w:rPr>
                      <w:rFonts w:eastAsia="Calibri"/>
                      <w:lang w:val="uk-UA"/>
                    </w:rPr>
                  </w:pPr>
                  <w:r w:rsidRPr="006763C3">
                    <w:rPr>
                      <w:rFonts w:eastAsia="Calibri" w:cs="Courier New"/>
                      <w:lang w:val="uk-UA"/>
                    </w:rPr>
                    <w:t xml:space="preserve">Виконавчий комітет Вараської міської ради </w:t>
                  </w:r>
                  <w:r w:rsidRPr="006763C3">
                    <w:rPr>
                      <w:rFonts w:eastAsia="Calibri"/>
                      <w:lang w:val="uk-UA"/>
                    </w:rPr>
                    <w:t xml:space="preserve">(керуючий справами виконав-чого комітету, управління документообігу та </w:t>
                  </w:r>
                  <w:r w:rsidRPr="006763C3">
                    <w:rPr>
                      <w:rFonts w:eastAsia="Calibri"/>
                      <w:lang w:val="uk-UA"/>
                    </w:rPr>
                    <w:lastRenderedPageBreak/>
                    <w:t>організаційної роботи)</w:t>
                  </w:r>
                </w:p>
              </w:tc>
            </w:tr>
          </w:tbl>
          <w:p w14:paraId="29C57F79" w14:textId="77777777" w:rsidR="006763C3" w:rsidRPr="006763C3" w:rsidRDefault="006763C3" w:rsidP="00676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6763C3" w:rsidRPr="006763C3" w14:paraId="6F5E1078" w14:textId="77777777" w:rsidTr="00F50B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1F3F" w14:textId="77777777" w:rsidR="006763C3" w:rsidRPr="006763C3" w:rsidRDefault="006763C3" w:rsidP="00676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D33" w14:textId="77777777" w:rsidR="006763C3" w:rsidRPr="006763C3" w:rsidRDefault="006763C3" w:rsidP="006763C3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Координацію дій по виконанню заходів Програми здійснює заступник міського голови з питань діяльності виконавчих органів ради, згідно розподілу функціональних обов’язків.</w:t>
            </w:r>
          </w:p>
          <w:p w14:paraId="787D33EC" w14:textId="77777777" w:rsidR="006763C3" w:rsidRPr="006763C3" w:rsidRDefault="006763C3" w:rsidP="00676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DFFD" w14:textId="77777777" w:rsidR="006763C3" w:rsidRPr="006763C3" w:rsidRDefault="006763C3" w:rsidP="006763C3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763C3">
              <w:rPr>
                <w:rFonts w:eastAsia="Times New Roman"/>
                <w:sz w:val="28"/>
                <w:szCs w:val="28"/>
                <w:lang w:val="uk-UA"/>
              </w:rPr>
              <w:t>Координацію дій по виконанню заходів Програми здійснює керуючий справами виконавчого комітету.</w:t>
            </w:r>
          </w:p>
          <w:p w14:paraId="3EC6E578" w14:textId="77777777" w:rsidR="006763C3" w:rsidRPr="006763C3" w:rsidRDefault="006763C3" w:rsidP="006763C3">
            <w:pPr>
              <w:jc w:val="center"/>
              <w:rPr>
                <w:lang w:val="uk-UA"/>
              </w:rPr>
            </w:pPr>
          </w:p>
        </w:tc>
      </w:tr>
    </w:tbl>
    <w:p w14:paraId="06AAD0AC" w14:textId="77777777" w:rsidR="006763C3" w:rsidRPr="006763C3" w:rsidRDefault="006763C3">
      <w:pPr>
        <w:rPr>
          <w:lang w:val="uk-UA"/>
        </w:rPr>
      </w:pPr>
    </w:p>
    <w:sectPr w:rsidR="006763C3" w:rsidRPr="006763C3" w:rsidSect="006763C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C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63C3"/>
    <w:rsid w:val="00677199"/>
    <w:rsid w:val="00681674"/>
    <w:rsid w:val="0069072F"/>
    <w:rsid w:val="00690AD7"/>
    <w:rsid w:val="00691C39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0BA2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0EF1"/>
  <w15:chartTrackingRefBased/>
  <w15:docId w15:val="{A8674422-B055-457E-9460-0EE98AC7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C3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6763C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2942</Words>
  <Characters>1677</Characters>
  <Application>Microsoft Office Word</Application>
  <DocSecurity>0</DocSecurity>
  <Lines>13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Novak</cp:lastModifiedBy>
  <cp:revision>2</cp:revision>
  <dcterms:created xsi:type="dcterms:W3CDTF">2022-05-17T13:42:00Z</dcterms:created>
  <dcterms:modified xsi:type="dcterms:W3CDTF">2022-05-17T13:42:00Z</dcterms:modified>
</cp:coreProperties>
</file>