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5D" w:rsidRDefault="003E44D1" w:rsidP="00D45385">
      <w:pPr>
        <w:spacing w:after="0" w:line="259" w:lineRule="auto"/>
        <w:ind w:left="0" w:right="364" w:firstLine="0"/>
        <w:jc w:val="right"/>
      </w:pPr>
      <w:r>
        <w:t xml:space="preserve">            </w:t>
      </w:r>
      <w:r>
        <w:rPr>
          <w:noProof/>
        </w:rPr>
        <w:drawing>
          <wp:inline distT="0" distB="0" distL="0" distR="0">
            <wp:extent cx="467360" cy="6578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sz w:val="24"/>
        </w:rPr>
        <w:t>Проєкт Наталія ПЕТРОВИЧ</w:t>
      </w:r>
      <w:r>
        <w:t xml:space="preserve"> </w:t>
      </w:r>
      <w:r>
        <w:rPr>
          <w:sz w:val="16"/>
        </w:rPr>
        <w:t xml:space="preserve">  </w:t>
      </w:r>
    </w:p>
    <w:p w:rsidR="00E7045D" w:rsidRDefault="003E44D1">
      <w:pPr>
        <w:spacing w:after="0" w:line="259" w:lineRule="auto"/>
        <w:ind w:right="75"/>
        <w:jc w:val="center"/>
      </w:pPr>
      <w:r>
        <w:rPr>
          <w:b/>
        </w:rPr>
        <w:t>ВАРАСЬКА МІСЬКА РАДА</w:t>
      </w:r>
      <w:r>
        <w:t xml:space="preserve"> </w:t>
      </w:r>
    </w:p>
    <w:p w:rsidR="00E7045D" w:rsidRDefault="003E44D1">
      <w:pPr>
        <w:spacing w:after="0" w:line="259" w:lineRule="auto"/>
        <w:ind w:right="68"/>
        <w:jc w:val="center"/>
      </w:pPr>
      <w:r>
        <w:rPr>
          <w:b/>
          <w:sz w:val="24"/>
        </w:rPr>
        <w:t>Восьме скликання</w:t>
      </w:r>
      <w:r>
        <w:rPr>
          <w:sz w:val="24"/>
        </w:rPr>
        <w:t xml:space="preserve"> </w:t>
      </w:r>
    </w:p>
    <w:p w:rsidR="00E7045D" w:rsidRDefault="003E44D1">
      <w:pPr>
        <w:spacing w:after="0" w:line="259" w:lineRule="auto"/>
        <w:ind w:right="75"/>
        <w:jc w:val="center"/>
      </w:pPr>
      <w:r>
        <w:rPr>
          <w:b/>
          <w:sz w:val="24"/>
        </w:rPr>
        <w:t>(Порядковий номер сесії)</w:t>
      </w:r>
      <w:r>
        <w:rPr>
          <w:sz w:val="24"/>
        </w:rPr>
        <w:t xml:space="preserve"> </w:t>
      </w:r>
    </w:p>
    <w:p w:rsidR="00E7045D" w:rsidRDefault="003E44D1">
      <w:pPr>
        <w:spacing w:after="14" w:line="259" w:lineRule="auto"/>
        <w:ind w:left="0" w:firstLine="0"/>
        <w:jc w:val="center"/>
      </w:pPr>
      <w:r>
        <w:rPr>
          <w:b/>
        </w:rPr>
        <w:t xml:space="preserve"> </w:t>
      </w:r>
    </w:p>
    <w:p w:rsidR="00E7045D" w:rsidRDefault="003E44D1">
      <w:pPr>
        <w:pStyle w:val="1"/>
      </w:pPr>
      <w:r>
        <w:t>Р І Ш Е Н Н Я</w:t>
      </w:r>
      <w:r>
        <w:rPr>
          <w:b w:val="0"/>
          <w:sz w:val="28"/>
        </w:rPr>
        <w:t xml:space="preserve"> </w:t>
      </w:r>
    </w:p>
    <w:p w:rsidR="00E7045D" w:rsidRDefault="003E44D1">
      <w:pPr>
        <w:spacing w:after="0" w:line="259" w:lineRule="auto"/>
        <w:ind w:left="3601" w:firstLine="0"/>
        <w:jc w:val="left"/>
      </w:pPr>
      <w:r>
        <w:rPr>
          <w:b/>
          <w:sz w:val="24"/>
        </w:rPr>
        <w:t xml:space="preserve"> </w:t>
      </w:r>
    </w:p>
    <w:p w:rsidR="00E7045D" w:rsidRDefault="003E44D1">
      <w:pPr>
        <w:spacing w:after="4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7045D" w:rsidRDefault="00D45385">
      <w:pPr>
        <w:tabs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  <w:tab w:val="right" w:pos="9713"/>
        </w:tabs>
        <w:ind w:left="-15" w:firstLine="0"/>
        <w:jc w:val="left"/>
      </w:pPr>
      <w:r w:rsidRPr="00D45385">
        <w:rPr>
          <w:b/>
        </w:rPr>
        <w:t>17 червня</w:t>
      </w:r>
      <w:r>
        <w:t xml:space="preserve"> </w:t>
      </w:r>
      <w:r w:rsidR="003E44D1">
        <w:rPr>
          <w:b/>
        </w:rPr>
        <w:t xml:space="preserve">2022 року </w:t>
      </w:r>
      <w:r w:rsidR="003E44D1"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 w:rsidR="003E44D1">
        <w:tab/>
        <w:t xml:space="preserve">      </w:t>
      </w:r>
      <w:r>
        <w:rPr>
          <w:b/>
        </w:rPr>
        <w:t>№2060-ПРР-</w:t>
      </w:r>
      <w:r>
        <w:rPr>
          <w:b/>
          <w:lang w:val="en-US"/>
        </w:rPr>
        <w:t>VIII</w:t>
      </w:r>
      <w:r w:rsidRPr="005919CA">
        <w:rPr>
          <w:b/>
          <w:lang w:val="ru-RU"/>
        </w:rPr>
        <w:t>-5100</w:t>
      </w:r>
      <w:r w:rsidR="003E44D1">
        <w:t xml:space="preserve"> </w:t>
      </w:r>
    </w:p>
    <w:p w:rsidR="00E7045D" w:rsidRDefault="003E44D1">
      <w:pPr>
        <w:spacing w:after="0" w:line="259" w:lineRule="auto"/>
        <w:ind w:left="0" w:firstLine="0"/>
        <w:jc w:val="right"/>
      </w:pPr>
      <w:r>
        <w:t xml:space="preserve"> </w:t>
      </w:r>
    </w:p>
    <w:p w:rsidR="00E7045D" w:rsidRDefault="003E44D1">
      <w:pPr>
        <w:spacing w:line="238" w:lineRule="auto"/>
        <w:ind w:left="0" w:right="5011" w:firstLine="0"/>
        <w:jc w:val="left"/>
      </w:pPr>
      <w:r>
        <w:t xml:space="preserve">Про внесення змін до установчих документів Департаменту культури, туризму, молоді та спорту виконавчого комітету Вараської міської ради та затвердження </w:t>
      </w:r>
    </w:p>
    <w:p w:rsidR="00E7045D" w:rsidRDefault="003E44D1">
      <w:pPr>
        <w:ind w:left="-5" w:right="65"/>
      </w:pPr>
      <w:r>
        <w:t xml:space="preserve">Положення в новій редакції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ind w:left="-15" w:right="65" w:firstLine="708"/>
      </w:pPr>
      <w:r>
        <w:t>З метою приведення установчих документів Департаменту культури, туризму, молоді та спорту виконавчого комітету Вараської міської ради у відповідність до чинного законодавства, відповідно до Постанови Верховної Ради України від 17 липня 2020 року № 807-IX «Про утворення та ліквідацію районів», керуючись статтею 25, пунктом десятим частини четвертої статті 42, частиною першою статті 59 Закону України «Про місцеве самоврядування в Україні», Вараська міська рада</w:t>
      </w:r>
      <w:r>
        <w:rPr>
          <w:b/>
        </w:rPr>
        <w:t xml:space="preserve"> </w:t>
      </w:r>
      <w:r>
        <w:t xml:space="preserve"> </w:t>
      </w:r>
    </w:p>
    <w:p w:rsidR="00E7045D" w:rsidRDefault="003E44D1">
      <w:pPr>
        <w:spacing w:after="0" w:line="259" w:lineRule="auto"/>
        <w:ind w:left="0" w:firstLine="0"/>
        <w:jc w:val="center"/>
      </w:pPr>
      <w:r>
        <w:t xml:space="preserve"> </w:t>
      </w:r>
    </w:p>
    <w:p w:rsidR="00E7045D" w:rsidRDefault="003E44D1">
      <w:pPr>
        <w:spacing w:after="0" w:line="259" w:lineRule="auto"/>
        <w:ind w:right="72"/>
        <w:jc w:val="center"/>
      </w:pPr>
      <w:r>
        <w:rPr>
          <w:b/>
        </w:rPr>
        <w:t>В И Р І Ш И Л А:</w:t>
      </w: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045D" w:rsidRDefault="003E44D1">
      <w:pPr>
        <w:numPr>
          <w:ilvl w:val="0"/>
          <w:numId w:val="1"/>
        </w:numPr>
        <w:ind w:right="65" w:firstLine="563"/>
      </w:pPr>
      <w:r>
        <w:t xml:space="preserve">Внести зміни до установчих документів Департаменту культури, туризму, молоді та спорту виконавчого комітету Вараської міської ради, в частині внесення змін до його положення, а саме: </w:t>
      </w:r>
    </w:p>
    <w:p w:rsidR="00E7045D" w:rsidRDefault="003E44D1">
      <w:pPr>
        <w:spacing w:after="0" w:line="259" w:lineRule="auto"/>
        <w:ind w:left="708" w:firstLine="0"/>
        <w:jc w:val="left"/>
      </w:pPr>
      <w:r>
        <w:t xml:space="preserve"> </w:t>
      </w:r>
    </w:p>
    <w:p w:rsidR="00E7045D" w:rsidRDefault="003E44D1">
      <w:pPr>
        <w:numPr>
          <w:ilvl w:val="1"/>
          <w:numId w:val="1"/>
        </w:numPr>
        <w:ind w:right="65" w:firstLine="568"/>
      </w:pPr>
      <w:r>
        <w:t xml:space="preserve">В розділі 1 «ЗАГАЛЬНІ ПОЛОЖЕННЯ» пункт 1.12 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порядку, визначеному чинним законодавством замінити на «1.12 Інших працівників Департаменту за наказом призначає та звільняє з посади директор Департаменту у порядку, визначеному чинним законодавством України. Керівників підпорядкованих закладів </w:t>
      </w:r>
      <w:r>
        <w:lastRenderedPageBreak/>
        <w:t xml:space="preserve">Департаменту  призначає на посади та звільняє з посад міський голова у порядку, визначеному чинним законодавством України та установчими документами цих закладів». </w:t>
      </w:r>
    </w:p>
    <w:p w:rsidR="00E7045D" w:rsidRDefault="003E44D1">
      <w:pPr>
        <w:spacing w:after="0" w:line="259" w:lineRule="auto"/>
        <w:ind w:left="568" w:firstLine="0"/>
        <w:jc w:val="left"/>
      </w:pPr>
      <w:r>
        <w:t xml:space="preserve"> </w:t>
      </w:r>
    </w:p>
    <w:p w:rsidR="00E7045D" w:rsidRDefault="003E44D1">
      <w:pPr>
        <w:numPr>
          <w:ilvl w:val="1"/>
          <w:numId w:val="1"/>
        </w:numPr>
        <w:ind w:right="65" w:firstLine="568"/>
      </w:pPr>
      <w:r>
        <w:t xml:space="preserve">В розділі 1 «ЗАГАЛЬНІ ПОЛОЖЕННЯ» пункт 1.18 Місцезнаходження Департаменту: 34400, Рівненська область, місто Вараш, мікрорайон Перемоги, 23 замінити на «1.18 Місцезнаходження Департаменту: 34402, Рівненська область, Вараський район, місто Вараш, мікрорайон Перемоги, 23».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numPr>
          <w:ilvl w:val="0"/>
          <w:numId w:val="1"/>
        </w:numPr>
        <w:spacing w:after="0" w:line="238" w:lineRule="auto"/>
        <w:ind w:right="65" w:firstLine="563"/>
      </w:pPr>
      <w:r>
        <w:t>Затвердити Положення про департамент культури, туризму, молоді та спорту виконавчого комітету Вараської міської ради  в новій редакції  №5100-П-01, згідно з додатком.</w:t>
      </w:r>
      <w:r>
        <w:rPr>
          <w:sz w:val="24"/>
        </w:rPr>
        <w:t xml:space="preserve"> </w:t>
      </w:r>
    </w:p>
    <w:p w:rsidR="00E7045D" w:rsidRDefault="003E44D1">
      <w:pPr>
        <w:spacing w:after="0" w:line="259" w:lineRule="auto"/>
        <w:ind w:left="568" w:firstLine="0"/>
        <w:jc w:val="left"/>
      </w:pPr>
      <w:r>
        <w:t xml:space="preserve"> </w:t>
      </w:r>
    </w:p>
    <w:p w:rsidR="00E7045D" w:rsidRDefault="003E44D1">
      <w:pPr>
        <w:numPr>
          <w:ilvl w:val="0"/>
          <w:numId w:val="1"/>
        </w:numPr>
        <w:spacing w:after="122" w:line="238" w:lineRule="auto"/>
        <w:ind w:right="65" w:firstLine="563"/>
      </w:pPr>
      <w:r>
        <w:t>Уповноважити директора департаменту культури, туризму, молоді та спорту виконавчого комітету Вараської міської ради подати всі необхідні документи для проведення державної реєстрації змін до установчих документів в установленому законом порядку.</w:t>
      </w:r>
      <w:r>
        <w:rPr>
          <w:sz w:val="24"/>
        </w:rPr>
        <w:t xml:space="preserve"> </w:t>
      </w:r>
    </w:p>
    <w:p w:rsidR="00E7045D" w:rsidRDefault="003E44D1">
      <w:pPr>
        <w:spacing w:after="0" w:line="259" w:lineRule="auto"/>
        <w:ind w:left="568" w:firstLine="0"/>
        <w:jc w:val="left"/>
      </w:pPr>
      <w:r>
        <w:t xml:space="preserve"> </w:t>
      </w:r>
    </w:p>
    <w:p w:rsidR="00E7045D" w:rsidRDefault="003E44D1">
      <w:pPr>
        <w:numPr>
          <w:ilvl w:val="0"/>
          <w:numId w:val="1"/>
        </w:numPr>
        <w:ind w:right="65" w:firstLine="563"/>
      </w:pPr>
      <w:bookmarkStart w:id="0" w:name="_GoBack"/>
      <w:bookmarkEnd w:id="0"/>
      <w:r>
        <w:t>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>
        <w:rPr>
          <w:color w:val="FF0000"/>
        </w:rPr>
        <w:t xml:space="preserve"> </w:t>
      </w:r>
      <w:r>
        <w:t xml:space="preserve">та на постійну комісію з гуманітарних питань, дитячої, молодіжної політики та спорту.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0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spacing w:after="4" w:line="259" w:lineRule="auto"/>
        <w:ind w:left="0" w:firstLine="0"/>
        <w:jc w:val="left"/>
      </w:pPr>
      <w:r>
        <w:t xml:space="preserve"> </w:t>
      </w:r>
    </w:p>
    <w:p w:rsidR="00E7045D" w:rsidRDefault="003E44D1">
      <w:pPr>
        <w:tabs>
          <w:tab w:val="center" w:pos="2881"/>
          <w:tab w:val="center" w:pos="3601"/>
          <w:tab w:val="center" w:pos="4322"/>
          <w:tab w:val="center" w:pos="5042"/>
          <w:tab w:val="center" w:pos="7014"/>
        </w:tabs>
        <w:ind w:left="-15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E7045D">
      <w:pgSz w:w="11908" w:h="16832"/>
      <w:pgMar w:top="1128" w:right="495" w:bottom="183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5D"/>
    <w:rsid w:val="003E44D1"/>
    <w:rsid w:val="005919CA"/>
    <w:rsid w:val="00A129B0"/>
    <w:rsid w:val="00D45385"/>
    <w:rsid w:val="00E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0C828-B4A7-464F-902D-6119C6C3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5</cp:revision>
  <dcterms:created xsi:type="dcterms:W3CDTF">2022-06-17T04:59:00Z</dcterms:created>
  <dcterms:modified xsi:type="dcterms:W3CDTF">2022-06-17T05:17:00Z</dcterms:modified>
</cp:coreProperties>
</file>