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BC655" w14:textId="77777777" w:rsidR="004D3CCA" w:rsidRPr="00C20E5F" w:rsidRDefault="004D3CCA" w:rsidP="004D3CCA">
      <w:pPr>
        <w:ind w:left="3540"/>
      </w:pPr>
      <w:r w:rsidRPr="00C20E5F">
        <w:t xml:space="preserve">   </w:t>
      </w:r>
      <w:r>
        <w:t xml:space="preserve">     </w:t>
      </w:r>
      <w:r w:rsidRPr="00C20E5F">
        <w:t xml:space="preserve">     </w:t>
      </w:r>
      <w:r w:rsidRPr="00C20E5F">
        <w:rPr>
          <w:noProof/>
          <w:lang w:eastAsia="uk-UA"/>
        </w:rPr>
        <w:drawing>
          <wp:inline distT="0" distB="0" distL="0" distR="0" wp14:anchorId="5486DA3A" wp14:editId="546ED82F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E5F">
        <w:rPr>
          <w:noProof/>
        </w:rPr>
        <w:t xml:space="preserve">           </w:t>
      </w:r>
      <w:r>
        <w:rPr>
          <w:noProof/>
        </w:rPr>
        <w:t xml:space="preserve">      </w:t>
      </w:r>
      <w:r w:rsidRPr="00C20E5F">
        <w:rPr>
          <w:noProof/>
        </w:rPr>
        <w:t xml:space="preserve">   проєкт Наталія ПЕТРОВИЧ</w:t>
      </w:r>
    </w:p>
    <w:p w14:paraId="22249774" w14:textId="77777777" w:rsidR="004D3CCA" w:rsidRPr="005509B1" w:rsidRDefault="004D3CCA" w:rsidP="004D3CCA">
      <w:pPr>
        <w:ind w:left="3540"/>
        <w:jc w:val="center"/>
        <w:rPr>
          <w:sz w:val="16"/>
          <w:szCs w:val="16"/>
        </w:rPr>
      </w:pPr>
    </w:p>
    <w:p w14:paraId="70D2F82E" w14:textId="77777777" w:rsidR="004D3CCA" w:rsidRPr="00C20E5F" w:rsidRDefault="004D3CCA" w:rsidP="004D3CCA">
      <w:pPr>
        <w:jc w:val="center"/>
        <w:rPr>
          <w:b/>
          <w:sz w:val="28"/>
          <w:szCs w:val="28"/>
        </w:rPr>
      </w:pPr>
      <w:r w:rsidRPr="00C20E5F">
        <w:rPr>
          <w:b/>
          <w:sz w:val="28"/>
          <w:szCs w:val="28"/>
        </w:rPr>
        <w:t>ВАРАСЬКА МІСЬКА РАДА</w:t>
      </w:r>
    </w:p>
    <w:p w14:paraId="68880202" w14:textId="77777777" w:rsidR="004D3CCA" w:rsidRPr="00C20E5F" w:rsidRDefault="004D3CCA" w:rsidP="004D3CCA">
      <w:pPr>
        <w:jc w:val="center"/>
        <w:rPr>
          <w:b/>
          <w:sz w:val="28"/>
          <w:szCs w:val="28"/>
        </w:rPr>
      </w:pPr>
      <w:r w:rsidRPr="00C20E5F">
        <w:rPr>
          <w:b/>
          <w:sz w:val="28"/>
          <w:szCs w:val="28"/>
        </w:rPr>
        <w:t>Восьме скликання</w:t>
      </w:r>
    </w:p>
    <w:p w14:paraId="44C1E5F6" w14:textId="77777777" w:rsidR="004D3CCA" w:rsidRPr="00C20E5F" w:rsidRDefault="004D3CCA" w:rsidP="004D3CCA">
      <w:pPr>
        <w:jc w:val="center"/>
        <w:rPr>
          <w:b/>
          <w:sz w:val="28"/>
          <w:szCs w:val="28"/>
        </w:rPr>
      </w:pPr>
      <w:r w:rsidRPr="00C20E5F">
        <w:rPr>
          <w:b/>
          <w:sz w:val="28"/>
          <w:szCs w:val="28"/>
        </w:rPr>
        <w:t>(_____________ сесія)</w:t>
      </w:r>
    </w:p>
    <w:p w14:paraId="5D9FE309" w14:textId="77777777" w:rsidR="004D3CCA" w:rsidRPr="00C20E5F" w:rsidRDefault="004D3CCA" w:rsidP="004D3CCA">
      <w:pPr>
        <w:jc w:val="center"/>
        <w:rPr>
          <w:b/>
          <w:sz w:val="28"/>
          <w:szCs w:val="28"/>
        </w:rPr>
      </w:pPr>
    </w:p>
    <w:p w14:paraId="59D5B3D9" w14:textId="77777777" w:rsidR="004D3CCA" w:rsidRDefault="004D3CCA" w:rsidP="004D3CCA">
      <w:pPr>
        <w:jc w:val="center"/>
        <w:rPr>
          <w:b/>
          <w:sz w:val="28"/>
          <w:szCs w:val="28"/>
        </w:rPr>
      </w:pPr>
      <w:r w:rsidRPr="00C20E5F">
        <w:rPr>
          <w:b/>
          <w:sz w:val="28"/>
          <w:szCs w:val="28"/>
        </w:rPr>
        <w:t xml:space="preserve">Р І Ш Е Н </w:t>
      </w:r>
      <w:proofErr w:type="spellStart"/>
      <w:r w:rsidRPr="00C20E5F">
        <w:rPr>
          <w:b/>
          <w:sz w:val="28"/>
          <w:szCs w:val="28"/>
        </w:rPr>
        <w:t>Н</w:t>
      </w:r>
      <w:proofErr w:type="spellEnd"/>
      <w:r w:rsidRPr="00C20E5F">
        <w:rPr>
          <w:b/>
          <w:sz w:val="28"/>
          <w:szCs w:val="28"/>
        </w:rPr>
        <w:t xml:space="preserve"> Я</w:t>
      </w:r>
    </w:p>
    <w:p w14:paraId="76617507" w14:textId="77777777" w:rsidR="004D3CCA" w:rsidRDefault="004D3CCA" w:rsidP="004D3CCA">
      <w:pPr>
        <w:jc w:val="center"/>
        <w:rPr>
          <w:b/>
          <w:sz w:val="28"/>
          <w:szCs w:val="28"/>
        </w:rPr>
      </w:pPr>
    </w:p>
    <w:p w14:paraId="13D38EA6" w14:textId="77777777" w:rsidR="004D3CCA" w:rsidRPr="00C20E5F" w:rsidRDefault="004D3CCA" w:rsidP="004D3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(нова редакція від 22.11.2022)</w:t>
      </w:r>
    </w:p>
    <w:p w14:paraId="36142895" w14:textId="77777777" w:rsidR="004D3CCA" w:rsidRPr="00C20E5F" w:rsidRDefault="004D3CCA" w:rsidP="004D3CCA">
      <w:pPr>
        <w:ind w:left="2880" w:firstLine="720"/>
        <w:jc w:val="both"/>
        <w:rPr>
          <w:b/>
          <w:sz w:val="28"/>
          <w:szCs w:val="28"/>
        </w:rPr>
      </w:pPr>
    </w:p>
    <w:p w14:paraId="3E65B166" w14:textId="77777777" w:rsidR="004D3CCA" w:rsidRPr="00C20E5F" w:rsidRDefault="004D3CCA" w:rsidP="004D3CCA">
      <w:pPr>
        <w:jc w:val="both"/>
        <w:rPr>
          <w:sz w:val="28"/>
          <w:szCs w:val="28"/>
        </w:rPr>
      </w:pPr>
    </w:p>
    <w:p w14:paraId="5E5364A7" w14:textId="0037D94F" w:rsidR="004D3CCA" w:rsidRPr="000A4E2B" w:rsidRDefault="000A4E2B" w:rsidP="004D3CCA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24 листопада</w:t>
      </w:r>
      <w:r w:rsidR="004D3CCA" w:rsidRPr="00C20E5F">
        <w:rPr>
          <w:b/>
          <w:sz w:val="28"/>
          <w:szCs w:val="28"/>
        </w:rPr>
        <w:t xml:space="preserve"> 2022 року</w:t>
      </w:r>
      <w:r w:rsidR="004D3CCA" w:rsidRPr="00C20E5F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№2207-ПРР-</w:t>
      </w:r>
      <w:r>
        <w:rPr>
          <w:b/>
          <w:sz w:val="28"/>
          <w:szCs w:val="28"/>
          <w:lang w:val="en-US"/>
        </w:rPr>
        <w:t>VIII-5100</w:t>
      </w:r>
    </w:p>
    <w:p w14:paraId="40494943" w14:textId="77777777" w:rsidR="004D3CCA" w:rsidRPr="00775F17" w:rsidRDefault="004D3CCA" w:rsidP="004D3CCA">
      <w:pPr>
        <w:rPr>
          <w:b/>
          <w:bCs/>
          <w:sz w:val="28"/>
          <w:szCs w:val="28"/>
          <w:u w:val="single"/>
        </w:rPr>
      </w:pPr>
    </w:p>
    <w:p w14:paraId="568C6D13" w14:textId="77777777" w:rsidR="004D3CCA" w:rsidRPr="00D77707" w:rsidRDefault="004D3CCA" w:rsidP="004D3CCA">
      <w:pPr>
        <w:ind w:right="4535"/>
        <w:rPr>
          <w:sz w:val="28"/>
          <w:szCs w:val="28"/>
        </w:rPr>
      </w:pPr>
      <w:r w:rsidRPr="00033F1E">
        <w:rPr>
          <w:sz w:val="28"/>
          <w:szCs w:val="28"/>
        </w:rPr>
        <w:t>Про внесення змін до</w:t>
      </w:r>
      <w:r>
        <w:rPr>
          <w:sz w:val="28"/>
          <w:szCs w:val="28"/>
        </w:rPr>
        <w:t xml:space="preserve"> рішення</w:t>
      </w:r>
      <w:r w:rsidRPr="003258B0">
        <w:rPr>
          <w:sz w:val="28"/>
          <w:szCs w:val="28"/>
        </w:rPr>
        <w:t xml:space="preserve"> Вараської міської ради від 25.06.2021 №</w:t>
      </w:r>
      <w:r w:rsidRPr="003258B0">
        <w:rPr>
          <w:color w:val="000000"/>
          <w:sz w:val="28"/>
          <w:szCs w:val="28"/>
        </w:rPr>
        <w:t>537 «Про утворення комунального закладу «</w:t>
      </w:r>
      <w:proofErr w:type="spellStart"/>
      <w:r w:rsidRPr="003258B0">
        <w:rPr>
          <w:color w:val="000000"/>
          <w:sz w:val="28"/>
          <w:szCs w:val="28"/>
        </w:rPr>
        <w:t>Вараський</w:t>
      </w:r>
      <w:proofErr w:type="spellEnd"/>
      <w:r w:rsidRPr="003258B0">
        <w:rPr>
          <w:color w:val="000000"/>
          <w:sz w:val="28"/>
          <w:szCs w:val="28"/>
        </w:rPr>
        <w:t xml:space="preserve"> молодіжний центр», затвердження Положення про </w:t>
      </w:r>
      <w:bookmarkStart w:id="0" w:name="_GoBack"/>
      <w:bookmarkEnd w:id="0"/>
      <w:r w:rsidRPr="003258B0">
        <w:rPr>
          <w:color w:val="000000"/>
          <w:sz w:val="28"/>
          <w:szCs w:val="28"/>
        </w:rPr>
        <w:t>комунальний заклад «</w:t>
      </w:r>
      <w:proofErr w:type="spellStart"/>
      <w:r w:rsidRPr="003258B0">
        <w:rPr>
          <w:color w:val="000000"/>
          <w:sz w:val="28"/>
          <w:szCs w:val="28"/>
        </w:rPr>
        <w:t>Вараський</w:t>
      </w:r>
      <w:proofErr w:type="spellEnd"/>
      <w:r w:rsidRPr="003258B0">
        <w:rPr>
          <w:color w:val="000000"/>
          <w:sz w:val="28"/>
          <w:szCs w:val="28"/>
        </w:rPr>
        <w:t xml:space="preserve"> молодіжний центр», </w:t>
      </w:r>
      <w:bookmarkStart w:id="1" w:name="_Hlk119566915"/>
      <w:r w:rsidRPr="003258B0">
        <w:rPr>
          <w:color w:val="000000"/>
          <w:sz w:val="28"/>
          <w:szCs w:val="28"/>
        </w:rPr>
        <w:t>Положення про конкурс на посаду директора комунального закладу «</w:t>
      </w:r>
      <w:proofErr w:type="spellStart"/>
      <w:r w:rsidRPr="003258B0">
        <w:rPr>
          <w:color w:val="000000"/>
          <w:sz w:val="28"/>
          <w:szCs w:val="28"/>
        </w:rPr>
        <w:t>Вараський</w:t>
      </w:r>
      <w:proofErr w:type="spellEnd"/>
      <w:r w:rsidRPr="003258B0">
        <w:rPr>
          <w:color w:val="000000"/>
          <w:sz w:val="28"/>
          <w:szCs w:val="28"/>
        </w:rPr>
        <w:t xml:space="preserve"> молодіжний центр», Положення про експертну раду при комунальному закладі «</w:t>
      </w:r>
      <w:proofErr w:type="spellStart"/>
      <w:r w:rsidRPr="003258B0">
        <w:rPr>
          <w:color w:val="000000"/>
          <w:sz w:val="28"/>
          <w:szCs w:val="28"/>
        </w:rPr>
        <w:t>Вараський</w:t>
      </w:r>
      <w:proofErr w:type="spellEnd"/>
      <w:r w:rsidRPr="003258B0">
        <w:rPr>
          <w:color w:val="000000"/>
          <w:sz w:val="28"/>
          <w:szCs w:val="28"/>
        </w:rPr>
        <w:t xml:space="preserve"> молодіжний центр»</w:t>
      </w:r>
      <w:r w:rsidRPr="00FB2E4A">
        <w:rPr>
          <w:sz w:val="28"/>
          <w:szCs w:val="28"/>
        </w:rPr>
        <w:t xml:space="preserve"> </w:t>
      </w:r>
      <w:bookmarkEnd w:id="1"/>
    </w:p>
    <w:p w14:paraId="644154A8" w14:textId="77777777" w:rsidR="004D3CCA" w:rsidRDefault="004D3CCA" w:rsidP="004D3CCA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9599A4E" w14:textId="77777777" w:rsidR="004D3CCA" w:rsidRPr="005E446A" w:rsidRDefault="004D3CCA" w:rsidP="004D3CCA">
      <w:pPr>
        <w:ind w:left="-15" w:right="65" w:firstLine="582"/>
        <w:jc w:val="both"/>
        <w:rPr>
          <w:sz w:val="28"/>
          <w:szCs w:val="28"/>
        </w:rPr>
      </w:pPr>
      <w:bookmarkStart w:id="2" w:name="_Hlk118969714"/>
      <w:r>
        <w:rPr>
          <w:sz w:val="28"/>
          <w:szCs w:val="28"/>
        </w:rPr>
        <w:t xml:space="preserve">З метою приведення </w:t>
      </w:r>
      <w:r w:rsidRPr="003258B0">
        <w:rPr>
          <w:color w:val="000000"/>
          <w:sz w:val="28"/>
          <w:szCs w:val="28"/>
        </w:rPr>
        <w:t>Положення про конкурс на посаду директора комунального закладу «</w:t>
      </w:r>
      <w:proofErr w:type="spellStart"/>
      <w:r w:rsidRPr="003258B0">
        <w:rPr>
          <w:color w:val="000000"/>
          <w:sz w:val="28"/>
          <w:szCs w:val="28"/>
        </w:rPr>
        <w:t>Вараський</w:t>
      </w:r>
      <w:proofErr w:type="spellEnd"/>
      <w:r w:rsidRPr="003258B0">
        <w:rPr>
          <w:color w:val="000000"/>
          <w:sz w:val="28"/>
          <w:szCs w:val="28"/>
        </w:rPr>
        <w:t xml:space="preserve"> молодіжний центр», Положення про експертну раду при комунальному закладі «</w:t>
      </w:r>
      <w:proofErr w:type="spellStart"/>
      <w:r w:rsidRPr="003258B0">
        <w:rPr>
          <w:color w:val="000000"/>
          <w:sz w:val="28"/>
          <w:szCs w:val="28"/>
        </w:rPr>
        <w:t>Вараський</w:t>
      </w:r>
      <w:proofErr w:type="spellEnd"/>
      <w:r w:rsidRPr="003258B0">
        <w:rPr>
          <w:color w:val="000000"/>
          <w:sz w:val="28"/>
          <w:szCs w:val="28"/>
        </w:rPr>
        <w:t xml:space="preserve"> молодіжний центр»</w:t>
      </w:r>
      <w:r w:rsidRPr="00FB2E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відповідність </w:t>
      </w:r>
      <w:r w:rsidRPr="00786695">
        <w:rPr>
          <w:rFonts w:eastAsia="Calibri"/>
          <w:color w:val="000000"/>
          <w:sz w:val="28"/>
          <w:szCs w:val="28"/>
        </w:rPr>
        <w:t xml:space="preserve">до </w:t>
      </w:r>
      <w:r w:rsidRPr="00786695">
        <w:rPr>
          <w:sz w:val="28"/>
          <w:szCs w:val="28"/>
        </w:rPr>
        <w:t xml:space="preserve">Положення про Департамент культури, туризму, молоді та спорту виконавчого комітету Вараської міської ради в новій редакції, затвердженого рішенням Вараської міської ради від </w:t>
      </w:r>
      <w:r w:rsidRPr="00201FF4">
        <w:rPr>
          <w:sz w:val="28"/>
          <w:szCs w:val="28"/>
        </w:rPr>
        <w:t>14.07.2022</w:t>
      </w:r>
      <w:r w:rsidRPr="00786695">
        <w:rPr>
          <w:sz w:val="28"/>
          <w:szCs w:val="28"/>
        </w:rPr>
        <w:t xml:space="preserve"> </w:t>
      </w:r>
      <w:r w:rsidRPr="00201FF4">
        <w:rPr>
          <w:sz w:val="28"/>
          <w:szCs w:val="28"/>
        </w:rPr>
        <w:t>№</w:t>
      </w:r>
      <w:r w:rsidRPr="00201FF4">
        <w:rPr>
          <w:color w:val="000000"/>
          <w:sz w:val="28"/>
          <w:szCs w:val="28"/>
          <w:shd w:val="clear" w:color="auto" w:fill="FFFFFF"/>
        </w:rPr>
        <w:t xml:space="preserve"> 1548-РР-VIII</w:t>
      </w:r>
      <w:r w:rsidRPr="007366DE">
        <w:rPr>
          <w:i/>
          <w:sz w:val="28"/>
          <w:szCs w:val="28"/>
        </w:rPr>
        <w:t xml:space="preserve"> </w:t>
      </w:r>
      <w:r w:rsidRPr="00786695">
        <w:rPr>
          <w:sz w:val="28"/>
          <w:szCs w:val="28"/>
        </w:rPr>
        <w:t>«Про внесення змін до установчих документів Департаменту культури, туризму, молоді та спорту виконавчого комітету Вараської міської ради та</w:t>
      </w:r>
      <w:r>
        <w:rPr>
          <w:sz w:val="28"/>
          <w:szCs w:val="28"/>
        </w:rPr>
        <w:t xml:space="preserve"> </w:t>
      </w:r>
      <w:r>
        <w:rPr>
          <w:rFonts w:ascii="PT Sans" w:hAnsi="PT Sans"/>
          <w:b/>
          <w:bCs/>
          <w:color w:val="000000"/>
          <w:shd w:val="clear" w:color="auto" w:fill="FFFFFF"/>
        </w:rPr>
        <w:t> </w:t>
      </w:r>
      <w:r w:rsidRPr="00786695">
        <w:rPr>
          <w:bCs/>
          <w:color w:val="000000"/>
          <w:sz w:val="28"/>
          <w:szCs w:val="28"/>
          <w:shd w:val="clear" w:color="auto" w:fill="FFFFFF"/>
        </w:rPr>
        <w:t>затвердження Положення в новій редакції</w:t>
      </w:r>
      <w:r w:rsidRPr="00786695">
        <w:rPr>
          <w:sz w:val="28"/>
          <w:szCs w:val="28"/>
        </w:rPr>
        <w:t xml:space="preserve">», керуючись статтею 25, пунктом десятим частини четвертої статті 42, частиною першою статті 59 Закону України «Про місцеве самоврядування в Україні», </w:t>
      </w:r>
      <w:proofErr w:type="spellStart"/>
      <w:r w:rsidRPr="00786695">
        <w:rPr>
          <w:sz w:val="28"/>
          <w:szCs w:val="28"/>
        </w:rPr>
        <w:t>Вараська</w:t>
      </w:r>
      <w:proofErr w:type="spellEnd"/>
      <w:r w:rsidRPr="00786695">
        <w:rPr>
          <w:sz w:val="28"/>
          <w:szCs w:val="28"/>
        </w:rPr>
        <w:t xml:space="preserve"> міська рада</w:t>
      </w:r>
      <w:r w:rsidRPr="00786695">
        <w:rPr>
          <w:b/>
          <w:sz w:val="28"/>
          <w:szCs w:val="28"/>
        </w:rPr>
        <w:t xml:space="preserve"> </w:t>
      </w:r>
      <w:r w:rsidRPr="00786695">
        <w:rPr>
          <w:sz w:val="28"/>
          <w:szCs w:val="28"/>
        </w:rPr>
        <w:t xml:space="preserve"> </w:t>
      </w:r>
      <w:bookmarkEnd w:id="2"/>
    </w:p>
    <w:p w14:paraId="3D81840B" w14:textId="77777777" w:rsidR="004D3CCA" w:rsidRDefault="004D3CCA" w:rsidP="004D3CCA">
      <w:pPr>
        <w:pStyle w:val="af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B36E71" w14:textId="77777777" w:rsidR="004D3CCA" w:rsidRDefault="004D3CCA" w:rsidP="004D3CCA">
      <w:pPr>
        <w:pStyle w:val="af6"/>
        <w:ind w:left="0" w:right="23"/>
        <w:jc w:val="center"/>
        <w:rPr>
          <w:szCs w:val="28"/>
        </w:rPr>
      </w:pPr>
      <w:r w:rsidRPr="00D77707">
        <w:rPr>
          <w:szCs w:val="28"/>
        </w:rPr>
        <w:t>В И Р І Ш И Л А :</w:t>
      </w:r>
    </w:p>
    <w:p w14:paraId="7AA0B3B9" w14:textId="77777777" w:rsidR="004D3CCA" w:rsidRDefault="004D3CCA" w:rsidP="004D3CCA">
      <w:pPr>
        <w:pStyle w:val="a3"/>
        <w:ind w:left="0"/>
        <w:jc w:val="both"/>
        <w:rPr>
          <w:sz w:val="28"/>
          <w:szCs w:val="28"/>
        </w:rPr>
      </w:pPr>
      <w:bookmarkStart w:id="3" w:name="_Hlk119579118"/>
    </w:p>
    <w:p w14:paraId="021BB5C6" w14:textId="77777777" w:rsidR="004D3CCA" w:rsidRPr="00515C5C" w:rsidRDefault="004D3CCA" w:rsidP="004D3CCA">
      <w:pPr>
        <w:pStyle w:val="a3"/>
        <w:numPr>
          <w:ilvl w:val="0"/>
          <w:numId w:val="10"/>
        </w:numPr>
        <w:tabs>
          <w:tab w:val="left" w:pos="1134"/>
        </w:tabs>
        <w:ind w:firstLine="567"/>
        <w:jc w:val="both"/>
        <w:rPr>
          <w:sz w:val="28"/>
          <w:szCs w:val="28"/>
        </w:rPr>
      </w:pPr>
      <w:proofErr w:type="spellStart"/>
      <w:r w:rsidRPr="00515C5C">
        <w:rPr>
          <w:sz w:val="28"/>
          <w:szCs w:val="28"/>
        </w:rPr>
        <w:lastRenderedPageBreak/>
        <w:t>Внести</w:t>
      </w:r>
      <w:proofErr w:type="spellEnd"/>
      <w:r w:rsidRPr="00515C5C">
        <w:rPr>
          <w:sz w:val="28"/>
          <w:szCs w:val="28"/>
        </w:rPr>
        <w:t xml:space="preserve"> зміни до рішення Вараської міської ради від 25.06.2021 №</w:t>
      </w:r>
      <w:r w:rsidRPr="00515C5C">
        <w:rPr>
          <w:color w:val="000000"/>
          <w:sz w:val="28"/>
          <w:szCs w:val="28"/>
        </w:rPr>
        <w:t>537 «Про утворення комунального закладу «</w:t>
      </w:r>
      <w:proofErr w:type="spellStart"/>
      <w:r w:rsidRPr="00515C5C">
        <w:rPr>
          <w:color w:val="000000"/>
          <w:sz w:val="28"/>
          <w:szCs w:val="28"/>
        </w:rPr>
        <w:t>Вараський</w:t>
      </w:r>
      <w:proofErr w:type="spellEnd"/>
      <w:r w:rsidRPr="00515C5C">
        <w:rPr>
          <w:color w:val="000000"/>
          <w:sz w:val="28"/>
          <w:szCs w:val="28"/>
        </w:rPr>
        <w:t xml:space="preserve"> молодіжний центр», затвердження Положення про комунальний заклад «</w:t>
      </w:r>
      <w:proofErr w:type="spellStart"/>
      <w:r w:rsidRPr="00515C5C">
        <w:rPr>
          <w:color w:val="000000"/>
          <w:sz w:val="28"/>
          <w:szCs w:val="28"/>
        </w:rPr>
        <w:t>Вараський</w:t>
      </w:r>
      <w:proofErr w:type="spellEnd"/>
      <w:r w:rsidRPr="00515C5C">
        <w:rPr>
          <w:color w:val="000000"/>
          <w:sz w:val="28"/>
          <w:szCs w:val="28"/>
        </w:rPr>
        <w:t xml:space="preserve"> молодіжний центр», Положення про конкурс на посаду директора комунального закладу «</w:t>
      </w:r>
      <w:proofErr w:type="spellStart"/>
      <w:r w:rsidRPr="00515C5C">
        <w:rPr>
          <w:color w:val="000000"/>
          <w:sz w:val="28"/>
          <w:szCs w:val="28"/>
        </w:rPr>
        <w:t>Вараський</w:t>
      </w:r>
      <w:proofErr w:type="spellEnd"/>
      <w:r w:rsidRPr="00515C5C">
        <w:rPr>
          <w:color w:val="000000"/>
          <w:sz w:val="28"/>
          <w:szCs w:val="28"/>
        </w:rPr>
        <w:t xml:space="preserve"> молодіжний центр», Положення про експертну раду при комунальному закладі «</w:t>
      </w:r>
      <w:proofErr w:type="spellStart"/>
      <w:r w:rsidRPr="00515C5C">
        <w:rPr>
          <w:color w:val="000000"/>
          <w:sz w:val="28"/>
          <w:szCs w:val="28"/>
        </w:rPr>
        <w:t>Вараський</w:t>
      </w:r>
      <w:proofErr w:type="spellEnd"/>
      <w:r w:rsidRPr="00515C5C">
        <w:rPr>
          <w:color w:val="000000"/>
          <w:sz w:val="28"/>
          <w:szCs w:val="28"/>
        </w:rPr>
        <w:t xml:space="preserve"> молодіжний центр»</w:t>
      </w:r>
      <w:r>
        <w:rPr>
          <w:sz w:val="28"/>
          <w:szCs w:val="28"/>
        </w:rPr>
        <w:t>, а саме:</w:t>
      </w:r>
    </w:p>
    <w:p w14:paraId="7C192041" w14:textId="77777777" w:rsidR="004D3CCA" w:rsidRPr="00515C5C" w:rsidRDefault="004D3CCA" w:rsidP="004D3CCA">
      <w:pPr>
        <w:pStyle w:val="a3"/>
        <w:tabs>
          <w:tab w:val="left" w:pos="1134"/>
        </w:tabs>
        <w:ind w:left="0" w:firstLine="567"/>
        <w:jc w:val="both"/>
        <w:rPr>
          <w:sz w:val="28"/>
          <w:szCs w:val="28"/>
        </w:rPr>
      </w:pPr>
    </w:p>
    <w:p w14:paraId="6AF747B6" w14:textId="77777777" w:rsidR="004D3CCA" w:rsidRDefault="004D3CCA" w:rsidP="004D3CCA">
      <w:pPr>
        <w:pStyle w:val="a3"/>
        <w:numPr>
          <w:ilvl w:val="1"/>
          <w:numId w:val="10"/>
        </w:numPr>
        <w:tabs>
          <w:tab w:val="left" w:pos="1134"/>
        </w:tabs>
        <w:spacing w:line="237" w:lineRule="auto"/>
        <w:ind w:left="0" w:right="6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Викласти додаток</w:t>
      </w:r>
      <w:r w:rsidRPr="00201FF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01FF4">
        <w:rPr>
          <w:sz w:val="28"/>
          <w:szCs w:val="28"/>
        </w:rPr>
        <w:t>Положення про конкурс на посаду директора комунального закладу «</w:t>
      </w:r>
      <w:proofErr w:type="spellStart"/>
      <w:r w:rsidRPr="00201FF4">
        <w:rPr>
          <w:sz w:val="28"/>
          <w:szCs w:val="28"/>
        </w:rPr>
        <w:t>Вараський</w:t>
      </w:r>
      <w:proofErr w:type="spellEnd"/>
      <w:r w:rsidRPr="00201FF4">
        <w:rPr>
          <w:sz w:val="28"/>
          <w:szCs w:val="28"/>
        </w:rPr>
        <w:t xml:space="preserve"> молодіжний центр» в новій редакції, згідно з додатком 1. </w:t>
      </w:r>
      <w:bookmarkEnd w:id="3"/>
    </w:p>
    <w:p w14:paraId="2B8709D4" w14:textId="77777777" w:rsidR="004D3CCA" w:rsidRDefault="004D3CCA" w:rsidP="004D3CCA">
      <w:pPr>
        <w:pStyle w:val="a3"/>
        <w:tabs>
          <w:tab w:val="left" w:pos="1134"/>
        </w:tabs>
        <w:spacing w:line="237" w:lineRule="auto"/>
        <w:ind w:left="0" w:right="65" w:firstLine="567"/>
        <w:jc w:val="both"/>
        <w:rPr>
          <w:sz w:val="28"/>
          <w:szCs w:val="28"/>
        </w:rPr>
      </w:pPr>
    </w:p>
    <w:p w14:paraId="7690D577" w14:textId="77777777" w:rsidR="004D3CCA" w:rsidRPr="00201FF4" w:rsidRDefault="004D3CCA" w:rsidP="004D3CCA">
      <w:pPr>
        <w:pStyle w:val="a3"/>
        <w:numPr>
          <w:ilvl w:val="1"/>
          <w:numId w:val="10"/>
        </w:numPr>
        <w:tabs>
          <w:tab w:val="left" w:pos="1134"/>
        </w:tabs>
        <w:spacing w:line="237" w:lineRule="auto"/>
        <w:ind w:left="0" w:right="6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Викласти додаток «</w:t>
      </w:r>
      <w:r w:rsidRPr="00201FF4">
        <w:rPr>
          <w:sz w:val="28"/>
          <w:szCs w:val="28"/>
        </w:rPr>
        <w:t>Положення про експертну раду при комунальному закладі «</w:t>
      </w:r>
      <w:proofErr w:type="spellStart"/>
      <w:r w:rsidRPr="00201FF4">
        <w:rPr>
          <w:sz w:val="28"/>
          <w:szCs w:val="28"/>
        </w:rPr>
        <w:t>Вараський</w:t>
      </w:r>
      <w:proofErr w:type="spellEnd"/>
      <w:r w:rsidRPr="00201FF4">
        <w:rPr>
          <w:sz w:val="28"/>
          <w:szCs w:val="28"/>
        </w:rPr>
        <w:t xml:space="preserve"> молодіжний центр» в новій редакції, згідно з додатком 2. </w:t>
      </w:r>
    </w:p>
    <w:p w14:paraId="2D5A3310" w14:textId="77777777" w:rsidR="004D3CCA" w:rsidRDefault="004D3CCA" w:rsidP="004D3CCA">
      <w:pPr>
        <w:pStyle w:val="a3"/>
        <w:tabs>
          <w:tab w:val="left" w:pos="1134"/>
        </w:tabs>
        <w:ind w:left="0" w:firstLine="567"/>
        <w:rPr>
          <w:sz w:val="28"/>
          <w:szCs w:val="28"/>
        </w:rPr>
      </w:pPr>
    </w:p>
    <w:p w14:paraId="7865B7F6" w14:textId="77777777" w:rsidR="004D3CCA" w:rsidRPr="00515C5C" w:rsidRDefault="004D3CCA" w:rsidP="004D3CCA">
      <w:pPr>
        <w:numPr>
          <w:ilvl w:val="0"/>
          <w:numId w:val="10"/>
        </w:numPr>
        <w:tabs>
          <w:tab w:val="left" w:pos="1134"/>
        </w:tabs>
        <w:spacing w:after="3" w:line="247" w:lineRule="auto"/>
        <w:ind w:right="65" w:firstLine="567"/>
        <w:jc w:val="both"/>
        <w:rPr>
          <w:sz w:val="28"/>
          <w:szCs w:val="28"/>
        </w:rPr>
      </w:pPr>
      <w:r w:rsidRPr="00786695">
        <w:rPr>
          <w:sz w:val="28"/>
          <w:szCs w:val="28"/>
        </w:rPr>
        <w:t xml:space="preserve">Контроль за виконанням рішення покласти на заступника міського </w:t>
      </w:r>
      <w:r>
        <w:rPr>
          <w:sz w:val="28"/>
          <w:szCs w:val="28"/>
        </w:rPr>
        <w:t xml:space="preserve">голови з питань діяльності виконавчих органів ради Дмитра СТЕЦЮКА та на </w:t>
      </w:r>
      <w:r w:rsidRPr="00515C5C">
        <w:rPr>
          <w:sz w:val="28"/>
          <w:szCs w:val="28"/>
        </w:rPr>
        <w:t>постійну комісію з гуманітарних питань, дитячої, молодіжної політики та спорту.</w:t>
      </w:r>
    </w:p>
    <w:p w14:paraId="714F5FAF" w14:textId="77777777" w:rsidR="004D3CCA" w:rsidRPr="00D77707" w:rsidRDefault="004D3CCA" w:rsidP="004D3CCA">
      <w:pPr>
        <w:pStyle w:val="af6"/>
        <w:ind w:left="0" w:right="0"/>
        <w:rPr>
          <w:szCs w:val="28"/>
        </w:rPr>
      </w:pPr>
    </w:p>
    <w:p w14:paraId="0D16BE94" w14:textId="77777777" w:rsidR="004D3CCA" w:rsidRDefault="004D3CCA" w:rsidP="004D3CCA">
      <w:pPr>
        <w:pStyle w:val="af6"/>
        <w:ind w:left="0" w:right="0"/>
        <w:rPr>
          <w:szCs w:val="28"/>
        </w:rPr>
      </w:pPr>
    </w:p>
    <w:p w14:paraId="3C99ECF0" w14:textId="77777777" w:rsidR="004D3CCA" w:rsidRDefault="004D3CCA" w:rsidP="004D3CCA">
      <w:pPr>
        <w:pStyle w:val="af6"/>
        <w:ind w:left="0" w:right="0"/>
        <w:rPr>
          <w:szCs w:val="28"/>
        </w:rPr>
      </w:pPr>
    </w:p>
    <w:p w14:paraId="78237D5D" w14:textId="77777777" w:rsidR="004D3CCA" w:rsidRDefault="004D3CCA" w:rsidP="004D3CCA">
      <w:pPr>
        <w:pStyle w:val="af6"/>
        <w:ind w:left="0" w:right="0"/>
        <w:rPr>
          <w:szCs w:val="28"/>
        </w:rPr>
      </w:pPr>
    </w:p>
    <w:p w14:paraId="048D523F" w14:textId="77777777" w:rsidR="004D3CCA" w:rsidRDefault="004D3CCA" w:rsidP="004D3CCA">
      <w:pPr>
        <w:pStyle w:val="af6"/>
        <w:ind w:left="0" w:right="0"/>
        <w:rPr>
          <w:szCs w:val="28"/>
        </w:rPr>
      </w:pPr>
    </w:p>
    <w:p w14:paraId="3C98FF4C" w14:textId="77777777" w:rsidR="004D3CCA" w:rsidRDefault="004D3CCA" w:rsidP="004D3CCA">
      <w:pPr>
        <w:pStyle w:val="af6"/>
        <w:ind w:left="0" w:right="0"/>
        <w:rPr>
          <w:szCs w:val="28"/>
          <w:lang w:eastAsia="zh-CN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77707">
        <w:rPr>
          <w:szCs w:val="28"/>
        </w:rPr>
        <w:t>Олександр МЕНЗУЛ</w:t>
      </w:r>
      <w:r w:rsidRPr="00D77707">
        <w:rPr>
          <w:szCs w:val="28"/>
          <w:lang w:eastAsia="zh-CN"/>
        </w:rPr>
        <w:t xml:space="preserve"> </w:t>
      </w:r>
    </w:p>
    <w:p w14:paraId="05607249" w14:textId="73E608C8" w:rsidR="00423FE3" w:rsidRPr="004D3CCA" w:rsidRDefault="00423FE3" w:rsidP="004D3CCA"/>
    <w:sectPr w:rsidR="00423FE3" w:rsidRPr="004D3CCA" w:rsidSect="004C642A">
      <w:headerReference w:type="default" r:id="rId9"/>
      <w:headerReference w:type="first" r:id="rId10"/>
      <w:pgSz w:w="11906" w:h="16838"/>
      <w:pgMar w:top="1134" w:right="567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CAA60" w14:textId="77777777" w:rsidR="008112E2" w:rsidRDefault="008112E2" w:rsidP="003567A7">
      <w:r>
        <w:separator/>
      </w:r>
    </w:p>
  </w:endnote>
  <w:endnote w:type="continuationSeparator" w:id="0">
    <w:p w14:paraId="0F464606" w14:textId="77777777" w:rsidR="008112E2" w:rsidRDefault="008112E2" w:rsidP="0035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Sans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5FE67" w14:textId="77777777" w:rsidR="008112E2" w:rsidRDefault="008112E2" w:rsidP="003567A7">
      <w:r>
        <w:separator/>
      </w:r>
    </w:p>
  </w:footnote>
  <w:footnote w:type="continuationSeparator" w:id="0">
    <w:p w14:paraId="05DA58B4" w14:textId="77777777" w:rsidR="008112E2" w:rsidRDefault="008112E2" w:rsidP="0035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714922861"/>
      <w:docPartObj>
        <w:docPartGallery w:val="Page Numbers (Top of Page)"/>
        <w:docPartUnique/>
      </w:docPartObj>
    </w:sdtPr>
    <w:sdtEndPr/>
    <w:sdtContent>
      <w:p w14:paraId="1848209E" w14:textId="0C4E3235" w:rsidR="00510A0E" w:rsidRPr="00510A0E" w:rsidRDefault="00510A0E">
        <w:pPr>
          <w:pStyle w:val="ac"/>
          <w:jc w:val="center"/>
          <w:rPr>
            <w:sz w:val="20"/>
          </w:rPr>
        </w:pPr>
        <w:r w:rsidRPr="00510A0E">
          <w:rPr>
            <w:sz w:val="20"/>
          </w:rPr>
          <w:fldChar w:fldCharType="begin"/>
        </w:r>
        <w:r w:rsidRPr="00510A0E">
          <w:rPr>
            <w:sz w:val="20"/>
          </w:rPr>
          <w:instrText>PAGE   \* MERGEFORMAT</w:instrText>
        </w:r>
        <w:r w:rsidRPr="00510A0E">
          <w:rPr>
            <w:sz w:val="20"/>
          </w:rPr>
          <w:fldChar w:fldCharType="separate"/>
        </w:r>
        <w:r w:rsidR="000A4E2B" w:rsidRPr="000A4E2B">
          <w:rPr>
            <w:noProof/>
            <w:sz w:val="20"/>
            <w:lang w:val="ru-RU"/>
          </w:rPr>
          <w:t>2</w:t>
        </w:r>
        <w:r w:rsidRPr="00510A0E">
          <w:rPr>
            <w:sz w:val="20"/>
          </w:rPr>
          <w:fldChar w:fldCharType="end"/>
        </w:r>
      </w:p>
    </w:sdtContent>
  </w:sdt>
  <w:p w14:paraId="6A0A75D9" w14:textId="77777777" w:rsidR="00510A0E" w:rsidRPr="00510A0E" w:rsidRDefault="00510A0E">
    <w:pPr>
      <w:pStyle w:val="ac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889952"/>
      <w:docPartObj>
        <w:docPartGallery w:val="Page Numbers (Top of Page)"/>
        <w:docPartUnique/>
      </w:docPartObj>
    </w:sdtPr>
    <w:sdtEndPr/>
    <w:sdtContent>
      <w:p w14:paraId="56316EC8" w14:textId="77777777" w:rsidR="00E14FD1" w:rsidRDefault="000A4E2B">
        <w:pPr>
          <w:pStyle w:val="ac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91E"/>
    <w:multiLevelType w:val="hybridMultilevel"/>
    <w:tmpl w:val="6108E63E"/>
    <w:lvl w:ilvl="0" w:tplc="B156A9C4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5E4"/>
    <w:multiLevelType w:val="hybridMultilevel"/>
    <w:tmpl w:val="4CB29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D10C70"/>
    <w:multiLevelType w:val="hybridMultilevel"/>
    <w:tmpl w:val="4A260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78D04C7"/>
    <w:multiLevelType w:val="hybridMultilevel"/>
    <w:tmpl w:val="2B54AA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A4711"/>
    <w:multiLevelType w:val="multilevel"/>
    <w:tmpl w:val="10469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394D7B79"/>
    <w:multiLevelType w:val="hybridMultilevel"/>
    <w:tmpl w:val="BA0039E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CA601F"/>
    <w:multiLevelType w:val="hybridMultilevel"/>
    <w:tmpl w:val="2DA6C6B2"/>
    <w:lvl w:ilvl="0" w:tplc="3B2A0B5C">
      <w:start w:val="1"/>
      <w:numFmt w:val="bullet"/>
      <w:lvlText w:val="–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7" w15:restartNumberingAfterBreak="0">
    <w:nsid w:val="605C79ED"/>
    <w:multiLevelType w:val="hybridMultilevel"/>
    <w:tmpl w:val="29D8BA52"/>
    <w:lvl w:ilvl="0" w:tplc="09D44FDC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8" w15:restartNumberingAfterBreak="0">
    <w:nsid w:val="62D1466A"/>
    <w:multiLevelType w:val="multilevel"/>
    <w:tmpl w:val="387C6A5E"/>
    <w:lvl w:ilvl="0">
      <w:start w:val="10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62F92C02"/>
    <w:multiLevelType w:val="multilevel"/>
    <w:tmpl w:val="E76CD5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6E10E30"/>
    <w:multiLevelType w:val="hybridMultilevel"/>
    <w:tmpl w:val="D92639F0"/>
    <w:lvl w:ilvl="0" w:tplc="1E483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9F"/>
    <w:rsid w:val="000024A6"/>
    <w:rsid w:val="00002ACE"/>
    <w:rsid w:val="00006357"/>
    <w:rsid w:val="00006F4E"/>
    <w:rsid w:val="00016C56"/>
    <w:rsid w:val="00020F5A"/>
    <w:rsid w:val="000328DA"/>
    <w:rsid w:val="0003321F"/>
    <w:rsid w:val="000405A5"/>
    <w:rsid w:val="00041A4F"/>
    <w:rsid w:val="00042361"/>
    <w:rsid w:val="0004273F"/>
    <w:rsid w:val="000450AB"/>
    <w:rsid w:val="00046774"/>
    <w:rsid w:val="00051D44"/>
    <w:rsid w:val="0005685A"/>
    <w:rsid w:val="00057056"/>
    <w:rsid w:val="00060557"/>
    <w:rsid w:val="00065B7E"/>
    <w:rsid w:val="00066203"/>
    <w:rsid w:val="00066EF2"/>
    <w:rsid w:val="000728E3"/>
    <w:rsid w:val="00074644"/>
    <w:rsid w:val="00075764"/>
    <w:rsid w:val="000775E3"/>
    <w:rsid w:val="000851C1"/>
    <w:rsid w:val="000853C5"/>
    <w:rsid w:val="00097A80"/>
    <w:rsid w:val="000A4E2B"/>
    <w:rsid w:val="000A7381"/>
    <w:rsid w:val="000B23F8"/>
    <w:rsid w:val="000B5134"/>
    <w:rsid w:val="000C4AA0"/>
    <w:rsid w:val="000D5F32"/>
    <w:rsid w:val="000E1A73"/>
    <w:rsid w:val="000E26A2"/>
    <w:rsid w:val="000E5035"/>
    <w:rsid w:val="000F18B3"/>
    <w:rsid w:val="000F1F05"/>
    <w:rsid w:val="000F7204"/>
    <w:rsid w:val="001012D8"/>
    <w:rsid w:val="00111034"/>
    <w:rsid w:val="00112B27"/>
    <w:rsid w:val="00132116"/>
    <w:rsid w:val="00135118"/>
    <w:rsid w:val="00137D23"/>
    <w:rsid w:val="001450C3"/>
    <w:rsid w:val="00146F8C"/>
    <w:rsid w:val="00150FEC"/>
    <w:rsid w:val="001510F0"/>
    <w:rsid w:val="00152869"/>
    <w:rsid w:val="00154BDE"/>
    <w:rsid w:val="0015548D"/>
    <w:rsid w:val="00161F1D"/>
    <w:rsid w:val="00166AEE"/>
    <w:rsid w:val="001716E3"/>
    <w:rsid w:val="00171ECC"/>
    <w:rsid w:val="00174344"/>
    <w:rsid w:val="00175702"/>
    <w:rsid w:val="00192461"/>
    <w:rsid w:val="00194632"/>
    <w:rsid w:val="001A0137"/>
    <w:rsid w:val="001A3390"/>
    <w:rsid w:val="001B2FB0"/>
    <w:rsid w:val="001B566A"/>
    <w:rsid w:val="001C464E"/>
    <w:rsid w:val="001E02E3"/>
    <w:rsid w:val="001E46A7"/>
    <w:rsid w:val="001F4F2D"/>
    <w:rsid w:val="001F550C"/>
    <w:rsid w:val="00201FF4"/>
    <w:rsid w:val="002047A0"/>
    <w:rsid w:val="00204CBB"/>
    <w:rsid w:val="002061D9"/>
    <w:rsid w:val="00212CE4"/>
    <w:rsid w:val="00214AF8"/>
    <w:rsid w:val="002174FA"/>
    <w:rsid w:val="002241B1"/>
    <w:rsid w:val="0022639F"/>
    <w:rsid w:val="002265DA"/>
    <w:rsid w:val="00227CC5"/>
    <w:rsid w:val="0023039F"/>
    <w:rsid w:val="00231C9F"/>
    <w:rsid w:val="00234B63"/>
    <w:rsid w:val="002377AC"/>
    <w:rsid w:val="002608D3"/>
    <w:rsid w:val="00261D64"/>
    <w:rsid w:val="002627F6"/>
    <w:rsid w:val="0026395D"/>
    <w:rsid w:val="00264F3A"/>
    <w:rsid w:val="00273173"/>
    <w:rsid w:val="00276ECF"/>
    <w:rsid w:val="00281B4F"/>
    <w:rsid w:val="00285393"/>
    <w:rsid w:val="00293804"/>
    <w:rsid w:val="002A030C"/>
    <w:rsid w:val="002A71E7"/>
    <w:rsid w:val="002B51AF"/>
    <w:rsid w:val="002B698E"/>
    <w:rsid w:val="002C620E"/>
    <w:rsid w:val="002C7CC8"/>
    <w:rsid w:val="002D41B0"/>
    <w:rsid w:val="002F4C83"/>
    <w:rsid w:val="002F791F"/>
    <w:rsid w:val="00311A31"/>
    <w:rsid w:val="00323EED"/>
    <w:rsid w:val="00330148"/>
    <w:rsid w:val="00330AB4"/>
    <w:rsid w:val="003315DB"/>
    <w:rsid w:val="00333150"/>
    <w:rsid w:val="00342B3B"/>
    <w:rsid w:val="00346233"/>
    <w:rsid w:val="003567A7"/>
    <w:rsid w:val="00364E58"/>
    <w:rsid w:val="003926F3"/>
    <w:rsid w:val="003935FB"/>
    <w:rsid w:val="00395C33"/>
    <w:rsid w:val="003B646D"/>
    <w:rsid w:val="003B6692"/>
    <w:rsid w:val="003B7924"/>
    <w:rsid w:val="003C039A"/>
    <w:rsid w:val="003C1387"/>
    <w:rsid w:val="003C2353"/>
    <w:rsid w:val="003C3E2D"/>
    <w:rsid w:val="003C7446"/>
    <w:rsid w:val="003D2F48"/>
    <w:rsid w:val="003D491B"/>
    <w:rsid w:val="003E08DC"/>
    <w:rsid w:val="003E1A28"/>
    <w:rsid w:val="004068B7"/>
    <w:rsid w:val="00407765"/>
    <w:rsid w:val="00413EA7"/>
    <w:rsid w:val="00417BA3"/>
    <w:rsid w:val="00421C62"/>
    <w:rsid w:val="00423FE3"/>
    <w:rsid w:val="00425926"/>
    <w:rsid w:val="004270BA"/>
    <w:rsid w:val="0043567A"/>
    <w:rsid w:val="0044538B"/>
    <w:rsid w:val="004453AE"/>
    <w:rsid w:val="00445EE1"/>
    <w:rsid w:val="004552A2"/>
    <w:rsid w:val="004655E1"/>
    <w:rsid w:val="00466EFA"/>
    <w:rsid w:val="00473C67"/>
    <w:rsid w:val="00473F9B"/>
    <w:rsid w:val="00474977"/>
    <w:rsid w:val="00475314"/>
    <w:rsid w:val="00475795"/>
    <w:rsid w:val="0048050A"/>
    <w:rsid w:val="004867A8"/>
    <w:rsid w:val="004A0605"/>
    <w:rsid w:val="004A3D1F"/>
    <w:rsid w:val="004C3302"/>
    <w:rsid w:val="004C642A"/>
    <w:rsid w:val="004C679A"/>
    <w:rsid w:val="004D3CCA"/>
    <w:rsid w:val="004E02BE"/>
    <w:rsid w:val="004E05AD"/>
    <w:rsid w:val="004E0B34"/>
    <w:rsid w:val="004E16C2"/>
    <w:rsid w:val="004E526F"/>
    <w:rsid w:val="004F144D"/>
    <w:rsid w:val="004F7B9C"/>
    <w:rsid w:val="00502B8D"/>
    <w:rsid w:val="00510A0E"/>
    <w:rsid w:val="005119D5"/>
    <w:rsid w:val="00513AB0"/>
    <w:rsid w:val="00515C5C"/>
    <w:rsid w:val="00517306"/>
    <w:rsid w:val="00532C50"/>
    <w:rsid w:val="00537A66"/>
    <w:rsid w:val="00544CB0"/>
    <w:rsid w:val="005468C2"/>
    <w:rsid w:val="00546C66"/>
    <w:rsid w:val="005544F8"/>
    <w:rsid w:val="00554FCA"/>
    <w:rsid w:val="00560875"/>
    <w:rsid w:val="00576894"/>
    <w:rsid w:val="00583102"/>
    <w:rsid w:val="00587680"/>
    <w:rsid w:val="00595285"/>
    <w:rsid w:val="005A0393"/>
    <w:rsid w:val="005A18E8"/>
    <w:rsid w:val="005A6E1A"/>
    <w:rsid w:val="005B0424"/>
    <w:rsid w:val="005B52EC"/>
    <w:rsid w:val="005C226F"/>
    <w:rsid w:val="005C2972"/>
    <w:rsid w:val="005D2EEE"/>
    <w:rsid w:val="005E4E29"/>
    <w:rsid w:val="005E7FB3"/>
    <w:rsid w:val="005F38E3"/>
    <w:rsid w:val="005F653A"/>
    <w:rsid w:val="00610EFC"/>
    <w:rsid w:val="0062508F"/>
    <w:rsid w:val="006267B9"/>
    <w:rsid w:val="00627863"/>
    <w:rsid w:val="006367D8"/>
    <w:rsid w:val="00636BDD"/>
    <w:rsid w:val="00636D3E"/>
    <w:rsid w:val="006422B7"/>
    <w:rsid w:val="006448FE"/>
    <w:rsid w:val="00645865"/>
    <w:rsid w:val="006503D8"/>
    <w:rsid w:val="0065343D"/>
    <w:rsid w:val="00655CC8"/>
    <w:rsid w:val="00663F0C"/>
    <w:rsid w:val="00666033"/>
    <w:rsid w:val="00675EE3"/>
    <w:rsid w:val="00677FAD"/>
    <w:rsid w:val="006802E0"/>
    <w:rsid w:val="00682CFF"/>
    <w:rsid w:val="00695422"/>
    <w:rsid w:val="0069607A"/>
    <w:rsid w:val="006A68EB"/>
    <w:rsid w:val="006B087E"/>
    <w:rsid w:val="006B295D"/>
    <w:rsid w:val="006B2E0D"/>
    <w:rsid w:val="006B3E5B"/>
    <w:rsid w:val="006B6C37"/>
    <w:rsid w:val="006C6C76"/>
    <w:rsid w:val="006C7DCC"/>
    <w:rsid w:val="006D1575"/>
    <w:rsid w:val="006D7135"/>
    <w:rsid w:val="006E2303"/>
    <w:rsid w:val="006E6934"/>
    <w:rsid w:val="006E7ABB"/>
    <w:rsid w:val="00703307"/>
    <w:rsid w:val="00703566"/>
    <w:rsid w:val="00707343"/>
    <w:rsid w:val="0071281D"/>
    <w:rsid w:val="00723073"/>
    <w:rsid w:val="007260F6"/>
    <w:rsid w:val="00726948"/>
    <w:rsid w:val="0072718C"/>
    <w:rsid w:val="0073439D"/>
    <w:rsid w:val="007508F1"/>
    <w:rsid w:val="00750F89"/>
    <w:rsid w:val="007515D6"/>
    <w:rsid w:val="00766CDA"/>
    <w:rsid w:val="00773475"/>
    <w:rsid w:val="007735B5"/>
    <w:rsid w:val="0077456F"/>
    <w:rsid w:val="00775F17"/>
    <w:rsid w:val="00781760"/>
    <w:rsid w:val="0078573C"/>
    <w:rsid w:val="00786695"/>
    <w:rsid w:val="00793A25"/>
    <w:rsid w:val="007A0D4B"/>
    <w:rsid w:val="007A204E"/>
    <w:rsid w:val="007A4B34"/>
    <w:rsid w:val="007B0781"/>
    <w:rsid w:val="007B34CC"/>
    <w:rsid w:val="007B51BD"/>
    <w:rsid w:val="007C0BF8"/>
    <w:rsid w:val="007C33F1"/>
    <w:rsid w:val="007D66A3"/>
    <w:rsid w:val="007D7B30"/>
    <w:rsid w:val="007E3E2A"/>
    <w:rsid w:val="007E42E4"/>
    <w:rsid w:val="007E7ED6"/>
    <w:rsid w:val="008025F6"/>
    <w:rsid w:val="00810265"/>
    <w:rsid w:val="008112E2"/>
    <w:rsid w:val="008151B3"/>
    <w:rsid w:val="00820F01"/>
    <w:rsid w:val="00820F75"/>
    <w:rsid w:val="008211B7"/>
    <w:rsid w:val="00831961"/>
    <w:rsid w:val="00831F38"/>
    <w:rsid w:val="0083401D"/>
    <w:rsid w:val="0084205D"/>
    <w:rsid w:val="00844D44"/>
    <w:rsid w:val="00852ACF"/>
    <w:rsid w:val="00865B4B"/>
    <w:rsid w:val="0086765C"/>
    <w:rsid w:val="00877938"/>
    <w:rsid w:val="008820F4"/>
    <w:rsid w:val="0089566E"/>
    <w:rsid w:val="008A20DE"/>
    <w:rsid w:val="008A509D"/>
    <w:rsid w:val="008A7700"/>
    <w:rsid w:val="008B02CF"/>
    <w:rsid w:val="008B5715"/>
    <w:rsid w:val="008D2035"/>
    <w:rsid w:val="008D33C9"/>
    <w:rsid w:val="008E41DD"/>
    <w:rsid w:val="008E5D79"/>
    <w:rsid w:val="008F634E"/>
    <w:rsid w:val="0090783F"/>
    <w:rsid w:val="00907A73"/>
    <w:rsid w:val="00910C83"/>
    <w:rsid w:val="00913240"/>
    <w:rsid w:val="00915F77"/>
    <w:rsid w:val="009223E8"/>
    <w:rsid w:val="0092704E"/>
    <w:rsid w:val="0094781E"/>
    <w:rsid w:val="0095232F"/>
    <w:rsid w:val="0096219A"/>
    <w:rsid w:val="0096267A"/>
    <w:rsid w:val="00963E77"/>
    <w:rsid w:val="00973B6A"/>
    <w:rsid w:val="00987BC4"/>
    <w:rsid w:val="00991946"/>
    <w:rsid w:val="00993890"/>
    <w:rsid w:val="00993C22"/>
    <w:rsid w:val="009A0859"/>
    <w:rsid w:val="009A6DEF"/>
    <w:rsid w:val="009B3E00"/>
    <w:rsid w:val="009C446E"/>
    <w:rsid w:val="009C60A8"/>
    <w:rsid w:val="009D2B91"/>
    <w:rsid w:val="009D3227"/>
    <w:rsid w:val="009D6CCC"/>
    <w:rsid w:val="009E7867"/>
    <w:rsid w:val="009F0343"/>
    <w:rsid w:val="009F2218"/>
    <w:rsid w:val="00A0353B"/>
    <w:rsid w:val="00A03F67"/>
    <w:rsid w:val="00A0696D"/>
    <w:rsid w:val="00A125A5"/>
    <w:rsid w:val="00A2076E"/>
    <w:rsid w:val="00A242CF"/>
    <w:rsid w:val="00A2550C"/>
    <w:rsid w:val="00A45762"/>
    <w:rsid w:val="00A468BE"/>
    <w:rsid w:val="00A541E3"/>
    <w:rsid w:val="00A5712B"/>
    <w:rsid w:val="00A63C93"/>
    <w:rsid w:val="00A67198"/>
    <w:rsid w:val="00A70061"/>
    <w:rsid w:val="00A706D6"/>
    <w:rsid w:val="00A7766E"/>
    <w:rsid w:val="00A80D54"/>
    <w:rsid w:val="00A811E6"/>
    <w:rsid w:val="00A85BFF"/>
    <w:rsid w:val="00A93843"/>
    <w:rsid w:val="00A96C6D"/>
    <w:rsid w:val="00AA35A8"/>
    <w:rsid w:val="00AA41A1"/>
    <w:rsid w:val="00AA709F"/>
    <w:rsid w:val="00AB7784"/>
    <w:rsid w:val="00AC6BC1"/>
    <w:rsid w:val="00AE5AB3"/>
    <w:rsid w:val="00AF3193"/>
    <w:rsid w:val="00B112C4"/>
    <w:rsid w:val="00B21D22"/>
    <w:rsid w:val="00B26BB2"/>
    <w:rsid w:val="00B27671"/>
    <w:rsid w:val="00B37E22"/>
    <w:rsid w:val="00B4270C"/>
    <w:rsid w:val="00B4638C"/>
    <w:rsid w:val="00B53286"/>
    <w:rsid w:val="00B53580"/>
    <w:rsid w:val="00B56422"/>
    <w:rsid w:val="00B61F21"/>
    <w:rsid w:val="00B62934"/>
    <w:rsid w:val="00B726F5"/>
    <w:rsid w:val="00B74B2D"/>
    <w:rsid w:val="00B77E0D"/>
    <w:rsid w:val="00B806E7"/>
    <w:rsid w:val="00B82437"/>
    <w:rsid w:val="00B829EF"/>
    <w:rsid w:val="00B85406"/>
    <w:rsid w:val="00BA0F89"/>
    <w:rsid w:val="00BA71F8"/>
    <w:rsid w:val="00BB1F24"/>
    <w:rsid w:val="00BC5CE4"/>
    <w:rsid w:val="00BC7457"/>
    <w:rsid w:val="00BD2C62"/>
    <w:rsid w:val="00BE0DAD"/>
    <w:rsid w:val="00BF518B"/>
    <w:rsid w:val="00C00A44"/>
    <w:rsid w:val="00C16B80"/>
    <w:rsid w:val="00C20BB7"/>
    <w:rsid w:val="00C228C6"/>
    <w:rsid w:val="00C24B33"/>
    <w:rsid w:val="00C265E3"/>
    <w:rsid w:val="00C5190D"/>
    <w:rsid w:val="00C520F8"/>
    <w:rsid w:val="00C57400"/>
    <w:rsid w:val="00C57F2E"/>
    <w:rsid w:val="00C64DD0"/>
    <w:rsid w:val="00C67654"/>
    <w:rsid w:val="00C71E19"/>
    <w:rsid w:val="00C72B77"/>
    <w:rsid w:val="00C92A8D"/>
    <w:rsid w:val="00CA2145"/>
    <w:rsid w:val="00CA3BA3"/>
    <w:rsid w:val="00CA55F2"/>
    <w:rsid w:val="00CB6F7C"/>
    <w:rsid w:val="00CB7CC6"/>
    <w:rsid w:val="00CC0F8B"/>
    <w:rsid w:val="00CC1FFD"/>
    <w:rsid w:val="00D03043"/>
    <w:rsid w:val="00D104E8"/>
    <w:rsid w:val="00D12E38"/>
    <w:rsid w:val="00D20427"/>
    <w:rsid w:val="00D2228A"/>
    <w:rsid w:val="00D24BEE"/>
    <w:rsid w:val="00D3042E"/>
    <w:rsid w:val="00D348D5"/>
    <w:rsid w:val="00D41A90"/>
    <w:rsid w:val="00D45E55"/>
    <w:rsid w:val="00D5244A"/>
    <w:rsid w:val="00D5318B"/>
    <w:rsid w:val="00D53516"/>
    <w:rsid w:val="00D62C6B"/>
    <w:rsid w:val="00D64443"/>
    <w:rsid w:val="00D67BD6"/>
    <w:rsid w:val="00D77707"/>
    <w:rsid w:val="00D77EE3"/>
    <w:rsid w:val="00D9647A"/>
    <w:rsid w:val="00D965EC"/>
    <w:rsid w:val="00DA04EF"/>
    <w:rsid w:val="00DA106F"/>
    <w:rsid w:val="00DA25AA"/>
    <w:rsid w:val="00DB2046"/>
    <w:rsid w:val="00DB429E"/>
    <w:rsid w:val="00DC24DF"/>
    <w:rsid w:val="00DD666E"/>
    <w:rsid w:val="00DE0376"/>
    <w:rsid w:val="00DE44F9"/>
    <w:rsid w:val="00E01FDD"/>
    <w:rsid w:val="00E05B31"/>
    <w:rsid w:val="00E14FD1"/>
    <w:rsid w:val="00E1777C"/>
    <w:rsid w:val="00E305C4"/>
    <w:rsid w:val="00E3082D"/>
    <w:rsid w:val="00E4416A"/>
    <w:rsid w:val="00E46628"/>
    <w:rsid w:val="00E51612"/>
    <w:rsid w:val="00E522FB"/>
    <w:rsid w:val="00E60BD5"/>
    <w:rsid w:val="00E63702"/>
    <w:rsid w:val="00E80D51"/>
    <w:rsid w:val="00E87807"/>
    <w:rsid w:val="00E90378"/>
    <w:rsid w:val="00E933D6"/>
    <w:rsid w:val="00E93F7E"/>
    <w:rsid w:val="00E94B1E"/>
    <w:rsid w:val="00EA0B0C"/>
    <w:rsid w:val="00EA28EC"/>
    <w:rsid w:val="00EA6EA6"/>
    <w:rsid w:val="00EB1033"/>
    <w:rsid w:val="00EB600F"/>
    <w:rsid w:val="00ED1AED"/>
    <w:rsid w:val="00ED1E2D"/>
    <w:rsid w:val="00ED5BD3"/>
    <w:rsid w:val="00ED7AE1"/>
    <w:rsid w:val="00EF1189"/>
    <w:rsid w:val="00EF14A3"/>
    <w:rsid w:val="00EF155E"/>
    <w:rsid w:val="00EF4816"/>
    <w:rsid w:val="00F02B9C"/>
    <w:rsid w:val="00F10985"/>
    <w:rsid w:val="00F13B6E"/>
    <w:rsid w:val="00F14C20"/>
    <w:rsid w:val="00F1688E"/>
    <w:rsid w:val="00F16C5B"/>
    <w:rsid w:val="00F20B7B"/>
    <w:rsid w:val="00F54617"/>
    <w:rsid w:val="00F64466"/>
    <w:rsid w:val="00F6559F"/>
    <w:rsid w:val="00F679EB"/>
    <w:rsid w:val="00F7238F"/>
    <w:rsid w:val="00F8128F"/>
    <w:rsid w:val="00F82483"/>
    <w:rsid w:val="00F903CF"/>
    <w:rsid w:val="00F94AA9"/>
    <w:rsid w:val="00FB2E4A"/>
    <w:rsid w:val="00FC2EF8"/>
    <w:rsid w:val="00FE19BC"/>
    <w:rsid w:val="00FE7B12"/>
    <w:rsid w:val="00FF1049"/>
    <w:rsid w:val="00FF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FCCD38F"/>
  <w15:docId w15:val="{3374613B-8111-4C89-8466-497344CB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4F9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65B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F812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F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75764"/>
    <w:rPr>
      <w:rFonts w:ascii="Segoe UI" w:hAnsi="Segoe UI"/>
      <w:sz w:val="18"/>
      <w:szCs w:val="18"/>
      <w:lang w:eastAsia="uk-UA"/>
    </w:rPr>
  </w:style>
  <w:style w:type="character" w:customStyle="1" w:styleId="a5">
    <w:name w:val="Текст выноски Знак"/>
    <w:link w:val="a4"/>
    <w:uiPriority w:val="99"/>
    <w:semiHidden/>
    <w:locked/>
    <w:rsid w:val="00075764"/>
    <w:rPr>
      <w:rFonts w:ascii="Segoe UI" w:hAnsi="Segoe UI"/>
      <w:sz w:val="18"/>
      <w:lang w:val="uk-UA"/>
    </w:rPr>
  </w:style>
  <w:style w:type="paragraph" w:customStyle="1" w:styleId="tjbmf">
    <w:name w:val="tj bmf"/>
    <w:basedOn w:val="a"/>
    <w:uiPriority w:val="99"/>
    <w:rsid w:val="007B51BD"/>
    <w:pPr>
      <w:spacing w:before="100" w:beforeAutospacing="1" w:after="100" w:afterAutospacing="1"/>
    </w:pPr>
    <w:rPr>
      <w:rFonts w:eastAsia="Calibri"/>
      <w:lang w:eastAsia="uk-UA"/>
    </w:rPr>
  </w:style>
  <w:style w:type="character" w:styleId="a6">
    <w:name w:val="Hyperlink"/>
    <w:uiPriority w:val="99"/>
    <w:unhideWhenUsed/>
    <w:rsid w:val="009D2B91"/>
    <w:rPr>
      <w:color w:val="0000FF"/>
      <w:u w:val="single"/>
    </w:rPr>
  </w:style>
  <w:style w:type="character" w:customStyle="1" w:styleId="a7">
    <w:name w:val="Основной текст_"/>
    <w:link w:val="21"/>
    <w:rsid w:val="009D2B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9D2B91"/>
    <w:pPr>
      <w:widowControl w:val="0"/>
      <w:shd w:val="clear" w:color="auto" w:fill="FFFFFF"/>
      <w:spacing w:after="360" w:line="0" w:lineRule="atLeast"/>
      <w:ind w:hanging="1920"/>
      <w:jc w:val="center"/>
    </w:pPr>
    <w:rPr>
      <w:sz w:val="26"/>
      <w:szCs w:val="26"/>
      <w:lang w:eastAsia="uk-UA"/>
    </w:rPr>
  </w:style>
  <w:style w:type="paragraph" w:styleId="a8">
    <w:name w:val="Normal (Web)"/>
    <w:aliases w:val="Обычный (Web),Обычный (веб) Знак Знак Знак Знак Знак Знак Знак Знак Знак Знак Знак Знак,Обычный (Web)1,Обычный (Web)11"/>
    <w:basedOn w:val="a"/>
    <w:link w:val="a9"/>
    <w:uiPriority w:val="99"/>
    <w:rsid w:val="00F8128F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link w:val="4"/>
    <w:rsid w:val="00F8128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a">
    <w:name w:val="caption"/>
    <w:basedOn w:val="a"/>
    <w:next w:val="a"/>
    <w:qFormat/>
    <w:locked/>
    <w:rsid w:val="00F8128F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szCs w:val="20"/>
    </w:rPr>
  </w:style>
  <w:style w:type="character" w:customStyle="1" w:styleId="20">
    <w:name w:val="Заголовок 2 Знак"/>
    <w:link w:val="2"/>
    <w:semiHidden/>
    <w:rsid w:val="00065B7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c">
    <w:name w:val="tc"/>
    <w:basedOn w:val="a"/>
    <w:rsid w:val="00065B7E"/>
    <w:pPr>
      <w:spacing w:before="100" w:beforeAutospacing="1" w:after="100" w:afterAutospacing="1"/>
    </w:pPr>
    <w:rPr>
      <w:lang w:eastAsia="uk-UA"/>
    </w:rPr>
  </w:style>
  <w:style w:type="paragraph" w:customStyle="1" w:styleId="ab">
    <w:name w:val="[Без стиля]"/>
    <w:rsid w:val="000851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rsid w:val="000851C1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Основной текст (без абзаца) (Ch_6 Міністерства)"/>
    <w:basedOn w:val="Ch6"/>
    <w:rsid w:val="000851C1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Ch61">
    <w:name w:val="Стаття по центру (Ch_6 Міністерства)"/>
    <w:basedOn w:val="a"/>
    <w:next w:val="a"/>
    <w:rsid w:val="000851C1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a"/>
    <w:rsid w:val="000851C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Ch63">
    <w:name w:val="Заголовок Додатка (Ch_6 Міністерства)"/>
    <w:basedOn w:val="a"/>
    <w:rsid w:val="000851C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StrokeCh6">
    <w:name w:val="Stroke (Ch_6 Міністерства)"/>
    <w:basedOn w:val="ab"/>
    <w:rsid w:val="000851C1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rsid w:val="000851C1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styleId="ac">
    <w:name w:val="header"/>
    <w:basedOn w:val="a"/>
    <w:link w:val="ad"/>
    <w:uiPriority w:val="99"/>
    <w:unhideWhenUsed/>
    <w:rsid w:val="003567A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567A7"/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567A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67A7"/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227CC5"/>
    <w:rPr>
      <w:sz w:val="22"/>
      <w:szCs w:val="22"/>
      <w:lang w:val="ru-RU" w:eastAsia="en-US"/>
    </w:rPr>
  </w:style>
  <w:style w:type="paragraph" w:styleId="af1">
    <w:name w:val="Body Text"/>
    <w:basedOn w:val="a"/>
    <w:link w:val="af2"/>
    <w:rsid w:val="0095232F"/>
    <w:pPr>
      <w:widowControl w:val="0"/>
      <w:autoSpaceDE w:val="0"/>
      <w:autoSpaceDN w:val="0"/>
      <w:adjustRightInd w:val="0"/>
      <w:spacing w:before="60"/>
    </w:pPr>
    <w:rPr>
      <w:sz w:val="20"/>
      <w:szCs w:val="20"/>
      <w:lang w:val="ru-RU"/>
    </w:rPr>
  </w:style>
  <w:style w:type="character" w:customStyle="1" w:styleId="af2">
    <w:name w:val="Основной текст Знак"/>
    <w:basedOn w:val="a0"/>
    <w:link w:val="af1"/>
    <w:rsid w:val="0095232F"/>
    <w:rPr>
      <w:rFonts w:ascii="Times New Roman" w:eastAsia="Times New Roman" w:hAnsi="Times New Roman"/>
      <w:lang w:val="ru-RU" w:eastAsia="ru-RU"/>
    </w:rPr>
  </w:style>
  <w:style w:type="paragraph" w:styleId="af3">
    <w:name w:val="List Bullet"/>
    <w:basedOn w:val="a"/>
    <w:unhideWhenUsed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2">
    <w:name w:val="-2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af4">
    <w:name w:val="a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">
    <w:name w:val="-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1">
    <w:name w:val="-1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-0">
    <w:name w:val="-0"/>
    <w:basedOn w:val="a"/>
    <w:rsid w:val="0095232F"/>
    <w:pPr>
      <w:spacing w:before="100" w:beforeAutospacing="1" w:after="100" w:afterAutospacing="1"/>
    </w:pPr>
    <w:rPr>
      <w:lang w:val="ru-RU"/>
    </w:rPr>
  </w:style>
  <w:style w:type="paragraph" w:customStyle="1" w:styleId="Just">
    <w:name w:val="Just"/>
    <w:uiPriority w:val="99"/>
    <w:rsid w:val="0095232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9">
    <w:name w:val="Обычный (веб) Знак"/>
    <w:aliases w:val="Обычный (Web) Знак,Обычный (веб) Знак Знак Знак Знак Знак Знак Знак Знак Знак Знак Знак Знак Знак,Обычный (Web)1 Знак,Обычный (Web)11 Знак"/>
    <w:link w:val="a8"/>
    <w:uiPriority w:val="99"/>
    <w:locked/>
    <w:rsid w:val="00F14C20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ocdata">
    <w:name w:val="docdata"/>
    <w:aliases w:val="docy,v5,221426,baiaagaaboqcaaadzeadaavyqamaaaaaaaaaaaaaaaaaaaaaaaaaaaaaaaaaaaaaaaaaaaaaaaaaaaaaaaaaaaaaaaaaaaaaaaaaaaaaaaaaaaaaaaaaaaaaaaaaaaaaaaaaaaaaaaaaaaaaaaaaaaaaaaaaaaaaaaaaaaaaaaaaaaaaaaaaaaaaaaaaaaaaaaaaaaaaaaaaaaaaaaaaaaaaaaaaaaaaaaaaaa"/>
    <w:basedOn w:val="a"/>
    <w:rsid w:val="007A204E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610EFC"/>
    <w:pPr>
      <w:spacing w:before="100" w:beforeAutospacing="1" w:after="100" w:afterAutospacing="1"/>
    </w:pPr>
    <w:rPr>
      <w:lang w:eastAsia="uk-UA"/>
    </w:rPr>
  </w:style>
  <w:style w:type="table" w:styleId="af5">
    <w:name w:val="Table Grid"/>
    <w:basedOn w:val="a1"/>
    <w:locked/>
    <w:rsid w:val="0077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lock Text"/>
    <w:basedOn w:val="a"/>
    <w:unhideWhenUsed/>
    <w:rsid w:val="006448FE"/>
    <w:pPr>
      <w:ind w:left="360" w:right="180"/>
      <w:jc w:val="both"/>
    </w:pPr>
    <w:rPr>
      <w:sz w:val="28"/>
    </w:rPr>
  </w:style>
  <w:style w:type="character" w:styleId="af7">
    <w:name w:val="Strong"/>
    <w:basedOn w:val="a0"/>
    <w:uiPriority w:val="22"/>
    <w:qFormat/>
    <w:locked/>
    <w:rsid w:val="006448FE"/>
    <w:rPr>
      <w:b/>
      <w:bCs/>
    </w:rPr>
  </w:style>
  <w:style w:type="character" w:customStyle="1" w:styleId="nom">
    <w:name w:val="nom"/>
    <w:basedOn w:val="a0"/>
    <w:rsid w:val="004F1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88366-233A-4280-8F05-93D00F30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Lytay</cp:lastModifiedBy>
  <cp:revision>2</cp:revision>
  <cp:lastPrinted>2022-11-07T09:30:00Z</cp:lastPrinted>
  <dcterms:created xsi:type="dcterms:W3CDTF">2022-11-25T07:15:00Z</dcterms:created>
  <dcterms:modified xsi:type="dcterms:W3CDTF">2022-11-25T07:15:00Z</dcterms:modified>
</cp:coreProperties>
</file>