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913281">
        <w:rPr>
          <w:rFonts w:ascii="Times New Roman" w:hAnsi="Times New Roman" w:cs="Times New Roman"/>
          <w:bCs/>
          <w:sz w:val="28"/>
          <w:szCs w:val="28"/>
        </w:rPr>
        <w:t>2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 рішення Вараської міської ради </w:t>
      </w: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890267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890267" w:rsidRPr="00890267">
        <w:rPr>
          <w:rFonts w:ascii="Times New Roman" w:hAnsi="Times New Roman" w:cs="Times New Roman"/>
          <w:bCs/>
          <w:sz w:val="28"/>
          <w:szCs w:val="28"/>
          <w:u w:val="single"/>
        </w:rPr>
        <w:t>17 листопада 2021 року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90267" w:rsidRPr="00890267">
        <w:rPr>
          <w:rFonts w:ascii="Times New Roman" w:hAnsi="Times New Roman" w:cs="Times New Roman"/>
          <w:bCs/>
          <w:sz w:val="28"/>
          <w:szCs w:val="28"/>
          <w:u w:val="single"/>
        </w:rPr>
        <w:t>1008</w:t>
      </w:r>
    </w:p>
    <w:p w:rsidR="0015350F" w:rsidRDefault="0015350F" w:rsidP="0015350F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 в редакції рішення Вараської міської ради _______________ № _________)</w:t>
      </w:r>
    </w:p>
    <w:p w:rsidR="00161CD6" w:rsidRDefault="00161CD6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CD6" w:rsidRDefault="00161CD6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F99" w:rsidRDefault="001847F9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7F9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Пропозиції щодо переліку та значень індикаторів під час розроблення Комплексного плану</w:t>
      </w:r>
    </w:p>
    <w:p w:rsidR="001847F9" w:rsidRPr="001847F9" w:rsidRDefault="001847F9" w:rsidP="001847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846"/>
        <w:gridCol w:w="3968"/>
        <w:gridCol w:w="2382"/>
        <w:gridCol w:w="2013"/>
      </w:tblGrid>
      <w:tr w:rsidR="000768EB" w:rsidTr="00D5211B">
        <w:trPr>
          <w:trHeight w:val="702"/>
        </w:trPr>
        <w:tc>
          <w:tcPr>
            <w:tcW w:w="846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968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Показник</w:t>
            </w:r>
          </w:p>
        </w:tc>
        <w:tc>
          <w:tcPr>
            <w:tcW w:w="2382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013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Бажане значення</w:t>
            </w:r>
          </w:p>
        </w:tc>
      </w:tr>
      <w:tr w:rsidR="000768EB" w:rsidRPr="00913281" w:rsidTr="00D5211B">
        <w:trPr>
          <w:trHeight w:val="389"/>
        </w:trPr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робочих місць</w:t>
            </w:r>
          </w:p>
        </w:tc>
        <w:tc>
          <w:tcPr>
            <w:tcW w:w="2382" w:type="dxa"/>
          </w:tcPr>
          <w:p w:rsidR="000768EB" w:rsidRPr="00913281" w:rsidRDefault="000768EB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кількість </w:t>
            </w:r>
            <w:r w:rsidR="0015350F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2013" w:type="dxa"/>
          </w:tcPr>
          <w:p w:rsidR="000768EB" w:rsidRPr="00913281" w:rsidRDefault="0015350F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Протяжність нових транспортних сполучень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0768EB" w:rsidRPr="00913281" w:rsidRDefault="000768EB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768EB" w:rsidRPr="00913281" w:rsidRDefault="000768EB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646">
              <w:rPr>
                <w:rFonts w:ascii="Times New Roman" w:hAnsi="Times New Roman" w:cs="Times New Roman"/>
                <w:sz w:val="24"/>
                <w:szCs w:val="24"/>
              </w:rPr>
              <w:t xml:space="preserve"> до траси М-07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</w:t>
            </w:r>
            <w:r w:rsidR="00DC3922"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заклад</w:t>
            </w:r>
            <w:r w:rsidR="00DC392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0768EB" w:rsidRPr="00913281" w:rsidRDefault="000768EB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5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спортивних об’єктів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0768EB" w:rsidRPr="00913281" w:rsidRDefault="000768EB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15350F" w:rsidRDefault="0015350F" w:rsidP="00D5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0768EB" w:rsidRPr="0015350F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житлового фонду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0768EB" w:rsidRPr="00913281" w:rsidRDefault="000768EB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5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Інженерна інфраструктура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</w:tcPr>
          <w:p w:rsidR="000768EB" w:rsidRPr="00913281" w:rsidRDefault="0015350F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Зменшення стихійних сміттєзвалищ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013" w:type="dxa"/>
            <w:vAlign w:val="center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EB" w:rsidRPr="00913281" w:rsidTr="00D5211B">
        <w:trPr>
          <w:trHeight w:val="360"/>
        </w:trPr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Рекреаційні об’єкти</w:t>
            </w:r>
            <w:r w:rsidR="000768EB" w:rsidRPr="009132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82" w:type="dxa"/>
          </w:tcPr>
          <w:p w:rsidR="000768EB" w:rsidRPr="00913281" w:rsidRDefault="00C40079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локацій</w:t>
            </w:r>
          </w:p>
        </w:tc>
        <w:tc>
          <w:tcPr>
            <w:tcW w:w="2013" w:type="dxa"/>
            <w:vAlign w:val="center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079" w:rsidRPr="00913281" w:rsidTr="00D5211B">
        <w:trPr>
          <w:trHeight w:val="255"/>
        </w:trPr>
        <w:tc>
          <w:tcPr>
            <w:tcW w:w="846" w:type="dxa"/>
          </w:tcPr>
          <w:p w:rsidR="00C40079" w:rsidRPr="00913281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закладів культури</w:t>
            </w:r>
          </w:p>
        </w:tc>
        <w:tc>
          <w:tcPr>
            <w:tcW w:w="2382" w:type="dxa"/>
          </w:tcPr>
          <w:p w:rsidR="00C40079" w:rsidRDefault="00D5211B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5211B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0079" w:rsidRPr="00913281" w:rsidTr="00D5211B">
        <w:trPr>
          <w:trHeight w:val="216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інфраструктури парків культури та відпочинку 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0079" w:rsidRPr="00913281" w:rsidTr="00D5211B">
        <w:trPr>
          <w:trHeight w:val="270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Реставрація та реконструкція пам’яток місцевого значення  та об’єктів  історико-культурної спадщини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0079" w:rsidRPr="00913281" w:rsidTr="00D5211B">
        <w:trPr>
          <w:trHeight w:val="240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03932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Будівництво, реконструкція та капітальний ремонт будівель закладів охорони здоров’я</w:t>
            </w:r>
          </w:p>
          <w:p w:rsidR="00C40079" w:rsidRPr="00913281" w:rsidRDefault="00C40079" w:rsidP="00D5211B">
            <w:pPr>
              <w:tabs>
                <w:tab w:val="left" w:pos="1080"/>
              </w:tabs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на території громади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079" w:rsidRPr="00913281" w:rsidTr="00D5211B">
        <w:trPr>
          <w:trHeight w:val="315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Ств</w:t>
            </w:r>
            <w:r w:rsidRPr="00913281">
              <w:rPr>
                <w:rFonts w:ascii="Times New Roman" w:hAnsi="Times New Roman" w:cs="Times New Roman"/>
              </w:rPr>
              <w:t xml:space="preserve">орення безперешкодного доступу </w:t>
            </w:r>
            <w:r w:rsidRPr="00913281">
              <w:rPr>
                <w:rFonts w:ascii="Times New Roman" w:eastAsia="Calibri" w:hAnsi="Times New Roman" w:cs="Times New Roman"/>
              </w:rPr>
              <w:t>осіб з інвалідністю до об’</w:t>
            </w:r>
            <w:r w:rsidRPr="00913281">
              <w:rPr>
                <w:rFonts w:ascii="Times New Roman" w:hAnsi="Times New Roman" w:cs="Times New Roman"/>
              </w:rPr>
              <w:t xml:space="preserve">єктів соціальної та житлової </w:t>
            </w:r>
            <w:r w:rsidRPr="00913281">
              <w:rPr>
                <w:rFonts w:ascii="Times New Roman" w:eastAsia="Calibri" w:hAnsi="Times New Roman" w:cs="Times New Roman"/>
              </w:rPr>
              <w:t>інфраструктури, дорожньо-транспортної мережі на території громади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1"/>
      <w:tr w:rsidR="00C40079" w:rsidRPr="00913281" w:rsidTr="00D5211B">
        <w:trPr>
          <w:trHeight w:val="171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 xml:space="preserve">Розвиток </w:t>
            </w:r>
            <w:r w:rsidRPr="00913281">
              <w:rPr>
                <w:rFonts w:ascii="Times New Roman" w:hAnsi="Times New Roman" w:cs="Times New Roman"/>
              </w:rPr>
              <w:t xml:space="preserve">інфраструктури </w:t>
            </w:r>
            <w:r w:rsidRPr="00913281">
              <w:rPr>
                <w:rFonts w:ascii="Times New Roman" w:eastAsia="Calibri" w:hAnsi="Times New Roman" w:cs="Times New Roman"/>
              </w:rPr>
              <w:t>техногенної та пожежної безпеки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0079" w:rsidRPr="00913281" w:rsidTr="00D5211B">
        <w:trPr>
          <w:trHeight w:val="246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b/>
                <w:i/>
              </w:rPr>
            </w:pPr>
            <w:r w:rsidRPr="00913281">
              <w:rPr>
                <w:rFonts w:ascii="Times New Roman" w:eastAsia="Calibri" w:hAnsi="Times New Roman" w:cs="Times New Roman"/>
                <w:bCs/>
                <w:color w:val="auto"/>
              </w:rPr>
              <w:t xml:space="preserve">Будівництво центру обробки даних </w:t>
            </w:r>
            <w:r w:rsidRPr="00913281">
              <w:rPr>
                <w:rFonts w:ascii="Times New Roman" w:eastAsia="Calibri" w:hAnsi="Times New Roman" w:cs="Times New Roman"/>
              </w:rPr>
              <w:t>у промисловій зоні ВП РАЕС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079" w:rsidRPr="00913281" w:rsidTr="00D5211B">
        <w:trPr>
          <w:trHeight w:val="231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Будівництво індустріальних парків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079" w:rsidRPr="00913281" w:rsidTr="00D5211B">
        <w:trPr>
          <w:trHeight w:val="270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68" w:type="dxa"/>
          </w:tcPr>
          <w:p w:rsidR="00C40079" w:rsidRPr="00913281" w:rsidRDefault="00C40079" w:rsidP="00C40079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Розвиток та модернізація </w:t>
            </w:r>
            <w:r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об’єктів КП «МЕМ»</w:t>
            </w:r>
          </w:p>
        </w:tc>
        <w:tc>
          <w:tcPr>
            <w:tcW w:w="2382" w:type="dxa"/>
          </w:tcPr>
          <w:p w:rsidR="00C40079" w:rsidRDefault="00C40079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079" w:rsidRPr="00913281" w:rsidTr="00D5211B">
        <w:trPr>
          <w:trHeight w:val="360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C40079" w:rsidRPr="00913281" w:rsidRDefault="00D5211B" w:rsidP="00C40079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Розміщення та розвиток виробничих територій</w:t>
            </w:r>
          </w:p>
        </w:tc>
        <w:tc>
          <w:tcPr>
            <w:tcW w:w="2382" w:type="dxa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C3922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0079" w:rsidRPr="00913281" w:rsidTr="00D5211B">
        <w:trPr>
          <w:trHeight w:val="285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C40079" w:rsidRPr="00913281" w:rsidRDefault="00D5211B" w:rsidP="00C40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1B">
              <w:rPr>
                <w:rFonts w:ascii="Times New Roman" w:hAnsi="Times New Roman" w:cs="Times New Roman"/>
                <w:sz w:val="24"/>
                <w:szCs w:val="24"/>
              </w:rPr>
              <w:t>Сприяння розвитку сільського господарства, тваринництва, фермерського господарства та кооперації на сільських територіях</w:t>
            </w:r>
          </w:p>
        </w:tc>
        <w:tc>
          <w:tcPr>
            <w:tcW w:w="2382" w:type="dxa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079" w:rsidRPr="00913281" w:rsidTr="00D5211B">
        <w:trPr>
          <w:trHeight w:val="246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68" w:type="dxa"/>
            <w:vAlign w:val="center"/>
          </w:tcPr>
          <w:p w:rsidR="00C40079" w:rsidRPr="00DC3922" w:rsidRDefault="00D5211B" w:rsidP="00C40079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C3922">
              <w:rPr>
                <w:rFonts w:ascii="Times New Roman" w:hAnsi="Times New Roman" w:cs="Times New Roman"/>
              </w:rPr>
              <w:t>Розвиток рибного господарства</w:t>
            </w:r>
          </w:p>
        </w:tc>
        <w:tc>
          <w:tcPr>
            <w:tcW w:w="2382" w:type="dxa"/>
          </w:tcPr>
          <w:p w:rsidR="00C40079" w:rsidRPr="00DC3922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922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7FA6" w:rsidRPr="00913281" w:rsidRDefault="00DA7FA6" w:rsidP="00DA7FA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13281" w:rsidRDefault="00913281" w:rsidP="00854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2C037E" w:rsidRDefault="0015350F" w:rsidP="00153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Олександр МЕНЗУЛ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59CB" w:rsidRPr="006F17C2" w:rsidSect="00D5211B">
      <w:headerReference w:type="default" r:id="rId7"/>
      <w:pgSz w:w="11906" w:h="16838"/>
      <w:pgMar w:top="284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0E" w:rsidRDefault="00F8100E">
      <w:r>
        <w:separator/>
      </w:r>
    </w:p>
  </w:endnote>
  <w:endnote w:type="continuationSeparator" w:id="0">
    <w:p w:rsidR="00F8100E" w:rsidRDefault="00F8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0E" w:rsidRDefault="00F8100E">
      <w:r>
        <w:separator/>
      </w:r>
    </w:p>
  </w:footnote>
  <w:footnote w:type="continuationSeparator" w:id="0">
    <w:p w:rsidR="00F8100E" w:rsidRDefault="00F8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0F6C53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030A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0D137A" w:rsidP="000D137A">
    <w:pPr>
      <w:pStyle w:val="a6"/>
      <w:tabs>
        <w:tab w:val="clear" w:pos="4819"/>
        <w:tab w:val="clear" w:pos="9639"/>
        <w:tab w:val="left" w:pos="7935"/>
      </w:tabs>
    </w:pPr>
    <w:r>
      <w:t xml:space="preserve">                                                                                                                                                      </w:t>
    </w:r>
    <w: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866"/>
    <w:multiLevelType w:val="multilevel"/>
    <w:tmpl w:val="D1229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000000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36357"/>
    <w:rsid w:val="0006152B"/>
    <w:rsid w:val="000768EB"/>
    <w:rsid w:val="000909D5"/>
    <w:rsid w:val="000A7AF0"/>
    <w:rsid w:val="000B5239"/>
    <w:rsid w:val="000C51AA"/>
    <w:rsid w:val="000C5EA2"/>
    <w:rsid w:val="000D137A"/>
    <w:rsid w:val="000F34E0"/>
    <w:rsid w:val="000F51FC"/>
    <w:rsid w:val="000F6C53"/>
    <w:rsid w:val="00106957"/>
    <w:rsid w:val="00120E45"/>
    <w:rsid w:val="001441C8"/>
    <w:rsid w:val="0015350F"/>
    <w:rsid w:val="00161CD6"/>
    <w:rsid w:val="001847F9"/>
    <w:rsid w:val="0019527E"/>
    <w:rsid w:val="001A5680"/>
    <w:rsid w:val="001B1FC9"/>
    <w:rsid w:val="001C6810"/>
    <w:rsid w:val="001C698E"/>
    <w:rsid w:val="001E675A"/>
    <w:rsid w:val="001E7BE1"/>
    <w:rsid w:val="002355DD"/>
    <w:rsid w:val="00246646"/>
    <w:rsid w:val="002939D8"/>
    <w:rsid w:val="002C037E"/>
    <w:rsid w:val="002C368A"/>
    <w:rsid w:val="002F28B7"/>
    <w:rsid w:val="00302787"/>
    <w:rsid w:val="003154A4"/>
    <w:rsid w:val="003271B5"/>
    <w:rsid w:val="00374D66"/>
    <w:rsid w:val="003B5F04"/>
    <w:rsid w:val="003B7345"/>
    <w:rsid w:val="003E0AD7"/>
    <w:rsid w:val="003E6B59"/>
    <w:rsid w:val="00401537"/>
    <w:rsid w:val="00407A5A"/>
    <w:rsid w:val="0047276B"/>
    <w:rsid w:val="0047419E"/>
    <w:rsid w:val="004C0206"/>
    <w:rsid w:val="004C127A"/>
    <w:rsid w:val="004D3479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C00D6"/>
    <w:rsid w:val="005E2992"/>
    <w:rsid w:val="0066102B"/>
    <w:rsid w:val="006645E7"/>
    <w:rsid w:val="006A0B12"/>
    <w:rsid w:val="006B4477"/>
    <w:rsid w:val="006F01C7"/>
    <w:rsid w:val="006F17C2"/>
    <w:rsid w:val="006F59CB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90267"/>
    <w:rsid w:val="008C1855"/>
    <w:rsid w:val="008F210B"/>
    <w:rsid w:val="00913281"/>
    <w:rsid w:val="0092151F"/>
    <w:rsid w:val="009229F9"/>
    <w:rsid w:val="0092350B"/>
    <w:rsid w:val="00946A0B"/>
    <w:rsid w:val="00956DBF"/>
    <w:rsid w:val="00967F9F"/>
    <w:rsid w:val="00983EBF"/>
    <w:rsid w:val="009A4E03"/>
    <w:rsid w:val="009D4567"/>
    <w:rsid w:val="009F3E27"/>
    <w:rsid w:val="00A020C8"/>
    <w:rsid w:val="00A1660F"/>
    <w:rsid w:val="00A30172"/>
    <w:rsid w:val="00A6692F"/>
    <w:rsid w:val="00AB04B9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69EA"/>
    <w:rsid w:val="00BC01DE"/>
    <w:rsid w:val="00BF1056"/>
    <w:rsid w:val="00BF2EB3"/>
    <w:rsid w:val="00C40079"/>
    <w:rsid w:val="00C51396"/>
    <w:rsid w:val="00CC6C39"/>
    <w:rsid w:val="00CF7BF5"/>
    <w:rsid w:val="00D40E68"/>
    <w:rsid w:val="00D44F9B"/>
    <w:rsid w:val="00D5211B"/>
    <w:rsid w:val="00D64470"/>
    <w:rsid w:val="00D828AB"/>
    <w:rsid w:val="00D871C5"/>
    <w:rsid w:val="00DA4113"/>
    <w:rsid w:val="00DA7FA6"/>
    <w:rsid w:val="00DC3922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F13BA3"/>
    <w:rsid w:val="00F23505"/>
    <w:rsid w:val="00F3030A"/>
    <w:rsid w:val="00F32C78"/>
    <w:rsid w:val="00F37D86"/>
    <w:rsid w:val="00F42E76"/>
    <w:rsid w:val="00F80B11"/>
    <w:rsid w:val="00F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7F63A3-E19B-42BF-AE5B-A7120EC6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D13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D137A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2023-03-29T13:53:00Z</dcterms:created>
  <dcterms:modified xsi:type="dcterms:W3CDTF">2023-03-29T13:53:00Z</dcterms:modified>
</cp:coreProperties>
</file>