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F7" w:rsidRDefault="004848F7" w:rsidP="004848F7">
      <w:pPr>
        <w:jc w:val="center"/>
        <w:rPr>
          <w:sz w:val="28"/>
          <w:szCs w:val="28"/>
          <w:lang w:val="uk-UA"/>
        </w:rPr>
      </w:pPr>
      <w:r w:rsidRPr="00DE54D1">
        <w:rPr>
          <w:sz w:val="28"/>
          <w:szCs w:val="28"/>
          <w:lang w:val="uk-UA"/>
        </w:rPr>
        <w:t>ПОЯСНЮВАЛЬНА ЗАПИСКА</w:t>
      </w:r>
    </w:p>
    <w:p w:rsidR="004848F7" w:rsidRPr="001200E9" w:rsidRDefault="004848F7" w:rsidP="001200E9">
      <w:pPr>
        <w:jc w:val="center"/>
        <w:rPr>
          <w:sz w:val="28"/>
          <w:szCs w:val="28"/>
          <w:lang w:val="uk-UA"/>
        </w:rPr>
      </w:pPr>
    </w:p>
    <w:p w:rsidR="001200E9" w:rsidRPr="001200E9" w:rsidRDefault="004848F7" w:rsidP="001200E9">
      <w:pPr>
        <w:jc w:val="center"/>
        <w:rPr>
          <w:sz w:val="28"/>
          <w:szCs w:val="28"/>
        </w:rPr>
      </w:pPr>
      <w:r w:rsidRPr="001200E9">
        <w:rPr>
          <w:sz w:val="28"/>
          <w:szCs w:val="28"/>
          <w:lang w:val="uk-UA"/>
        </w:rPr>
        <w:t>до проєкту рішення Вараської міської ради «</w:t>
      </w:r>
      <w:r w:rsidR="001200E9" w:rsidRPr="001200E9">
        <w:rPr>
          <w:sz w:val="28"/>
          <w:szCs w:val="28"/>
        </w:rPr>
        <w:t>Про безоплатну передачу основних</w:t>
      </w:r>
    </w:p>
    <w:p w:rsidR="004848F7" w:rsidRDefault="001200E9" w:rsidP="001200E9">
      <w:pPr>
        <w:jc w:val="center"/>
        <w:rPr>
          <w:sz w:val="28"/>
          <w:szCs w:val="28"/>
          <w:lang w:val="uk-UA"/>
        </w:rPr>
      </w:pPr>
      <w:r w:rsidRPr="001200E9">
        <w:rPr>
          <w:sz w:val="28"/>
          <w:szCs w:val="28"/>
        </w:rPr>
        <w:t>засобів з балансового обліку управління освіти ВК ВМР на балансовий облік</w:t>
      </w:r>
      <w:r w:rsidRPr="001200E9">
        <w:rPr>
          <w:sz w:val="28"/>
          <w:szCs w:val="28"/>
          <w:lang w:val="uk-UA"/>
        </w:rPr>
        <w:t xml:space="preserve"> </w:t>
      </w:r>
      <w:r w:rsidRPr="001200E9">
        <w:rPr>
          <w:sz w:val="28"/>
          <w:szCs w:val="28"/>
        </w:rPr>
        <w:t>виконавчого комітету ВМР</w:t>
      </w:r>
      <w:r w:rsidRPr="001200E9">
        <w:rPr>
          <w:sz w:val="28"/>
          <w:szCs w:val="28"/>
          <w:lang w:val="uk-UA"/>
        </w:rPr>
        <w:t>»</w:t>
      </w:r>
    </w:p>
    <w:p w:rsidR="00F563F5" w:rsidRPr="001200E9" w:rsidRDefault="00F563F5" w:rsidP="001200E9">
      <w:pPr>
        <w:jc w:val="center"/>
        <w:rPr>
          <w:sz w:val="28"/>
          <w:szCs w:val="28"/>
          <w:lang w:val="uk-UA"/>
        </w:rPr>
      </w:pPr>
    </w:p>
    <w:p w:rsidR="00153590" w:rsidRPr="00153590" w:rsidRDefault="001200E9" w:rsidP="0015359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153590"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r w:rsidR="00153590" w:rsidRPr="00153590">
        <w:rPr>
          <w:sz w:val="28"/>
          <w:szCs w:val="28"/>
          <w:shd w:val="clear" w:color="auto" w:fill="FFFFFF"/>
          <w:lang w:val="uk-UA"/>
        </w:rPr>
        <w:t>пунктом 30 частини першої статті 26, частини</w:t>
      </w:r>
      <w:r w:rsidR="00326685">
        <w:rPr>
          <w:sz w:val="28"/>
          <w:szCs w:val="28"/>
          <w:shd w:val="clear" w:color="auto" w:fill="FFFFFF"/>
          <w:lang w:val="uk-UA"/>
        </w:rPr>
        <w:t xml:space="preserve"> п’ятої</w:t>
      </w:r>
      <w:r w:rsidR="00153590" w:rsidRPr="00153590">
        <w:rPr>
          <w:sz w:val="28"/>
          <w:szCs w:val="28"/>
          <w:shd w:val="clear" w:color="auto" w:fill="FFFFFF"/>
          <w:lang w:val="uk-UA"/>
        </w:rPr>
        <w:t xml:space="preserve"> статті 60 Закону України «Про місцеве самоврядування в Україні» здійснення правомочності щодо володіння, користування та розпорядження об’єктами права комунальної власності, в тому числі виконувати усі майнові операції, передавати об’єкти права комунальної власності у постійне або тимчасове користування</w:t>
      </w:r>
      <w:r w:rsidR="00153590" w:rsidRPr="00153590">
        <w:rPr>
          <w:sz w:val="28"/>
          <w:szCs w:val="28"/>
          <w:shd w:val="clear" w:color="auto" w:fill="FFFFFF"/>
        </w:rPr>
        <w:t xml:space="preserve"> юридичним та фізичним особам, укладати договори в рамках державно-приватного партнерства, у тому числі концесійні договори, здавати їх в оренду, продавати і купувати, використовувати як заставу, вирішувати питання їхнього відчуження, визначати в угодах та договорах умови використання та фінансування об'єктів, що приватизуються та передаються у користування і оренду належить виключно до компетенції сільських, селищних, міських рад.</w:t>
      </w:r>
    </w:p>
    <w:p w:rsidR="00326685" w:rsidRDefault="002A4B20" w:rsidP="00326685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</w:t>
      </w:r>
      <w:bookmarkStart w:id="0" w:name="_GoBack"/>
      <w:bookmarkEnd w:id="0"/>
      <w:r w:rsidR="00153590" w:rsidRPr="00153590">
        <w:rPr>
          <w:sz w:val="28"/>
          <w:szCs w:val="28"/>
          <w:lang w:val="uk-UA"/>
        </w:rPr>
        <w:t>в’</w:t>
      </w:r>
      <w:r w:rsidR="00326685">
        <w:rPr>
          <w:sz w:val="28"/>
          <w:szCs w:val="28"/>
          <w:lang w:val="uk-UA"/>
        </w:rPr>
        <w:t xml:space="preserve">язку </w:t>
      </w:r>
      <w:r w:rsidR="00326685">
        <w:rPr>
          <w:rStyle w:val="a5"/>
          <w:b w:val="0"/>
          <w:sz w:val="28"/>
          <w:szCs w:val="28"/>
          <w:shd w:val="clear" w:color="auto" w:fill="FFFFFF"/>
          <w:lang w:val="uk-UA"/>
        </w:rPr>
        <w:t>з необхідністю раціонального використання наявних ресурсів В</w:t>
      </w:r>
      <w:r w:rsidR="00F563F5">
        <w:rPr>
          <w:rStyle w:val="a5"/>
          <w:b w:val="0"/>
          <w:sz w:val="28"/>
          <w:szCs w:val="28"/>
          <w:shd w:val="clear" w:color="auto" w:fill="FFFFFF"/>
          <w:lang w:val="uk-UA"/>
        </w:rPr>
        <w:t>арас</w:t>
      </w:r>
      <w:r w:rsidR="00326685">
        <w:rPr>
          <w:rStyle w:val="a5"/>
          <w:b w:val="0"/>
          <w:sz w:val="28"/>
          <w:szCs w:val="28"/>
          <w:shd w:val="clear" w:color="auto" w:fill="FFFFFF"/>
          <w:lang w:val="uk-UA"/>
        </w:rPr>
        <w:t>ької міської територіальної громади в період військового стану</w:t>
      </w:r>
      <w:r w:rsidR="009828A5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в Україні</w:t>
      </w:r>
      <w:r w:rsidR="00326685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, пропонується передати безоплатно у власність виконавчому комітету Вараської міської ради основні засоби, а саме: </w:t>
      </w:r>
      <w:r w:rsidR="00326685" w:rsidRPr="00326685">
        <w:rPr>
          <w:sz w:val="28"/>
          <w:szCs w:val="28"/>
          <w:lang w:val="uk-UA"/>
        </w:rPr>
        <w:t xml:space="preserve">телевізор </w:t>
      </w:r>
      <w:r w:rsidR="00326685" w:rsidRPr="00326685">
        <w:rPr>
          <w:sz w:val="28"/>
          <w:szCs w:val="28"/>
          <w:lang w:val="en-US"/>
        </w:rPr>
        <w:t>KIVI</w:t>
      </w:r>
      <w:r w:rsidR="00326685" w:rsidRPr="00326685">
        <w:rPr>
          <w:sz w:val="28"/>
          <w:szCs w:val="28"/>
          <w:lang w:val="uk-UA"/>
        </w:rPr>
        <w:t xml:space="preserve"> 43 </w:t>
      </w:r>
      <w:r w:rsidR="00326685" w:rsidRPr="00326685">
        <w:rPr>
          <w:sz w:val="28"/>
          <w:szCs w:val="28"/>
          <w:lang w:val="en-US"/>
        </w:rPr>
        <w:t>UX</w:t>
      </w:r>
      <w:r w:rsidR="00326685" w:rsidRPr="00326685">
        <w:rPr>
          <w:sz w:val="28"/>
          <w:szCs w:val="28"/>
          <w:lang w:val="uk-UA"/>
        </w:rPr>
        <w:t>10</w:t>
      </w:r>
      <w:r w:rsidR="00326685" w:rsidRPr="00326685">
        <w:rPr>
          <w:sz w:val="28"/>
          <w:szCs w:val="28"/>
          <w:lang w:val="en-US"/>
        </w:rPr>
        <w:t>S</w:t>
      </w:r>
      <w:r w:rsidR="00326685" w:rsidRPr="00326685">
        <w:rPr>
          <w:sz w:val="28"/>
          <w:szCs w:val="28"/>
          <w:lang w:val="uk-UA"/>
        </w:rPr>
        <w:t xml:space="preserve">, плазмовий телевізор </w:t>
      </w:r>
      <w:r w:rsidR="00326685" w:rsidRPr="00326685">
        <w:rPr>
          <w:sz w:val="28"/>
          <w:szCs w:val="28"/>
          <w:lang w:val="en-US"/>
        </w:rPr>
        <w:t>SAMSUNG</w:t>
      </w:r>
      <w:r w:rsidR="00326685" w:rsidRPr="00326685">
        <w:rPr>
          <w:sz w:val="28"/>
          <w:szCs w:val="28"/>
          <w:lang w:val="uk-UA"/>
        </w:rPr>
        <w:t xml:space="preserve">, інтерактивний дисплей з мобільною стійкою </w:t>
      </w:r>
      <w:r w:rsidR="00326685" w:rsidRPr="00326685">
        <w:rPr>
          <w:sz w:val="28"/>
          <w:szCs w:val="28"/>
          <w:lang w:val="en-US"/>
        </w:rPr>
        <w:t>ePresenter</w:t>
      </w:r>
      <w:r w:rsidR="00326685" w:rsidRPr="00326685">
        <w:rPr>
          <w:sz w:val="28"/>
          <w:szCs w:val="28"/>
          <w:lang w:val="uk-UA"/>
        </w:rPr>
        <w:t xml:space="preserve"> </w:t>
      </w:r>
      <w:r w:rsidR="00326685" w:rsidRPr="00326685">
        <w:rPr>
          <w:sz w:val="28"/>
          <w:szCs w:val="28"/>
          <w:lang w:val="en-US"/>
        </w:rPr>
        <w:t>P</w:t>
      </w:r>
      <w:r w:rsidR="00326685" w:rsidRPr="00326685">
        <w:rPr>
          <w:sz w:val="28"/>
          <w:szCs w:val="28"/>
          <w:lang w:val="uk-UA"/>
        </w:rPr>
        <w:t xml:space="preserve">-65 та програмним забезпеченням, ноутбук </w:t>
      </w:r>
      <w:r w:rsidR="00326685" w:rsidRPr="00326685">
        <w:rPr>
          <w:sz w:val="28"/>
          <w:szCs w:val="28"/>
          <w:lang w:val="en-US"/>
        </w:rPr>
        <w:t>LENOVO</w:t>
      </w:r>
      <w:r w:rsidR="00326685" w:rsidRPr="00326685">
        <w:rPr>
          <w:sz w:val="28"/>
          <w:szCs w:val="28"/>
          <w:lang w:val="uk-UA"/>
        </w:rPr>
        <w:t xml:space="preserve"> </w:t>
      </w:r>
      <w:r w:rsidR="00326685" w:rsidRPr="00326685">
        <w:rPr>
          <w:sz w:val="28"/>
          <w:szCs w:val="28"/>
          <w:lang w:val="en-US"/>
        </w:rPr>
        <w:t>ThinkBook</w:t>
      </w:r>
      <w:r w:rsidR="00326685" w:rsidRPr="00326685">
        <w:rPr>
          <w:sz w:val="28"/>
          <w:szCs w:val="28"/>
          <w:lang w:val="uk-UA"/>
        </w:rPr>
        <w:t xml:space="preserve"> 15 </w:t>
      </w:r>
      <w:r w:rsidR="00326685" w:rsidRPr="00326685">
        <w:rPr>
          <w:sz w:val="28"/>
          <w:szCs w:val="28"/>
          <w:lang w:val="en-US"/>
        </w:rPr>
        <w:t>G</w:t>
      </w:r>
      <w:r w:rsidR="00326685" w:rsidRPr="00326685">
        <w:rPr>
          <w:sz w:val="28"/>
          <w:szCs w:val="28"/>
          <w:lang w:val="uk-UA"/>
        </w:rPr>
        <w:t xml:space="preserve">2 </w:t>
      </w:r>
      <w:r w:rsidR="00326685" w:rsidRPr="00326685">
        <w:rPr>
          <w:sz w:val="28"/>
          <w:szCs w:val="28"/>
          <w:lang w:val="en-US"/>
        </w:rPr>
        <w:t>ITL</w:t>
      </w:r>
      <w:r w:rsidR="00326685" w:rsidRPr="00326685">
        <w:rPr>
          <w:sz w:val="28"/>
          <w:szCs w:val="28"/>
          <w:lang w:val="uk-UA"/>
        </w:rPr>
        <w:t xml:space="preserve"> 20</w:t>
      </w:r>
      <w:r w:rsidR="00326685" w:rsidRPr="00326685">
        <w:rPr>
          <w:sz w:val="28"/>
          <w:szCs w:val="28"/>
          <w:lang w:val="en-US"/>
        </w:rPr>
        <w:t>VEOOFMRA</w:t>
      </w:r>
      <w:r w:rsidR="00326685" w:rsidRPr="00326685">
        <w:rPr>
          <w:sz w:val="28"/>
          <w:szCs w:val="28"/>
          <w:lang w:val="uk-UA"/>
        </w:rPr>
        <w:t xml:space="preserve"> </w:t>
      </w:r>
      <w:r w:rsidR="00326685" w:rsidRPr="00326685">
        <w:rPr>
          <w:sz w:val="28"/>
          <w:szCs w:val="28"/>
          <w:lang w:val="en-US"/>
        </w:rPr>
        <w:t>Windows</w:t>
      </w:r>
      <w:r w:rsidR="00326685" w:rsidRPr="00326685">
        <w:rPr>
          <w:sz w:val="28"/>
          <w:szCs w:val="28"/>
          <w:lang w:val="uk-UA"/>
        </w:rPr>
        <w:t xml:space="preserve"> 10 </w:t>
      </w:r>
      <w:r w:rsidR="00326685" w:rsidRPr="00326685">
        <w:rPr>
          <w:sz w:val="28"/>
          <w:szCs w:val="28"/>
          <w:lang w:val="en-US"/>
        </w:rPr>
        <w:t>Pro</w:t>
      </w:r>
      <w:r w:rsidR="00326685" w:rsidRPr="00326685">
        <w:rPr>
          <w:sz w:val="28"/>
          <w:szCs w:val="28"/>
          <w:lang w:val="uk-UA"/>
        </w:rPr>
        <w:t xml:space="preserve">, ноутбук </w:t>
      </w:r>
      <w:r w:rsidR="00326685" w:rsidRPr="00326685">
        <w:rPr>
          <w:sz w:val="28"/>
          <w:szCs w:val="28"/>
          <w:lang w:val="en-US"/>
        </w:rPr>
        <w:t>LENOVO</w:t>
      </w:r>
      <w:r w:rsidR="00326685" w:rsidRPr="00326685">
        <w:rPr>
          <w:sz w:val="28"/>
          <w:szCs w:val="28"/>
          <w:lang w:val="uk-UA"/>
        </w:rPr>
        <w:t xml:space="preserve"> </w:t>
      </w:r>
      <w:r w:rsidR="00326685" w:rsidRPr="00326685">
        <w:rPr>
          <w:sz w:val="28"/>
          <w:szCs w:val="28"/>
          <w:lang w:val="en-US"/>
        </w:rPr>
        <w:t>ThinkBook</w:t>
      </w:r>
      <w:r w:rsidR="00326685" w:rsidRPr="00326685">
        <w:rPr>
          <w:sz w:val="28"/>
          <w:szCs w:val="28"/>
          <w:lang w:val="uk-UA"/>
        </w:rPr>
        <w:t xml:space="preserve"> 15 </w:t>
      </w:r>
      <w:r w:rsidR="00326685" w:rsidRPr="00326685">
        <w:rPr>
          <w:sz w:val="28"/>
          <w:szCs w:val="28"/>
          <w:lang w:val="en-US"/>
        </w:rPr>
        <w:t>G</w:t>
      </w:r>
      <w:r w:rsidR="00326685" w:rsidRPr="00326685">
        <w:rPr>
          <w:sz w:val="28"/>
          <w:szCs w:val="28"/>
          <w:lang w:val="uk-UA"/>
        </w:rPr>
        <w:t xml:space="preserve">2 </w:t>
      </w:r>
      <w:r w:rsidR="00326685" w:rsidRPr="00326685">
        <w:rPr>
          <w:sz w:val="28"/>
          <w:szCs w:val="28"/>
          <w:lang w:val="en-US"/>
        </w:rPr>
        <w:t>ITL</w:t>
      </w:r>
      <w:r w:rsidR="00326685" w:rsidRPr="00326685">
        <w:rPr>
          <w:sz w:val="28"/>
          <w:szCs w:val="28"/>
          <w:lang w:val="uk-UA"/>
        </w:rPr>
        <w:t xml:space="preserve"> 20</w:t>
      </w:r>
      <w:r w:rsidR="00326685" w:rsidRPr="00326685">
        <w:rPr>
          <w:sz w:val="28"/>
          <w:szCs w:val="28"/>
          <w:lang w:val="en-US"/>
        </w:rPr>
        <w:t>VEOOFMRA</w:t>
      </w:r>
      <w:r w:rsidR="00326685" w:rsidRPr="00326685">
        <w:rPr>
          <w:sz w:val="28"/>
          <w:szCs w:val="28"/>
          <w:lang w:val="uk-UA"/>
        </w:rPr>
        <w:t xml:space="preserve"> </w:t>
      </w:r>
      <w:r w:rsidR="00326685" w:rsidRPr="00326685">
        <w:rPr>
          <w:sz w:val="28"/>
          <w:szCs w:val="28"/>
          <w:lang w:val="en-US"/>
        </w:rPr>
        <w:t>Windows</w:t>
      </w:r>
      <w:r w:rsidR="00326685" w:rsidRPr="00326685">
        <w:rPr>
          <w:sz w:val="28"/>
          <w:szCs w:val="28"/>
          <w:lang w:val="uk-UA"/>
        </w:rPr>
        <w:t xml:space="preserve"> 10 </w:t>
      </w:r>
      <w:r w:rsidR="00326685" w:rsidRPr="00326685">
        <w:rPr>
          <w:sz w:val="28"/>
          <w:szCs w:val="28"/>
          <w:lang w:val="en-US"/>
        </w:rPr>
        <w:t>Pro</w:t>
      </w:r>
      <w:r w:rsidR="00326685">
        <w:rPr>
          <w:sz w:val="28"/>
          <w:szCs w:val="28"/>
          <w:lang w:val="uk-UA"/>
        </w:rPr>
        <w:t>, які знаходяться на балансовому обліку управління освіти виконавчого комітету Вараської міської ради.</w:t>
      </w:r>
    </w:p>
    <w:p w:rsidR="00326685" w:rsidRPr="00326685" w:rsidRDefault="00326685" w:rsidP="00326685">
      <w:pPr>
        <w:shd w:val="clear" w:color="auto" w:fill="FFFFFF"/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</w:p>
    <w:p w:rsidR="004848F7" w:rsidRDefault="004848F7" w:rsidP="004848F7">
      <w:pPr>
        <w:ind w:firstLine="708"/>
        <w:jc w:val="both"/>
        <w:rPr>
          <w:sz w:val="28"/>
          <w:szCs w:val="28"/>
          <w:lang w:val="uk-UA"/>
        </w:rPr>
      </w:pPr>
    </w:p>
    <w:p w:rsidR="00326685" w:rsidRDefault="00326685" w:rsidP="004848F7">
      <w:pPr>
        <w:ind w:firstLine="708"/>
        <w:jc w:val="both"/>
        <w:rPr>
          <w:sz w:val="28"/>
          <w:szCs w:val="28"/>
          <w:lang w:val="uk-UA"/>
        </w:rPr>
      </w:pPr>
    </w:p>
    <w:p w:rsidR="004848F7" w:rsidRPr="00B318E0" w:rsidRDefault="00326685" w:rsidP="004848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  <w:r w:rsidR="004848F7">
        <w:rPr>
          <w:sz w:val="28"/>
          <w:szCs w:val="28"/>
        </w:rPr>
        <w:tab/>
      </w:r>
      <w:r w:rsidR="004848F7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="004848F7">
        <w:rPr>
          <w:sz w:val="28"/>
          <w:szCs w:val="28"/>
          <w:lang w:val="uk-UA"/>
        </w:rPr>
        <w:t xml:space="preserve">         </w:t>
      </w:r>
      <w:r w:rsidR="004848F7" w:rsidRPr="00B318E0">
        <w:rPr>
          <w:sz w:val="28"/>
          <w:szCs w:val="28"/>
        </w:rPr>
        <w:t>О</w:t>
      </w:r>
      <w:r w:rsidR="004848F7">
        <w:rPr>
          <w:sz w:val="28"/>
          <w:szCs w:val="28"/>
        </w:rPr>
        <w:t>лена КОРЕНЬ</w:t>
      </w:r>
    </w:p>
    <w:sectPr w:rsidR="004848F7" w:rsidRPr="00B318E0" w:rsidSect="00326685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BD" w:rsidRDefault="00F05CBD">
      <w:r>
        <w:separator/>
      </w:r>
    </w:p>
  </w:endnote>
  <w:endnote w:type="continuationSeparator" w:id="0">
    <w:p w:rsidR="00F05CBD" w:rsidRDefault="00F0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BD" w:rsidRDefault="00F05CBD">
      <w:r>
        <w:separator/>
      </w:r>
    </w:p>
  </w:footnote>
  <w:footnote w:type="continuationSeparator" w:id="0">
    <w:p w:rsidR="00F05CBD" w:rsidRDefault="00F0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396408"/>
      <w:docPartObj>
        <w:docPartGallery w:val="Page Numbers (Top of Page)"/>
        <w:docPartUnique/>
      </w:docPartObj>
    </w:sdtPr>
    <w:sdtEndPr/>
    <w:sdtContent>
      <w:p w:rsidR="00D3767A" w:rsidRDefault="004114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685" w:rsidRPr="00326685">
          <w:rPr>
            <w:noProof/>
            <w:lang w:val="uk-UA"/>
          </w:rPr>
          <w:t>2</w:t>
        </w:r>
        <w:r>
          <w:fldChar w:fldCharType="end"/>
        </w:r>
      </w:p>
    </w:sdtContent>
  </w:sdt>
  <w:p w:rsidR="00D3767A" w:rsidRDefault="002A4B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12"/>
    <w:rsid w:val="001200E9"/>
    <w:rsid w:val="00153590"/>
    <w:rsid w:val="002A4B20"/>
    <w:rsid w:val="00326685"/>
    <w:rsid w:val="00411484"/>
    <w:rsid w:val="004848F7"/>
    <w:rsid w:val="00666345"/>
    <w:rsid w:val="009828A5"/>
    <w:rsid w:val="00A52A02"/>
    <w:rsid w:val="00CA2512"/>
    <w:rsid w:val="00F05CBD"/>
    <w:rsid w:val="00F40445"/>
    <w:rsid w:val="00F563F5"/>
    <w:rsid w:val="00FA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3932"/>
  <w15:docId w15:val="{EF98318C-57D9-4810-9740-978F5F56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8F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48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20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2023-11-15T14:05:00Z</dcterms:created>
  <dcterms:modified xsi:type="dcterms:W3CDTF">2023-11-15T14:05:00Z</dcterms:modified>
</cp:coreProperties>
</file>