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3B" w:rsidRPr="000C7F19" w:rsidRDefault="00A5283B" w:rsidP="00A5283B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7290A" w:rsidRPr="000C7F19">
        <w:rPr>
          <w:rFonts w:ascii="Times New Roman" w:hAnsi="Times New Roman"/>
          <w:sz w:val="24"/>
          <w:szCs w:val="24"/>
        </w:rPr>
        <w:t>Порівняльна таблиця</w:t>
      </w:r>
    </w:p>
    <w:p w:rsidR="00E7290A" w:rsidRPr="000C7F19" w:rsidRDefault="00E7290A" w:rsidP="00A5283B">
      <w:pPr>
        <w:jc w:val="both"/>
        <w:rPr>
          <w:rFonts w:ascii="Times New Roman" w:hAnsi="Times New Roman"/>
          <w:sz w:val="24"/>
          <w:szCs w:val="24"/>
        </w:rPr>
      </w:pPr>
      <w:r w:rsidRPr="000C7F19">
        <w:rPr>
          <w:rFonts w:ascii="Times New Roman" w:hAnsi="Times New Roman"/>
          <w:sz w:val="24"/>
          <w:szCs w:val="24"/>
        </w:rPr>
        <w:t xml:space="preserve">до </w:t>
      </w:r>
      <w:r w:rsidR="00E5310D">
        <w:rPr>
          <w:rFonts w:ascii="Times New Roman" w:hAnsi="Times New Roman"/>
          <w:sz w:val="24"/>
          <w:szCs w:val="24"/>
        </w:rPr>
        <w:t>п</w:t>
      </w:r>
      <w:r w:rsidRPr="000C7F19">
        <w:rPr>
          <w:rFonts w:ascii="Times New Roman" w:hAnsi="Times New Roman"/>
          <w:sz w:val="24"/>
          <w:szCs w:val="24"/>
        </w:rPr>
        <w:t>ро</w:t>
      </w:r>
      <w:r w:rsidR="008026C1" w:rsidRPr="000C7F19">
        <w:rPr>
          <w:rFonts w:ascii="Times New Roman" w:hAnsi="Times New Roman"/>
          <w:sz w:val="24"/>
          <w:szCs w:val="24"/>
        </w:rPr>
        <w:t>е</w:t>
      </w:r>
      <w:r w:rsidRPr="000C7F19">
        <w:rPr>
          <w:rFonts w:ascii="Times New Roman" w:hAnsi="Times New Roman"/>
          <w:sz w:val="24"/>
          <w:szCs w:val="24"/>
        </w:rPr>
        <w:t>кту рішення</w:t>
      </w:r>
      <w:r w:rsidR="008026C1" w:rsidRPr="000C7F19">
        <w:rPr>
          <w:rFonts w:ascii="Times New Roman" w:hAnsi="Times New Roman"/>
          <w:sz w:val="24"/>
          <w:szCs w:val="24"/>
        </w:rPr>
        <w:t xml:space="preserve"> Вараської</w:t>
      </w:r>
      <w:r w:rsidRPr="000C7F19">
        <w:rPr>
          <w:rFonts w:ascii="Times New Roman" w:hAnsi="Times New Roman"/>
          <w:sz w:val="24"/>
          <w:szCs w:val="24"/>
        </w:rPr>
        <w:t xml:space="preserve"> міської ради</w:t>
      </w:r>
      <w:r w:rsidR="00A5283B" w:rsidRPr="000C7F19">
        <w:rPr>
          <w:rFonts w:ascii="Times New Roman" w:hAnsi="Times New Roman"/>
          <w:sz w:val="24"/>
          <w:szCs w:val="24"/>
        </w:rPr>
        <w:t xml:space="preserve"> </w:t>
      </w:r>
      <w:r w:rsidR="00B41DE2">
        <w:rPr>
          <w:rFonts w:ascii="Times New Roman" w:hAnsi="Times New Roman"/>
          <w:sz w:val="24"/>
          <w:szCs w:val="24"/>
        </w:rPr>
        <w:t>(</w:t>
      </w:r>
      <w:r w:rsidR="00A5283B" w:rsidRPr="000C7F19">
        <w:rPr>
          <w:rFonts w:ascii="Times New Roman" w:hAnsi="Times New Roman"/>
          <w:sz w:val="24"/>
          <w:szCs w:val="24"/>
        </w:rPr>
        <w:t>нов</w:t>
      </w:r>
      <w:r w:rsidR="00B41DE2">
        <w:rPr>
          <w:rFonts w:ascii="Times New Roman" w:hAnsi="Times New Roman"/>
          <w:sz w:val="24"/>
          <w:szCs w:val="24"/>
        </w:rPr>
        <w:t>а</w:t>
      </w:r>
      <w:r w:rsidR="00A5283B" w:rsidRPr="000C7F19">
        <w:rPr>
          <w:rFonts w:ascii="Times New Roman" w:hAnsi="Times New Roman"/>
          <w:sz w:val="24"/>
          <w:szCs w:val="24"/>
        </w:rPr>
        <w:t xml:space="preserve"> редакці</w:t>
      </w:r>
      <w:r w:rsidR="00B41DE2">
        <w:rPr>
          <w:rFonts w:ascii="Times New Roman" w:hAnsi="Times New Roman"/>
          <w:sz w:val="24"/>
          <w:szCs w:val="24"/>
        </w:rPr>
        <w:t>я</w:t>
      </w:r>
      <w:r w:rsidRPr="000C7F19">
        <w:rPr>
          <w:rFonts w:ascii="Times New Roman" w:hAnsi="Times New Roman"/>
          <w:sz w:val="24"/>
          <w:szCs w:val="24"/>
        </w:rPr>
        <w:t xml:space="preserve"> від </w:t>
      </w:r>
      <w:r w:rsidR="00333E76">
        <w:rPr>
          <w:rFonts w:ascii="Times New Roman" w:hAnsi="Times New Roman"/>
          <w:sz w:val="24"/>
          <w:szCs w:val="24"/>
        </w:rPr>
        <w:t>27.09.</w:t>
      </w:r>
      <w:r w:rsidR="002D6CAF">
        <w:rPr>
          <w:rFonts w:ascii="Times New Roman" w:hAnsi="Times New Roman"/>
          <w:sz w:val="24"/>
          <w:szCs w:val="24"/>
        </w:rPr>
        <w:t>2023</w:t>
      </w:r>
      <w:r w:rsidR="00A5283B" w:rsidRPr="000C7F19">
        <w:rPr>
          <w:rFonts w:ascii="Times New Roman" w:hAnsi="Times New Roman"/>
          <w:sz w:val="24"/>
          <w:szCs w:val="24"/>
        </w:rPr>
        <w:t>)</w:t>
      </w:r>
      <w:r w:rsidRPr="000C7F19">
        <w:rPr>
          <w:rFonts w:ascii="Times New Roman" w:hAnsi="Times New Roman"/>
          <w:sz w:val="24"/>
          <w:szCs w:val="24"/>
        </w:rPr>
        <w:t xml:space="preserve"> № </w:t>
      </w:r>
      <w:r w:rsidR="008026C1" w:rsidRPr="000C7F19">
        <w:rPr>
          <w:rFonts w:ascii="Times New Roman" w:hAnsi="Times New Roman"/>
          <w:sz w:val="24"/>
          <w:szCs w:val="24"/>
        </w:rPr>
        <w:t>2</w:t>
      </w:r>
      <w:r w:rsidR="002D6CAF">
        <w:rPr>
          <w:rFonts w:ascii="Times New Roman" w:hAnsi="Times New Roman"/>
          <w:sz w:val="24"/>
          <w:szCs w:val="24"/>
        </w:rPr>
        <w:t>390</w:t>
      </w:r>
      <w:r w:rsidR="008026C1" w:rsidRPr="000C7F19">
        <w:rPr>
          <w:rFonts w:ascii="Times New Roman" w:hAnsi="Times New Roman"/>
          <w:sz w:val="24"/>
          <w:szCs w:val="24"/>
        </w:rPr>
        <w:t>-ПРР-</w:t>
      </w:r>
      <w:r w:rsidR="008026C1" w:rsidRPr="000C7F19">
        <w:rPr>
          <w:rFonts w:ascii="Times New Roman" w:hAnsi="Times New Roman"/>
          <w:sz w:val="24"/>
          <w:szCs w:val="24"/>
          <w:lang w:val="en-US"/>
        </w:rPr>
        <w:t>VIII</w:t>
      </w:r>
      <w:r w:rsidR="008026C1" w:rsidRPr="000C7F19">
        <w:rPr>
          <w:rFonts w:ascii="Times New Roman" w:hAnsi="Times New Roman"/>
          <w:sz w:val="24"/>
          <w:szCs w:val="24"/>
        </w:rPr>
        <w:t xml:space="preserve">-4310 </w:t>
      </w:r>
      <w:r w:rsidRPr="000C7F19">
        <w:rPr>
          <w:rFonts w:ascii="Times New Roman" w:hAnsi="Times New Roman"/>
          <w:sz w:val="24"/>
          <w:szCs w:val="24"/>
        </w:rPr>
        <w:t xml:space="preserve">«Про затвердження Правил </w:t>
      </w:r>
      <w:r w:rsidR="002D6CAF">
        <w:rPr>
          <w:rFonts w:ascii="Times New Roman" w:hAnsi="Times New Roman"/>
          <w:sz w:val="24"/>
          <w:szCs w:val="24"/>
        </w:rPr>
        <w:t>розміщення зовнішньої реклами</w:t>
      </w:r>
      <w:r w:rsidRPr="000C7F19">
        <w:rPr>
          <w:rFonts w:ascii="Times New Roman" w:hAnsi="Times New Roman"/>
          <w:sz w:val="24"/>
          <w:szCs w:val="24"/>
        </w:rPr>
        <w:t xml:space="preserve"> на території Вараської міської територіальної громади»</w:t>
      </w:r>
    </w:p>
    <w:p w:rsidR="00E7290A" w:rsidRDefault="00E7290A" w:rsidP="00E7290A">
      <w:pPr>
        <w:rPr>
          <w:rFonts w:ascii="Times New Roman" w:hAnsi="Times New Roman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864"/>
        <w:gridCol w:w="5201"/>
      </w:tblGrid>
      <w:tr w:rsidR="00E7290A" w:rsidTr="00D73B47">
        <w:trPr>
          <w:trHeight w:val="1607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EA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7290A" w:rsidRDefault="008026C1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2E7F">
              <w:rPr>
                <w:rFonts w:ascii="Times New Roman" w:hAnsi="Times New Roman"/>
                <w:b/>
                <w:bCs/>
              </w:rPr>
              <w:t xml:space="preserve">Проект Правил </w:t>
            </w:r>
            <w:r w:rsidR="002D6CAF">
              <w:rPr>
                <w:rFonts w:ascii="Times New Roman" w:hAnsi="Times New Roman"/>
                <w:b/>
                <w:bCs/>
              </w:rPr>
              <w:t xml:space="preserve">розміщення зовнішньої реклами </w:t>
            </w:r>
            <w:r w:rsidRPr="004B2E7F">
              <w:rPr>
                <w:rFonts w:ascii="Times New Roman" w:hAnsi="Times New Roman"/>
                <w:b/>
                <w:bCs/>
              </w:rPr>
              <w:t>на території Вараської міської територіальної громади (згідно проекту рішення Вараської міської ради від 0</w:t>
            </w:r>
            <w:r w:rsidR="002D6CAF">
              <w:rPr>
                <w:rFonts w:ascii="Times New Roman" w:hAnsi="Times New Roman"/>
                <w:b/>
                <w:bCs/>
              </w:rPr>
              <w:t>5</w:t>
            </w:r>
            <w:r w:rsidRPr="004B2E7F">
              <w:rPr>
                <w:rFonts w:ascii="Times New Roman" w:hAnsi="Times New Roman"/>
                <w:b/>
                <w:bCs/>
              </w:rPr>
              <w:t>.0</w:t>
            </w:r>
            <w:r w:rsidR="002D6CAF">
              <w:rPr>
                <w:rFonts w:ascii="Times New Roman" w:hAnsi="Times New Roman"/>
                <w:b/>
                <w:bCs/>
              </w:rPr>
              <w:t>4</w:t>
            </w:r>
            <w:r w:rsidRPr="004B2E7F">
              <w:rPr>
                <w:rFonts w:ascii="Times New Roman" w:hAnsi="Times New Roman"/>
                <w:b/>
                <w:bCs/>
              </w:rPr>
              <w:t>.2023 року №2</w:t>
            </w:r>
            <w:r w:rsidR="002D6CAF">
              <w:rPr>
                <w:rFonts w:ascii="Times New Roman" w:hAnsi="Times New Roman"/>
                <w:b/>
                <w:bCs/>
              </w:rPr>
              <w:t>390</w:t>
            </w:r>
            <w:r w:rsidRPr="004B2E7F">
              <w:rPr>
                <w:rFonts w:ascii="Times New Roman" w:hAnsi="Times New Roman"/>
                <w:b/>
                <w:bCs/>
              </w:rPr>
              <w:t>-ПРР-</w:t>
            </w:r>
            <w:r w:rsidRPr="004B2E7F">
              <w:rPr>
                <w:rFonts w:ascii="Times New Roman" w:hAnsi="Times New Roman"/>
                <w:b/>
                <w:bCs/>
                <w:lang w:val="en-US"/>
              </w:rPr>
              <w:t>VIII</w:t>
            </w:r>
            <w:r w:rsidRPr="004B2E7F">
              <w:rPr>
                <w:rFonts w:ascii="Times New Roman" w:hAnsi="Times New Roman"/>
                <w:b/>
                <w:bCs/>
              </w:rPr>
              <w:t>-4310</w:t>
            </w:r>
            <w:r w:rsidR="00DA2C9B">
              <w:rPr>
                <w:rFonts w:ascii="Times New Roman" w:hAnsi="Times New Roman"/>
                <w:b/>
                <w:bCs/>
              </w:rPr>
              <w:t>, в новій редакції від 27.07.2023</w:t>
            </w:r>
            <w:r w:rsidRPr="004B2E7F">
              <w:rPr>
                <w:rFonts w:ascii="Times New Roman" w:hAnsi="Times New Roman"/>
                <w:b/>
                <w:bCs/>
              </w:rPr>
              <w:t xml:space="preserve">) </w:t>
            </w:r>
          </w:p>
          <w:p w:rsidR="00172CEA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72CEA" w:rsidRPr="004B2E7F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EA" w:rsidRDefault="00172CEA" w:rsidP="00C76E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7290A" w:rsidRPr="004B2E7F" w:rsidRDefault="008026C1" w:rsidP="00C76E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2E7F">
              <w:rPr>
                <w:rFonts w:ascii="Times New Roman" w:hAnsi="Times New Roman"/>
                <w:b/>
                <w:bCs/>
              </w:rPr>
              <w:t>Запропонований до розгляду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 </w:t>
            </w:r>
            <w:r w:rsidR="00AC7B48">
              <w:rPr>
                <w:rFonts w:ascii="Times New Roman" w:hAnsi="Times New Roman"/>
                <w:b/>
                <w:bCs/>
              </w:rPr>
              <w:t>п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роект Правил </w:t>
            </w:r>
            <w:r w:rsidR="002D6CAF">
              <w:rPr>
                <w:rFonts w:ascii="Times New Roman" w:hAnsi="Times New Roman"/>
                <w:b/>
                <w:bCs/>
              </w:rPr>
              <w:t xml:space="preserve">розміщення зовнішньої реклами </w:t>
            </w:r>
            <w:r w:rsidR="00C76E59" w:rsidRPr="004B2E7F">
              <w:rPr>
                <w:rFonts w:ascii="Times New Roman" w:hAnsi="Times New Roman"/>
                <w:b/>
                <w:bCs/>
              </w:rPr>
              <w:t>на території Вараської міської територіальної громади (в</w:t>
            </w:r>
            <w:r w:rsidR="00A5283B" w:rsidRPr="004B2E7F">
              <w:rPr>
                <w:rFonts w:ascii="Times New Roman" w:hAnsi="Times New Roman"/>
                <w:b/>
                <w:bCs/>
              </w:rPr>
              <w:t xml:space="preserve"> новій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 редакці</w:t>
            </w:r>
            <w:r w:rsidR="00333E76">
              <w:rPr>
                <w:rFonts w:ascii="Times New Roman" w:hAnsi="Times New Roman"/>
                <w:b/>
                <w:bCs/>
              </w:rPr>
              <w:t>ї 27.09.</w:t>
            </w:r>
            <w:r w:rsidR="002D6CAF">
              <w:rPr>
                <w:rFonts w:ascii="Times New Roman" w:hAnsi="Times New Roman"/>
                <w:b/>
                <w:bCs/>
              </w:rPr>
              <w:t>2023</w:t>
            </w:r>
            <w:r w:rsidR="00C76E59" w:rsidRPr="004B2E7F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E7290A" w:rsidTr="00D73B47">
        <w:trPr>
          <w:trHeight w:val="152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8F" w:rsidRDefault="0041188F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85C8F" w:rsidRDefault="00D85C8F" w:rsidP="00D85C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85C8F">
              <w:rPr>
                <w:rFonts w:ascii="Times New Roman" w:hAnsi="Times New Roman"/>
                <w:b/>
                <w:bCs/>
              </w:rPr>
              <w:t>1.6.</w:t>
            </w:r>
            <w:r w:rsidRPr="00D85C8F">
              <w:rPr>
                <w:rFonts w:ascii="Times New Roman" w:hAnsi="Times New Roman"/>
                <w:b/>
                <w:bCs/>
              </w:rPr>
              <w:tab/>
            </w:r>
            <w:r w:rsidRPr="00D85C8F">
              <w:rPr>
                <w:rFonts w:ascii="Times New Roman" w:hAnsi="Times New Roman"/>
              </w:rPr>
              <w:t>У цих Правилах терміни вживаються у такому значенні:</w:t>
            </w:r>
          </w:p>
          <w:p w:rsidR="00D85C8F" w:rsidRPr="00D85C8F" w:rsidRDefault="00D85C8F" w:rsidP="00D85C8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Default="00D85C8F" w:rsidP="00BE7D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85C8F">
              <w:rPr>
                <w:rFonts w:ascii="Times New Roman" w:hAnsi="Times New Roman"/>
              </w:rPr>
              <w:t>соціальна реклама</w:t>
            </w:r>
            <w:r w:rsidR="00BE7D3E">
              <w:rPr>
                <w:rFonts w:ascii="Times New Roman" w:hAnsi="Times New Roman"/>
              </w:rPr>
              <w:t xml:space="preserve"> –</w:t>
            </w:r>
          </w:p>
          <w:p w:rsidR="00D85C8F" w:rsidRDefault="00D85C8F" w:rsidP="00BE7D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85C8F">
              <w:rPr>
                <w:rFonts w:ascii="Times New Roman" w:hAnsi="Times New Roman"/>
              </w:rPr>
              <w:t>інформація будь-якого виду, яка спрямована на досягнення суспільно корисних</w:t>
            </w:r>
            <w:r w:rsidR="00BE7D3E">
              <w:rPr>
                <w:rFonts w:ascii="Times New Roman" w:hAnsi="Times New Roman"/>
              </w:rPr>
              <w:t xml:space="preserve"> </w:t>
            </w:r>
            <w:r w:rsidRPr="00D85C8F">
              <w:rPr>
                <w:rFonts w:ascii="Times New Roman" w:hAnsi="Times New Roman"/>
              </w:rPr>
              <w:t>цілей,</w:t>
            </w:r>
            <w:r w:rsidR="00BE7D3E">
              <w:rPr>
                <w:rFonts w:ascii="Times New Roman" w:hAnsi="Times New Roman"/>
              </w:rPr>
              <w:t xml:space="preserve"> </w:t>
            </w:r>
            <w:r w:rsidRPr="00D85C8F">
              <w:rPr>
                <w:rFonts w:ascii="Times New Roman" w:hAnsi="Times New Roman"/>
              </w:rPr>
              <w:t>популяризацію загальнолюдських цінностей і розповсюдження якої не має на меті отримання прибутку;</w:t>
            </w:r>
          </w:p>
          <w:p w:rsidR="004C6F07" w:rsidRDefault="004C6F07" w:rsidP="00D85C8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C6F07" w:rsidRPr="004C6F07" w:rsidRDefault="004C6F07" w:rsidP="004C6F0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C6F07">
              <w:rPr>
                <w:rFonts w:ascii="Times New Roman" w:hAnsi="Times New Roman"/>
              </w:rPr>
              <w:t>Відділ «Центр надання адміністративних послуг»</w:t>
            </w:r>
            <w:r>
              <w:rPr>
                <w:rFonts w:ascii="Times New Roman" w:hAnsi="Times New Roman"/>
              </w:rPr>
              <w:t xml:space="preserve"> </w:t>
            </w:r>
            <w:r w:rsidRPr="004C6F07">
              <w:rPr>
                <w:rFonts w:ascii="Times New Roman" w:hAnsi="Times New Roman"/>
              </w:rPr>
              <w:t>Департаменту соціального захисту та гідності виконавчого комітету Вараської міської ради (далі- відділ ЦНАП)</w:t>
            </w:r>
            <w:r>
              <w:rPr>
                <w:rFonts w:ascii="Times New Roman" w:hAnsi="Times New Roman"/>
              </w:rPr>
              <w:t xml:space="preserve"> - </w:t>
            </w:r>
            <w:r w:rsidRPr="004C6F07">
              <w:rPr>
                <w:rFonts w:ascii="Times New Roman" w:hAnsi="Times New Roman"/>
              </w:rPr>
              <w:t>структурний підрозділ Департаменту соціального захисту та гідності виконавчого комітету Вараської міської ради, що наділений повноваженнями організації дозвільних та погоджувальних процедур Вараської міської ради з метою виконання вимог Законів України «Про дозвільну систему у сфері господарської діяльності», «Про адміністративні послуги»;</w:t>
            </w:r>
          </w:p>
          <w:p w:rsidR="004C6F07" w:rsidRPr="004C6F07" w:rsidRDefault="004C6F07" w:rsidP="004C6F0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Default="00D85C8F" w:rsidP="00D85C8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Pr="00D85C8F" w:rsidRDefault="00D85C8F" w:rsidP="00D85C8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Pr="004B2E7F" w:rsidRDefault="00D85C8F" w:rsidP="000761F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2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Default="00D85C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Default="00D85C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Default="00D85C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5C8F" w:rsidRDefault="00D85C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Виключено</w:t>
            </w:r>
          </w:p>
          <w:p w:rsidR="00D85C8F" w:rsidRDefault="00D85C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Default="00BE7D3E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Default="00BE7D3E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Default="00BE7D3E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Default="00BE7D3E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Default="00BE7D3E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E7D3E" w:rsidRPr="004B2E7F" w:rsidRDefault="00BE7D3E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Виключено</w:t>
            </w:r>
          </w:p>
        </w:tc>
      </w:tr>
      <w:tr w:rsidR="00B803CF" w:rsidTr="00D73B47">
        <w:trPr>
          <w:trHeight w:val="152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CF" w:rsidRDefault="00021A79" w:rsidP="00021A79">
            <w:pPr>
              <w:pStyle w:val="a7"/>
              <w:jc w:val="both"/>
              <w:rPr>
                <w:b/>
                <w:bCs/>
              </w:rPr>
            </w:pPr>
            <w:r w:rsidRPr="00021A79">
              <w:rPr>
                <w:rFonts w:ascii="Times New Roman" w:hAnsi="Times New Roman"/>
                <w:b/>
                <w:bCs/>
              </w:rPr>
              <w:t>2.1.1</w:t>
            </w:r>
            <w:r w:rsidRPr="00021A79">
              <w:rPr>
                <w:b/>
                <w:bCs/>
              </w:rPr>
              <w:tab/>
            </w:r>
            <w:r w:rsidRPr="00021A79">
              <w:rPr>
                <w:rFonts w:ascii="Times New Roman" w:hAnsi="Times New Roman"/>
              </w:rPr>
              <w:t>розробляє у межах компетенції нормативно-правові акти, направлені на регулювання діяльності у сфері зовнішньої реклами, вносить у встановленому порядку пропозиції щодо зміни та/або доповнення до Правил;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CF" w:rsidRPr="004C3206" w:rsidRDefault="004C3206" w:rsidP="00021A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C3206">
              <w:rPr>
                <w:rFonts w:ascii="Times New Roman" w:hAnsi="Times New Roman"/>
              </w:rPr>
              <w:t>Виключено</w:t>
            </w:r>
          </w:p>
        </w:tc>
      </w:tr>
      <w:tr w:rsidR="001B3197" w:rsidTr="00D73B47">
        <w:trPr>
          <w:trHeight w:val="152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7" w:rsidRPr="00021A79" w:rsidRDefault="001B3197" w:rsidP="00021A79">
            <w:pPr>
              <w:pStyle w:val="a7"/>
              <w:jc w:val="both"/>
              <w:rPr>
                <w:rFonts w:ascii="Times New Roman" w:hAnsi="Times New Roman"/>
                <w:b/>
                <w:bCs/>
              </w:rPr>
            </w:pPr>
            <w:r w:rsidRPr="001B3197">
              <w:rPr>
                <w:rFonts w:ascii="Times New Roman" w:hAnsi="Times New Roman"/>
                <w:b/>
                <w:bCs/>
              </w:rPr>
              <w:t>2.1.2</w:t>
            </w:r>
            <w:r w:rsidRPr="001B3197">
              <w:rPr>
                <w:rFonts w:ascii="Times New Roman" w:hAnsi="Times New Roman"/>
                <w:b/>
                <w:bCs/>
              </w:rPr>
              <w:tab/>
            </w:r>
            <w:r w:rsidRPr="001B3197">
              <w:rPr>
                <w:rFonts w:ascii="Times New Roman" w:hAnsi="Times New Roman"/>
              </w:rPr>
              <w:t>розглядає заяви розповсюджувачів зовнішньої реклами на надання дозволу, внесення змін у дозвіл, переоформлення дозволу та продовження строку його дії;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7" w:rsidRPr="004C3206" w:rsidRDefault="001B3197" w:rsidP="00021A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B3197">
              <w:rPr>
                <w:rFonts w:ascii="Times New Roman" w:hAnsi="Times New Roman"/>
              </w:rPr>
              <w:t>2.1.</w:t>
            </w:r>
            <w:r w:rsidR="009E7C74">
              <w:rPr>
                <w:rFonts w:ascii="Times New Roman" w:hAnsi="Times New Roman"/>
              </w:rPr>
              <w:t>1</w:t>
            </w:r>
            <w:r w:rsidRPr="001B3197">
              <w:rPr>
                <w:rFonts w:ascii="Times New Roman" w:hAnsi="Times New Roman"/>
              </w:rPr>
              <w:tab/>
              <w:t>розглядає заяви розповсюджувачів зовнішньої реклами на надання дозволу;</w:t>
            </w:r>
          </w:p>
        </w:tc>
      </w:tr>
      <w:tr w:rsidR="00C462C9" w:rsidTr="00D73B47">
        <w:trPr>
          <w:trHeight w:val="152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C9" w:rsidRPr="001B3197" w:rsidRDefault="00C462C9" w:rsidP="00021A79">
            <w:pPr>
              <w:pStyle w:val="a7"/>
              <w:jc w:val="both"/>
              <w:rPr>
                <w:rFonts w:ascii="Times New Roman" w:hAnsi="Times New Roman"/>
                <w:b/>
                <w:bCs/>
              </w:rPr>
            </w:pPr>
            <w:r w:rsidRPr="00C462C9">
              <w:rPr>
                <w:rFonts w:ascii="Times New Roman" w:hAnsi="Times New Roman"/>
                <w:b/>
                <w:bCs/>
              </w:rPr>
              <w:lastRenderedPageBreak/>
              <w:t>2.1.3</w:t>
            </w:r>
            <w:r w:rsidRPr="00C462C9">
              <w:rPr>
                <w:rFonts w:ascii="Times New Roman" w:hAnsi="Times New Roman"/>
                <w:b/>
                <w:bCs/>
              </w:rPr>
              <w:tab/>
            </w:r>
            <w:r w:rsidRPr="00C462C9">
              <w:rPr>
                <w:rFonts w:ascii="Times New Roman" w:hAnsi="Times New Roman"/>
              </w:rPr>
              <w:t>приймає рішення про встановлення пріоритету заявника на місце розташування рекламного засобу, продовження строку, на який встановлено зазначений пріоритет, або про відмову в установленні такого пріоритету;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C9" w:rsidRPr="001B3197" w:rsidRDefault="00C462C9" w:rsidP="00021A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462C9">
              <w:rPr>
                <w:rFonts w:ascii="Times New Roman" w:hAnsi="Times New Roman"/>
              </w:rPr>
              <w:t>Виключено</w:t>
            </w:r>
          </w:p>
        </w:tc>
      </w:tr>
      <w:tr w:rsidR="00266873" w:rsidTr="00D73B47">
        <w:trPr>
          <w:trHeight w:val="1520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73" w:rsidRPr="00D71421" w:rsidRDefault="00FD0D14" w:rsidP="005768DD">
            <w:pPr>
              <w:pStyle w:val="a7"/>
              <w:jc w:val="both"/>
              <w:rPr>
                <w:rFonts w:ascii="Times New Roman" w:hAnsi="Times New Roman"/>
                <w:b/>
                <w:bCs/>
              </w:rPr>
            </w:pPr>
            <w:r w:rsidRPr="00FD0D14">
              <w:rPr>
                <w:rFonts w:ascii="Times New Roman" w:hAnsi="Times New Roman"/>
                <w:b/>
                <w:bCs/>
              </w:rPr>
              <w:t>2.1.4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FD0D14">
              <w:rPr>
                <w:rFonts w:ascii="Times New Roman" w:hAnsi="Times New Roman"/>
              </w:rPr>
              <w:t>готує проект рішення виконавчого комітету щодо надання дозволу чи про відмову у його наданні, переоформлення, анулювання дозволу;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73" w:rsidRDefault="00FD0D14" w:rsidP="004C320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D0D14">
              <w:rPr>
                <w:rFonts w:ascii="Times New Roman" w:hAnsi="Times New Roman"/>
                <w:b/>
                <w:bCs/>
              </w:rPr>
              <w:t>2.1.</w:t>
            </w:r>
            <w:r w:rsidR="00D403D6">
              <w:rPr>
                <w:rFonts w:ascii="Times New Roman" w:hAnsi="Times New Roman"/>
                <w:b/>
                <w:bCs/>
              </w:rPr>
              <w:t>2</w:t>
            </w:r>
            <w:r w:rsidRPr="00FD0D14">
              <w:rPr>
                <w:rFonts w:ascii="Times New Roman" w:hAnsi="Times New Roman"/>
                <w:b/>
                <w:bCs/>
              </w:rPr>
              <w:tab/>
            </w:r>
            <w:r w:rsidRPr="00FD0D14">
              <w:rPr>
                <w:rFonts w:ascii="Times New Roman" w:hAnsi="Times New Roman"/>
              </w:rPr>
              <w:t>готує проект рішення виконавчого комітету щодо надання дозволу чи про відмову у його наданні;</w:t>
            </w:r>
          </w:p>
        </w:tc>
      </w:tr>
      <w:tr w:rsidR="00E7290A" w:rsidTr="008369B1">
        <w:trPr>
          <w:trHeight w:val="121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DE2" w:rsidRDefault="00FD0D14" w:rsidP="005768D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2C50">
              <w:rPr>
                <w:rFonts w:ascii="Times New Roman" w:hAnsi="Times New Roman"/>
                <w:b/>
                <w:bCs/>
              </w:rPr>
              <w:t>2.1.9</w:t>
            </w:r>
            <w:r w:rsidRPr="00FD0D14">
              <w:rPr>
                <w:rFonts w:ascii="Times New Roman" w:hAnsi="Times New Roman"/>
              </w:rPr>
              <w:tab/>
              <w:t>здійснює ведення інформаційного банку даних місць розташування рекламних засобів, плану їх розміщення та надання в установленому порядку інформації для формування містобудівного кадастру населених пунктів;</w:t>
            </w:r>
          </w:p>
          <w:p w:rsidR="00E7290A" w:rsidRPr="004B2E7F" w:rsidRDefault="00E7290A" w:rsidP="00FD0D1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A4" w:rsidRPr="00C0666A" w:rsidRDefault="00FD0D14" w:rsidP="00C0666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2C50">
              <w:rPr>
                <w:rFonts w:ascii="Times New Roman" w:hAnsi="Times New Roman"/>
                <w:b/>
                <w:bCs/>
              </w:rPr>
              <w:t>2.1.</w:t>
            </w:r>
            <w:r w:rsidR="009E7FE1">
              <w:rPr>
                <w:rFonts w:ascii="Times New Roman" w:hAnsi="Times New Roman"/>
                <w:b/>
                <w:bCs/>
              </w:rPr>
              <w:t>7</w:t>
            </w:r>
            <w:r w:rsidRPr="00FD0D14">
              <w:rPr>
                <w:rFonts w:ascii="Times New Roman" w:hAnsi="Times New Roman"/>
              </w:rPr>
              <w:tab/>
              <w:t xml:space="preserve">здійснює ведення інформаційного банку даних місць розташування рекламних засобів, плану їх розміщення та надання в установленому порядку інформації для </w:t>
            </w:r>
            <w:r>
              <w:rPr>
                <w:rFonts w:ascii="Times New Roman" w:hAnsi="Times New Roman"/>
              </w:rPr>
              <w:t xml:space="preserve">оновлення даних </w:t>
            </w:r>
            <w:r w:rsidRPr="00FD0D14">
              <w:rPr>
                <w:rFonts w:ascii="Times New Roman" w:hAnsi="Times New Roman"/>
              </w:rPr>
              <w:t>містобудівного кадастру населених пунктів;</w:t>
            </w:r>
          </w:p>
          <w:p w:rsidR="00E7290A" w:rsidRPr="004B2E7F" w:rsidRDefault="00E7290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666A" w:rsidTr="00D73B47">
        <w:trPr>
          <w:trHeight w:val="253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F9B" w:rsidRDefault="00D73B47" w:rsidP="00C0666A">
            <w:pPr>
              <w:spacing w:line="240" w:lineRule="auto"/>
              <w:rPr>
                <w:rFonts w:ascii="Times New Roman" w:hAnsi="Times New Roman"/>
              </w:rPr>
            </w:pPr>
            <w:r w:rsidRPr="00312C50">
              <w:rPr>
                <w:rFonts w:ascii="Times New Roman" w:hAnsi="Times New Roman"/>
                <w:b/>
                <w:bCs/>
              </w:rPr>
              <w:t>2.1.13</w:t>
            </w:r>
            <w:r w:rsidRPr="00D73B47">
              <w:rPr>
                <w:rFonts w:ascii="Times New Roman" w:hAnsi="Times New Roman"/>
              </w:rPr>
              <w:tab/>
              <w:t>організовує розміщення соціальної реклами;</w:t>
            </w:r>
          </w:p>
          <w:p w:rsidR="00C0666A" w:rsidRDefault="00C0666A" w:rsidP="00D73B4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9B" w:rsidRDefault="00352797" w:rsidP="00194F9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73B47">
              <w:rPr>
                <w:rFonts w:ascii="Times New Roman" w:hAnsi="Times New Roman"/>
              </w:rPr>
              <w:t>иключено</w:t>
            </w:r>
          </w:p>
          <w:p w:rsidR="00C0666A" w:rsidRDefault="00C0666A" w:rsidP="00D73B4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0666A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CEE" w:rsidRDefault="00362CEE" w:rsidP="00194F9B">
            <w:pPr>
              <w:spacing w:line="240" w:lineRule="auto"/>
              <w:rPr>
                <w:rFonts w:ascii="Times New Roman" w:hAnsi="Times New Roman"/>
              </w:rPr>
            </w:pPr>
          </w:p>
          <w:p w:rsidR="00C0666A" w:rsidRDefault="00325F3D" w:rsidP="005768D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2C50">
              <w:rPr>
                <w:rFonts w:ascii="Times New Roman" w:hAnsi="Times New Roman"/>
                <w:b/>
                <w:bCs/>
              </w:rPr>
              <w:t>3.2.</w:t>
            </w:r>
            <w:r w:rsidRPr="00325F3D">
              <w:rPr>
                <w:rFonts w:ascii="Times New Roman" w:hAnsi="Times New Roman"/>
              </w:rPr>
              <w:tab/>
              <w:t>Видача (відмова у видачі, переоформлення, анулювання) дозволу здійснюється відповідно до Закону України «Про дозвільну систему у сфері господарської діяльності» через ЦНАП.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E" w:rsidRDefault="00362CE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194F9B" w:rsidRPr="00194F9B" w:rsidRDefault="008369B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369B1">
              <w:rPr>
                <w:rFonts w:ascii="Times New Roman" w:hAnsi="Times New Roman"/>
                <w:b/>
                <w:bCs/>
              </w:rPr>
              <w:t>3.2.</w:t>
            </w:r>
            <w:r w:rsidRPr="008369B1">
              <w:rPr>
                <w:rFonts w:ascii="Times New Roman" w:hAnsi="Times New Roman"/>
                <w:b/>
                <w:bCs/>
              </w:rPr>
              <w:tab/>
            </w:r>
            <w:r w:rsidRPr="008369B1">
              <w:rPr>
                <w:rFonts w:ascii="Times New Roman" w:hAnsi="Times New Roman"/>
              </w:rPr>
              <w:t>Видача (відмова у видачі, переоформлення, анулювання) дозволу здійснюється відповідно до законів України «Про дозвільну систему у сфері господарської діяльності» та «Про адміністративні послуги» через відділ «Центр надання адміністративних послуг» Департаменту соціального захисту та гідності виконавчого комітету Вараської міської ради.</w:t>
            </w:r>
          </w:p>
        </w:tc>
      </w:tr>
      <w:tr w:rsidR="005F520D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20D" w:rsidRDefault="00DD06D0" w:rsidP="00DD06D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2C50">
              <w:rPr>
                <w:rFonts w:ascii="Times New Roman" w:hAnsi="Times New Roman"/>
                <w:b/>
                <w:bCs/>
              </w:rPr>
              <w:t>3.8.4</w:t>
            </w:r>
            <w:r w:rsidRPr="00DD06D0">
              <w:rPr>
                <w:rFonts w:ascii="Times New Roman" w:hAnsi="Times New Roman"/>
              </w:rPr>
              <w:tab/>
              <w:t>Укравтодором або власником автомобільних доріг та уповноваженим підрозділом Національної поліції – у разі розміщення зовнішньої реклами у межах смуги відведення автомобільних доріг.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0D" w:rsidRDefault="00312C5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12C50">
              <w:rPr>
                <w:rFonts w:ascii="Times New Roman" w:hAnsi="Times New Roman"/>
                <w:b/>
                <w:bCs/>
              </w:rPr>
              <w:t>3.8.4</w:t>
            </w:r>
            <w:r w:rsidRPr="00312C50">
              <w:rPr>
                <w:rFonts w:ascii="Times New Roman" w:hAnsi="Times New Roman"/>
              </w:rPr>
              <w:tab/>
              <w:t>Агентством відновлення або власником автомобільних доріг та уповноваженим підрозділом Національної поліції – у разі розміщення зовнішньої реклами у межах смуги відведення автомобільних доріг.</w:t>
            </w:r>
          </w:p>
        </w:tc>
      </w:tr>
      <w:tr w:rsidR="00A60148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0148" w:rsidRPr="00312C50" w:rsidRDefault="00352797" w:rsidP="00DD06D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52797">
              <w:rPr>
                <w:rFonts w:ascii="Times New Roman" w:hAnsi="Times New Roman"/>
                <w:b/>
                <w:bCs/>
              </w:rPr>
              <w:t>4</w:t>
            </w:r>
            <w:r w:rsidRPr="00352797">
              <w:rPr>
                <w:rFonts w:ascii="Times New Roman" w:hAnsi="Times New Roman"/>
                <w:b/>
                <w:bCs/>
              </w:rPr>
              <w:tab/>
              <w:t>ВІДМОВА У НАДАННІ ДОЗВОЛУ НА РОЗМІЩЕННЯ ЗОВНІШНЬОЇ РЕКЛАМИ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48" w:rsidRPr="00352797" w:rsidRDefault="0035279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52797">
              <w:rPr>
                <w:rFonts w:ascii="Times New Roman" w:hAnsi="Times New Roman"/>
              </w:rPr>
              <w:t>Виключено</w:t>
            </w:r>
          </w:p>
        </w:tc>
      </w:tr>
      <w:tr w:rsidR="00EF5DB9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DB9" w:rsidRPr="00352797" w:rsidRDefault="00EF5DB9" w:rsidP="00DD06D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F5DB9">
              <w:rPr>
                <w:rFonts w:ascii="Times New Roman" w:hAnsi="Times New Roman"/>
                <w:b/>
                <w:bCs/>
              </w:rPr>
              <w:t>5</w:t>
            </w:r>
            <w:r w:rsidRPr="00EF5DB9">
              <w:rPr>
                <w:rFonts w:ascii="Times New Roman" w:hAnsi="Times New Roman"/>
                <w:b/>
                <w:bCs/>
              </w:rPr>
              <w:tab/>
              <w:t>АНУЛЮВАННЯ ДІЇ ДОЗВОЛУ НА РОЗМІЩЕННЯ ЗОВНІШНЬОЇ  РЕКЛАМИ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B9" w:rsidRPr="00352797" w:rsidRDefault="00EF5DB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F5DB9">
              <w:rPr>
                <w:rFonts w:ascii="Times New Roman" w:hAnsi="Times New Roman"/>
              </w:rPr>
              <w:t>Виключено</w:t>
            </w:r>
          </w:p>
        </w:tc>
      </w:tr>
      <w:tr w:rsidR="00EF5DB9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DB9" w:rsidRPr="00EF5DB9" w:rsidRDefault="00EF5DB9" w:rsidP="00DD06D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F5DB9">
              <w:rPr>
                <w:rFonts w:ascii="Times New Roman" w:hAnsi="Times New Roman"/>
                <w:b/>
                <w:bCs/>
              </w:rPr>
              <w:t>6</w:t>
            </w:r>
            <w:r w:rsidRPr="00EF5DB9">
              <w:rPr>
                <w:rFonts w:ascii="Times New Roman" w:hAnsi="Times New Roman"/>
                <w:b/>
                <w:bCs/>
              </w:rPr>
              <w:tab/>
              <w:t>ПЕРЕОФОРМЛЕННЯ ДОЗВОЛУ НА РОЗМІЩЕННЯ ЗОВНІШНЬОЇ РЕКЛАМИ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B9" w:rsidRPr="00EF5DB9" w:rsidRDefault="00EF5DB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F5DB9">
              <w:rPr>
                <w:rFonts w:ascii="Times New Roman" w:hAnsi="Times New Roman"/>
              </w:rPr>
              <w:t>Виключено</w:t>
            </w:r>
          </w:p>
        </w:tc>
      </w:tr>
      <w:tr w:rsidR="002853B9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3B9" w:rsidRPr="00EF5DB9" w:rsidRDefault="002853B9" w:rsidP="00DD06D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53B9">
              <w:rPr>
                <w:rFonts w:ascii="Times New Roman" w:hAnsi="Times New Roman"/>
                <w:b/>
                <w:bCs/>
              </w:rPr>
              <w:t>8.3.1</w:t>
            </w:r>
            <w:r w:rsidRPr="002853B9">
              <w:rPr>
                <w:rFonts w:ascii="Times New Roman" w:hAnsi="Times New Roman"/>
                <w:b/>
                <w:bCs/>
              </w:rPr>
              <w:tab/>
            </w:r>
            <w:r w:rsidRPr="002853B9">
              <w:rPr>
                <w:rFonts w:ascii="Times New Roman" w:hAnsi="Times New Roman"/>
              </w:rPr>
              <w:t>на пішохідних доріжках, алеях та тротуарах, якщо це перешкоджає вільному руху пішоходів;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B9" w:rsidRPr="00EF5DB9" w:rsidRDefault="003632D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853B9" w:rsidRPr="002853B9">
              <w:rPr>
                <w:rFonts w:ascii="Times New Roman" w:hAnsi="Times New Roman"/>
              </w:rPr>
              <w:t>.3.1</w:t>
            </w:r>
            <w:r w:rsidR="002853B9" w:rsidRPr="002853B9">
              <w:rPr>
                <w:rFonts w:ascii="Times New Roman" w:hAnsi="Times New Roman"/>
              </w:rPr>
              <w:tab/>
              <w:t>на пішохідних доріжках, алеях та тротуарах;</w:t>
            </w:r>
          </w:p>
        </w:tc>
      </w:tr>
      <w:tr w:rsidR="003632D0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2D0" w:rsidRPr="002853B9" w:rsidRDefault="003632D0" w:rsidP="00DD06D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632D0">
              <w:rPr>
                <w:rFonts w:ascii="Times New Roman" w:hAnsi="Times New Roman"/>
                <w:b/>
                <w:bCs/>
              </w:rPr>
              <w:t>8.6.</w:t>
            </w:r>
            <w:r w:rsidRPr="003632D0">
              <w:rPr>
                <w:rFonts w:ascii="Times New Roman" w:hAnsi="Times New Roman"/>
                <w:b/>
                <w:bCs/>
              </w:rPr>
              <w:tab/>
            </w:r>
            <w:r w:rsidRPr="003632D0">
              <w:rPr>
                <w:rFonts w:ascii="Times New Roman" w:hAnsi="Times New Roman"/>
              </w:rPr>
              <w:t>Перелік обмежень та заборон щодо розміщення зовнішньої реклами, встановлений пунктами 8.2-8.5, є вичерпним.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D0" w:rsidRPr="002853B9" w:rsidRDefault="003632D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3632D0">
              <w:rPr>
                <w:rFonts w:ascii="Times New Roman" w:hAnsi="Times New Roman"/>
              </w:rPr>
              <w:t>.6.</w:t>
            </w:r>
            <w:r w:rsidRPr="003632D0">
              <w:rPr>
                <w:rFonts w:ascii="Times New Roman" w:hAnsi="Times New Roman"/>
              </w:rPr>
              <w:tab/>
              <w:t xml:space="preserve">Перелік обмежень та заборон щодо розміщення зовнішньої реклами, встановлений пунктами </w:t>
            </w:r>
            <w:r>
              <w:rPr>
                <w:rFonts w:ascii="Times New Roman" w:hAnsi="Times New Roman"/>
              </w:rPr>
              <w:t>5</w:t>
            </w:r>
            <w:r w:rsidRPr="003632D0">
              <w:rPr>
                <w:rFonts w:ascii="Times New Roman" w:hAnsi="Times New Roman"/>
              </w:rPr>
              <w:t>.2-</w:t>
            </w:r>
            <w:r>
              <w:rPr>
                <w:rFonts w:ascii="Times New Roman" w:hAnsi="Times New Roman"/>
              </w:rPr>
              <w:t>5</w:t>
            </w:r>
            <w:r w:rsidRPr="003632D0">
              <w:rPr>
                <w:rFonts w:ascii="Times New Roman" w:hAnsi="Times New Roman"/>
              </w:rPr>
              <w:t>.5, є вичерпним.</w:t>
            </w:r>
          </w:p>
        </w:tc>
      </w:tr>
      <w:tr w:rsidR="00030F91" w:rsidTr="00D73B47">
        <w:trPr>
          <w:trHeight w:val="238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91" w:rsidRPr="003632D0" w:rsidRDefault="00030F91" w:rsidP="00DD06D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30F91">
              <w:rPr>
                <w:rFonts w:ascii="Times New Roman" w:hAnsi="Times New Roman"/>
                <w:b/>
                <w:bCs/>
              </w:rPr>
              <w:t>13</w:t>
            </w:r>
            <w:r w:rsidRPr="00030F91">
              <w:rPr>
                <w:rFonts w:ascii="Times New Roman" w:hAnsi="Times New Roman"/>
                <w:b/>
                <w:bCs/>
              </w:rPr>
              <w:tab/>
              <w:t>ПОРЯДОК ДЕМОНТАЖУ РЕКЛАМНИХ ЗАСОБІВ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91" w:rsidRDefault="00030F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30F91">
              <w:rPr>
                <w:rFonts w:ascii="Times New Roman" w:hAnsi="Times New Roman"/>
              </w:rPr>
              <w:t>Виключено</w:t>
            </w:r>
          </w:p>
        </w:tc>
      </w:tr>
    </w:tbl>
    <w:p w:rsidR="00E7290A" w:rsidRDefault="00E7290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Дмитро ЮЩУК</w:t>
      </w:r>
    </w:p>
    <w:p w:rsidR="00E32145" w:rsidRDefault="00E32145"/>
    <w:sectPr w:rsidR="00E32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2F9"/>
    <w:multiLevelType w:val="hybridMultilevel"/>
    <w:tmpl w:val="25CEB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41D4"/>
    <w:multiLevelType w:val="hybridMultilevel"/>
    <w:tmpl w:val="8528E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515"/>
    <w:multiLevelType w:val="hybridMultilevel"/>
    <w:tmpl w:val="F508B4E8"/>
    <w:lvl w:ilvl="0" w:tplc="713ED4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847"/>
    <w:multiLevelType w:val="hybridMultilevel"/>
    <w:tmpl w:val="A330E3E8"/>
    <w:lvl w:ilvl="0" w:tplc="9850B1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D2001"/>
    <w:multiLevelType w:val="hybridMultilevel"/>
    <w:tmpl w:val="DC0A2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0A"/>
    <w:rsid w:val="00021A79"/>
    <w:rsid w:val="00030F91"/>
    <w:rsid w:val="000761FD"/>
    <w:rsid w:val="00077068"/>
    <w:rsid w:val="00090F90"/>
    <w:rsid w:val="000C7F19"/>
    <w:rsid w:val="000D21AB"/>
    <w:rsid w:val="000D6B71"/>
    <w:rsid w:val="0011653A"/>
    <w:rsid w:val="00160E7F"/>
    <w:rsid w:val="00172CEA"/>
    <w:rsid w:val="00194F9B"/>
    <w:rsid w:val="001966F7"/>
    <w:rsid w:val="001A4C33"/>
    <w:rsid w:val="001B3197"/>
    <w:rsid w:val="00266873"/>
    <w:rsid w:val="002853B9"/>
    <w:rsid w:val="0029297E"/>
    <w:rsid w:val="002D6CAF"/>
    <w:rsid w:val="00312C50"/>
    <w:rsid w:val="00325F3D"/>
    <w:rsid w:val="00333E76"/>
    <w:rsid w:val="00352797"/>
    <w:rsid w:val="00362CEE"/>
    <w:rsid w:val="003632D0"/>
    <w:rsid w:val="003C24C7"/>
    <w:rsid w:val="0041188F"/>
    <w:rsid w:val="00453180"/>
    <w:rsid w:val="00470932"/>
    <w:rsid w:val="004B2E7F"/>
    <w:rsid w:val="004B7A9F"/>
    <w:rsid w:val="004C3206"/>
    <w:rsid w:val="004C6F07"/>
    <w:rsid w:val="005768DD"/>
    <w:rsid w:val="005C5FCF"/>
    <w:rsid w:val="005F520D"/>
    <w:rsid w:val="00730C99"/>
    <w:rsid w:val="00761AC0"/>
    <w:rsid w:val="008026C1"/>
    <w:rsid w:val="008369B1"/>
    <w:rsid w:val="008B52BD"/>
    <w:rsid w:val="009E7C74"/>
    <w:rsid w:val="009E7FE1"/>
    <w:rsid w:val="009F72A4"/>
    <w:rsid w:val="00A5283B"/>
    <w:rsid w:val="00A60148"/>
    <w:rsid w:val="00A80F5B"/>
    <w:rsid w:val="00A8165E"/>
    <w:rsid w:val="00AC7B48"/>
    <w:rsid w:val="00B41DE2"/>
    <w:rsid w:val="00B50050"/>
    <w:rsid w:val="00B803CF"/>
    <w:rsid w:val="00BB7B62"/>
    <w:rsid w:val="00BE7D3E"/>
    <w:rsid w:val="00C0666A"/>
    <w:rsid w:val="00C462C9"/>
    <w:rsid w:val="00C76E59"/>
    <w:rsid w:val="00D052AF"/>
    <w:rsid w:val="00D403D6"/>
    <w:rsid w:val="00D71421"/>
    <w:rsid w:val="00D73B47"/>
    <w:rsid w:val="00D8022B"/>
    <w:rsid w:val="00D85C8F"/>
    <w:rsid w:val="00DA2C9B"/>
    <w:rsid w:val="00DD06D0"/>
    <w:rsid w:val="00DD215A"/>
    <w:rsid w:val="00E24C5F"/>
    <w:rsid w:val="00E32145"/>
    <w:rsid w:val="00E5310D"/>
    <w:rsid w:val="00E7290A"/>
    <w:rsid w:val="00EE453B"/>
    <w:rsid w:val="00EF5DB9"/>
    <w:rsid w:val="00FD0D14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FA867-C6C1-4416-8230-BDF554C0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DE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A816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8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uiPriority w:val="1"/>
    <w:qFormat/>
    <w:rsid w:val="00730C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Lytay</cp:lastModifiedBy>
  <cp:revision>2</cp:revision>
  <dcterms:created xsi:type="dcterms:W3CDTF">2023-10-02T11:24:00Z</dcterms:created>
  <dcterms:modified xsi:type="dcterms:W3CDTF">2023-10-02T11:24:00Z</dcterms:modified>
</cp:coreProperties>
</file>