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33A6D" w14:textId="5FE410F1" w:rsidR="00DE2ED7" w:rsidRDefault="00DE2ED7" w:rsidP="002D0F42">
      <w:pPr>
        <w:spacing w:before="225" w:after="225"/>
        <w:jc w:val="center"/>
        <w:rPr>
          <w:rFonts w:ascii="Times New Roman" w:hAnsi="Times New Roman"/>
          <w:szCs w:val="28"/>
        </w:rPr>
      </w:pPr>
      <w:bookmarkStart w:id="0" w:name="_GoBack"/>
      <w:bookmarkEnd w:id="0"/>
      <w:r w:rsidRPr="003C1AF9">
        <w:rPr>
          <w:rFonts w:ascii="Times New Roman" w:hAnsi="Times New Roman"/>
          <w:szCs w:val="28"/>
        </w:rPr>
        <w:t>Порівняльна таблиця</w:t>
      </w:r>
      <w:r w:rsidR="00FB7269" w:rsidRPr="003C1AF9">
        <w:rPr>
          <w:rFonts w:ascii="Times New Roman" w:hAnsi="Times New Roman"/>
          <w:szCs w:val="28"/>
        </w:rPr>
        <w:t xml:space="preserve"> внесення змін до проєкту  рішення Вараської міської ради</w:t>
      </w:r>
      <w:r w:rsidR="002E2BC4" w:rsidRPr="003C1AF9">
        <w:rPr>
          <w:rFonts w:ascii="Times New Roman" w:hAnsi="Times New Roman"/>
          <w:szCs w:val="28"/>
        </w:rPr>
        <w:t xml:space="preserve"> «П</w:t>
      </w:r>
      <w:r w:rsidR="00D53E37" w:rsidRPr="003C1AF9">
        <w:rPr>
          <w:rFonts w:ascii="Times New Roman" w:eastAsia="Times New Roman" w:hAnsi="Times New Roman"/>
          <w:color w:val="000000"/>
          <w:szCs w:val="28"/>
          <w:lang w:eastAsia="uk-UA"/>
        </w:rPr>
        <w:t xml:space="preserve">ро внесення змін до установчих документів </w:t>
      </w:r>
      <w:r w:rsidR="002D0F42" w:rsidRPr="003C1AF9">
        <w:rPr>
          <w:rFonts w:ascii="Times New Roman" w:hAnsi="Times New Roman"/>
          <w:szCs w:val="28"/>
        </w:rPr>
        <w:t>Озерецьк</w:t>
      </w:r>
      <w:r w:rsidR="00DD4351" w:rsidRPr="003C1AF9">
        <w:rPr>
          <w:rFonts w:ascii="Times New Roman" w:hAnsi="Times New Roman"/>
          <w:szCs w:val="28"/>
        </w:rPr>
        <w:t>ої</w:t>
      </w:r>
      <w:r w:rsidR="002D0F42" w:rsidRPr="003C1AF9">
        <w:rPr>
          <w:rFonts w:ascii="Times New Roman" w:hAnsi="Times New Roman"/>
          <w:szCs w:val="28"/>
        </w:rPr>
        <w:t xml:space="preserve"> гімназі</w:t>
      </w:r>
      <w:r w:rsidR="00DD4351" w:rsidRPr="003C1AF9">
        <w:rPr>
          <w:rFonts w:ascii="Times New Roman" w:hAnsi="Times New Roman"/>
          <w:szCs w:val="28"/>
        </w:rPr>
        <w:t>ї</w:t>
      </w:r>
      <w:r w:rsidR="002D0F42" w:rsidRPr="003C1AF9">
        <w:rPr>
          <w:rFonts w:ascii="Times New Roman" w:hAnsi="Times New Roman"/>
          <w:szCs w:val="28"/>
        </w:rPr>
        <w:t xml:space="preserve"> Вараської міської ради</w:t>
      </w:r>
      <w:r w:rsidR="002E2BC4" w:rsidRPr="003C1AF9">
        <w:rPr>
          <w:rFonts w:ascii="Times New Roman" w:hAnsi="Times New Roman"/>
          <w:szCs w:val="28"/>
        </w:rPr>
        <w:t>»</w:t>
      </w:r>
    </w:p>
    <w:p w14:paraId="4B6AC5E4" w14:textId="77777777" w:rsidR="009C33B1" w:rsidRPr="003C1AF9" w:rsidRDefault="009C33B1" w:rsidP="002D0F42">
      <w:pPr>
        <w:spacing w:before="225" w:after="225"/>
        <w:jc w:val="center"/>
        <w:rPr>
          <w:rFonts w:ascii="Times New Roman" w:hAnsi="Times New Roman"/>
          <w:szCs w:val="28"/>
        </w:rPr>
      </w:pP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4988"/>
        <w:gridCol w:w="4788"/>
      </w:tblGrid>
      <w:tr w:rsidR="008241D4" w:rsidRPr="003635C8" w14:paraId="64418C69" w14:textId="77777777" w:rsidTr="009C33B1">
        <w:trPr>
          <w:trHeight w:val="707"/>
        </w:trPr>
        <w:tc>
          <w:tcPr>
            <w:tcW w:w="4988" w:type="dxa"/>
          </w:tcPr>
          <w:p w14:paraId="67D53093" w14:textId="77777777" w:rsidR="008241D4" w:rsidRPr="003635C8" w:rsidRDefault="008241D4" w:rsidP="00F16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C8">
              <w:rPr>
                <w:rFonts w:ascii="Times New Roman" w:hAnsi="Times New Roman" w:cs="Times New Roman"/>
                <w:sz w:val="24"/>
                <w:szCs w:val="24"/>
              </w:rPr>
              <w:t>Чинна редакція</w:t>
            </w:r>
          </w:p>
        </w:tc>
        <w:tc>
          <w:tcPr>
            <w:tcW w:w="4788" w:type="dxa"/>
          </w:tcPr>
          <w:p w14:paraId="78B57474" w14:textId="77777777" w:rsidR="008241D4" w:rsidRPr="003635C8" w:rsidRDefault="008241D4" w:rsidP="008E2649">
            <w:pPr>
              <w:pStyle w:val="a3"/>
              <w:tabs>
                <w:tab w:val="center" w:pos="2160"/>
                <w:tab w:val="right" w:pos="4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35C8">
              <w:rPr>
                <w:rFonts w:ascii="Times New Roman" w:hAnsi="Times New Roman" w:cs="Times New Roman"/>
                <w:sz w:val="24"/>
                <w:szCs w:val="24"/>
              </w:rPr>
              <w:tab/>
              <w:t>Нова редакція</w:t>
            </w:r>
            <w:r w:rsidRPr="003635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241D4" w:rsidRPr="003635C8" w14:paraId="5CD91FE5" w14:textId="77777777" w:rsidTr="009C33B1">
        <w:trPr>
          <w:trHeight w:val="707"/>
        </w:trPr>
        <w:tc>
          <w:tcPr>
            <w:tcW w:w="4988" w:type="dxa"/>
          </w:tcPr>
          <w:p w14:paraId="41B4852A" w14:textId="77777777" w:rsidR="008241D4" w:rsidRPr="003635C8" w:rsidRDefault="008241D4" w:rsidP="000D228E">
            <w:pPr>
              <w:pStyle w:val="a7"/>
              <w:ind w:left="1429"/>
              <w:rPr>
                <w:b/>
                <w:bCs/>
                <w:sz w:val="24"/>
                <w:lang w:val="uk-UA"/>
              </w:rPr>
            </w:pPr>
            <w:r w:rsidRPr="003635C8">
              <w:rPr>
                <w:b/>
                <w:bCs/>
                <w:sz w:val="24"/>
                <w:lang w:val="uk-UA"/>
              </w:rPr>
              <w:t>І. Загальні положення</w:t>
            </w:r>
          </w:p>
          <w:p w14:paraId="4565811C" w14:textId="77777777" w:rsidR="008241D4" w:rsidRPr="003635C8" w:rsidRDefault="008241D4" w:rsidP="00F16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216FBBE" w14:textId="77777777" w:rsidR="008241D4" w:rsidRPr="003635C8" w:rsidRDefault="008241D4" w:rsidP="000D228E">
            <w:pPr>
              <w:pStyle w:val="a7"/>
              <w:ind w:left="1429"/>
              <w:rPr>
                <w:b/>
                <w:bCs/>
                <w:sz w:val="24"/>
                <w:lang w:val="uk-UA"/>
              </w:rPr>
            </w:pPr>
            <w:r w:rsidRPr="003635C8">
              <w:rPr>
                <w:b/>
                <w:bCs/>
                <w:sz w:val="24"/>
                <w:lang w:val="uk-UA"/>
              </w:rPr>
              <w:t>І. Загальні положення</w:t>
            </w:r>
          </w:p>
          <w:p w14:paraId="26C4896F" w14:textId="77777777" w:rsidR="008241D4" w:rsidRPr="003635C8" w:rsidRDefault="008241D4" w:rsidP="008E2649">
            <w:pPr>
              <w:pStyle w:val="a3"/>
              <w:tabs>
                <w:tab w:val="center" w:pos="2160"/>
                <w:tab w:val="right" w:pos="4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1D4" w:rsidRPr="003635C8" w14:paraId="1CE76C46" w14:textId="77777777" w:rsidTr="009C33B1">
        <w:trPr>
          <w:trHeight w:val="803"/>
        </w:trPr>
        <w:tc>
          <w:tcPr>
            <w:tcW w:w="4988" w:type="dxa"/>
          </w:tcPr>
          <w:p w14:paraId="4E819A22" w14:textId="77777777" w:rsidR="003C1AF9" w:rsidRPr="003C1AF9" w:rsidRDefault="003C1AF9" w:rsidP="003C1AF9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  <w:r w:rsidRPr="003C1AF9">
              <w:rPr>
                <w:rFonts w:ascii="Times New Roman" w:hAnsi="Times New Roman"/>
                <w:szCs w:val="28"/>
              </w:rPr>
              <w:t>6.  Гімназія забезпечує здобуття базової середньої освіти, здійснює освітню діяльність на першому і другому рівнях повної загальної середньої освіти:</w:t>
            </w:r>
          </w:p>
          <w:p w14:paraId="5D02ECE1" w14:textId="77777777" w:rsidR="003C1AF9" w:rsidRPr="003C1AF9" w:rsidRDefault="003C1AF9" w:rsidP="003C1AF9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  <w:r w:rsidRPr="003C1AF9">
              <w:rPr>
                <w:rFonts w:ascii="Times New Roman" w:hAnsi="Times New Roman"/>
                <w:szCs w:val="28"/>
              </w:rPr>
              <w:t>початкова освіта – перший рівень повної загальної середньої освіти, що передбачає виконання учнем вимог до результатів навчання, визначених державним стандартом початкової освіти;</w:t>
            </w:r>
          </w:p>
          <w:p w14:paraId="54466E78" w14:textId="77777777" w:rsidR="003C1AF9" w:rsidRPr="003C1AF9" w:rsidRDefault="003C1AF9" w:rsidP="003C1AF9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  <w:r w:rsidRPr="003C1AF9">
              <w:rPr>
                <w:rFonts w:ascii="Times New Roman" w:hAnsi="Times New Roman"/>
                <w:szCs w:val="28"/>
              </w:rPr>
              <w:t>базова середня освіта – другий рівень повної загальної середньої освіти, що передбачає виконання учнем вимог до результатів навчання, визначених державним стандартом базової середньої освіти.</w:t>
            </w:r>
          </w:p>
          <w:p w14:paraId="740BBFB0" w14:textId="77777777" w:rsidR="00567B25" w:rsidRPr="003C1AF9" w:rsidRDefault="00567B25" w:rsidP="002B0401">
            <w:pPr>
              <w:pStyle w:val="3"/>
              <w:shd w:val="clear" w:color="auto" w:fill="auto"/>
              <w:tabs>
                <w:tab w:val="left" w:pos="480"/>
                <w:tab w:val="left" w:pos="709"/>
              </w:tabs>
              <w:spacing w:before="0" w:line="240" w:lineRule="auto"/>
              <w:ind w:right="20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0515AF59" w14:textId="77777777" w:rsidR="003C1AF9" w:rsidRPr="003C1AF9" w:rsidRDefault="003C1AF9" w:rsidP="003C1AF9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  <w:r w:rsidRPr="003C1AF9">
              <w:rPr>
                <w:rFonts w:ascii="Times New Roman" w:hAnsi="Times New Roman"/>
                <w:szCs w:val="28"/>
              </w:rPr>
              <w:t>6.  Гімназія забезпечує здобуття базової середньої освіти, здійснює освітню діяльність на першому і другому рівнях повної загальної середньої освіти:</w:t>
            </w:r>
          </w:p>
          <w:p w14:paraId="2BF48A27" w14:textId="77777777" w:rsidR="003C1AF9" w:rsidRPr="003C1AF9" w:rsidRDefault="003C1AF9" w:rsidP="003C1AF9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  <w:r w:rsidRPr="003C1AF9">
              <w:rPr>
                <w:rFonts w:ascii="Times New Roman" w:hAnsi="Times New Roman"/>
                <w:szCs w:val="28"/>
              </w:rPr>
              <w:t>початкова освіта – перший рівень повної загальної середньої освіти, що передбачає виконання учнем вимог до результатів навчання, визначених державним стандартом початкової освіти;</w:t>
            </w:r>
          </w:p>
          <w:p w14:paraId="5F64C312" w14:textId="77777777" w:rsidR="003C1AF9" w:rsidRPr="003C1AF9" w:rsidRDefault="003C1AF9" w:rsidP="003C1AF9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  <w:r w:rsidRPr="003C1AF9">
              <w:rPr>
                <w:rFonts w:ascii="Times New Roman" w:hAnsi="Times New Roman"/>
                <w:szCs w:val="28"/>
              </w:rPr>
              <w:t>базова середня освіта – другий рівень повної загальної середньої освіти, що передбачає виконання учнем вимог до результатів навчання, визначених державним стандартом базової середньої освіти.</w:t>
            </w:r>
          </w:p>
          <w:p w14:paraId="379C7FA0" w14:textId="77777777" w:rsidR="003C1AF9" w:rsidRPr="003C1AF9" w:rsidRDefault="003C1AF9" w:rsidP="003C1AF9">
            <w:pPr>
              <w:pStyle w:val="3"/>
              <w:shd w:val="clear" w:color="auto" w:fill="auto"/>
              <w:tabs>
                <w:tab w:val="left" w:pos="709"/>
              </w:tabs>
              <w:spacing w:before="0" w:line="240" w:lineRule="auto"/>
              <w:ind w:right="2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Гімназія може мати у своїй структурі підрозділ, що забезпечує здобуття дошкільної освіти. Дошкільний підрозділ функціонує відповідно до Положення, затвердженого директором гімназії та вимог чинного законодавства.</w:t>
            </w:r>
          </w:p>
          <w:p w14:paraId="7AC61759" w14:textId="77777777" w:rsidR="00E81717" w:rsidRPr="003C1AF9" w:rsidRDefault="00E81717" w:rsidP="00F30E26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C93448" w14:textId="77777777" w:rsidR="00567B25" w:rsidRPr="003C1AF9" w:rsidRDefault="00567B25" w:rsidP="003C1AF9">
            <w:pPr>
              <w:pStyle w:val="3"/>
              <w:shd w:val="clear" w:color="auto" w:fill="auto"/>
              <w:spacing w:before="0" w:line="240" w:lineRule="auto"/>
              <w:ind w:left="20" w:right="20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B1" w:rsidRPr="003635C8" w14:paraId="1F2A2383" w14:textId="77777777" w:rsidTr="009C33B1">
        <w:trPr>
          <w:trHeight w:val="803"/>
        </w:trPr>
        <w:tc>
          <w:tcPr>
            <w:tcW w:w="4988" w:type="dxa"/>
          </w:tcPr>
          <w:p w14:paraId="2B43B502" w14:textId="2D2A2A00" w:rsidR="009C33B1" w:rsidRDefault="009C33B1" w:rsidP="009C33B1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</w:p>
          <w:p w14:paraId="3DA364B5" w14:textId="77777777" w:rsidR="009C33B1" w:rsidRPr="003C1AF9" w:rsidRDefault="009C33B1" w:rsidP="009C33B1">
            <w:pPr>
              <w:pStyle w:val="1"/>
              <w:numPr>
                <w:ilvl w:val="0"/>
                <w:numId w:val="0"/>
              </w:numPr>
              <w:tabs>
                <w:tab w:val="left" w:pos="708"/>
              </w:tabs>
              <w:ind w:left="420" w:firstLine="147"/>
              <w:outlineLvl w:val="0"/>
              <w:rPr>
                <w:sz w:val="28"/>
                <w:szCs w:val="28"/>
                <w:lang w:val="uk-UA"/>
              </w:rPr>
            </w:pPr>
            <w:r w:rsidRPr="003C1AF9">
              <w:rPr>
                <w:sz w:val="28"/>
                <w:szCs w:val="28"/>
                <w:lang w:val="uk-UA"/>
              </w:rPr>
              <w:t>ІV. Забезпечення якості освіти в гімназії</w:t>
            </w:r>
          </w:p>
          <w:p w14:paraId="405B3936" w14:textId="77777777" w:rsidR="009C33B1" w:rsidRPr="003C1AF9" w:rsidRDefault="009C33B1" w:rsidP="009C33B1"/>
          <w:p w14:paraId="06AEB512" w14:textId="77777777" w:rsidR="009C33B1" w:rsidRPr="00B37469" w:rsidRDefault="009C33B1" w:rsidP="009C33B1">
            <w:pPr>
              <w:shd w:val="clear" w:color="auto" w:fill="FFFFFF"/>
              <w:ind w:firstLine="567"/>
              <w:jc w:val="both"/>
              <w:rPr>
                <w:szCs w:val="28"/>
                <w:lang w:eastAsia="uk-UA"/>
              </w:rPr>
            </w:pPr>
            <w:r w:rsidRPr="00B37469">
              <w:rPr>
                <w:szCs w:val="28"/>
                <w:bdr w:val="none" w:sz="0" w:space="0" w:color="auto" w:frame="1"/>
                <w:lang w:eastAsia="uk-UA"/>
              </w:rPr>
              <w:t>4</w:t>
            </w:r>
            <w:r>
              <w:rPr>
                <w:szCs w:val="28"/>
                <w:bdr w:val="none" w:sz="0" w:space="0" w:color="auto" w:frame="1"/>
                <w:lang w:eastAsia="uk-UA"/>
              </w:rPr>
              <w:t>3</w:t>
            </w:r>
            <w:r w:rsidRPr="00B37469">
              <w:rPr>
                <w:szCs w:val="28"/>
                <w:bdr w:val="none" w:sz="0" w:space="0" w:color="auto" w:frame="1"/>
                <w:lang w:eastAsia="uk-UA"/>
              </w:rPr>
              <w:t>. </w:t>
            </w:r>
            <w:r w:rsidRPr="00B37469">
              <w:rPr>
                <w:szCs w:val="28"/>
                <w:lang w:eastAsia="uk-UA"/>
              </w:rPr>
              <w:t>Державні стандарти</w:t>
            </w:r>
          </w:p>
          <w:p w14:paraId="77652EF4" w14:textId="77777777" w:rsidR="009C33B1" w:rsidRPr="0087022E" w:rsidRDefault="009C33B1" w:rsidP="009C33B1">
            <w:pPr>
              <w:shd w:val="clear" w:color="auto" w:fill="FFFFFF"/>
              <w:ind w:firstLine="567"/>
              <w:jc w:val="both"/>
              <w:rPr>
                <w:szCs w:val="28"/>
                <w:lang w:eastAsia="uk-UA"/>
              </w:rPr>
            </w:pPr>
            <w:r w:rsidRPr="000152D5">
              <w:rPr>
                <w:szCs w:val="28"/>
                <w:lang w:eastAsia="uk-UA"/>
              </w:rPr>
              <w:lastRenderedPageBreak/>
              <w:t>Державн</w:t>
            </w:r>
            <w:r>
              <w:rPr>
                <w:szCs w:val="28"/>
                <w:lang w:eastAsia="uk-UA"/>
              </w:rPr>
              <w:t>і</w:t>
            </w:r>
            <w:r w:rsidRPr="000152D5">
              <w:rPr>
                <w:szCs w:val="28"/>
                <w:lang w:eastAsia="uk-UA"/>
              </w:rPr>
              <w:t xml:space="preserve"> стандарт</w:t>
            </w:r>
            <w:r>
              <w:rPr>
                <w:szCs w:val="28"/>
                <w:lang w:eastAsia="uk-UA"/>
              </w:rPr>
              <w:t xml:space="preserve">и </w:t>
            </w:r>
            <w:r w:rsidRPr="000152D5">
              <w:rPr>
                <w:szCs w:val="28"/>
                <w:lang w:eastAsia="uk-UA"/>
              </w:rPr>
              <w:t xml:space="preserve">початкової </w:t>
            </w:r>
            <w:r>
              <w:rPr>
                <w:szCs w:val="28"/>
                <w:lang w:eastAsia="uk-UA"/>
              </w:rPr>
              <w:t xml:space="preserve">та базової </w:t>
            </w:r>
            <w:r w:rsidRPr="000152D5">
              <w:rPr>
                <w:szCs w:val="28"/>
                <w:lang w:eastAsia="uk-UA"/>
              </w:rPr>
              <w:t>освіти розробляються</w:t>
            </w:r>
            <w:r>
              <w:rPr>
                <w:szCs w:val="28"/>
                <w:lang w:eastAsia="uk-UA"/>
              </w:rPr>
              <w:t xml:space="preserve"> </w:t>
            </w:r>
            <w:r w:rsidRPr="000152D5">
              <w:rPr>
                <w:szCs w:val="28"/>
                <w:lang w:eastAsia="uk-UA"/>
              </w:rPr>
              <w:t>і затверджуються</w:t>
            </w:r>
            <w:r w:rsidRPr="000152D5">
              <w:rPr>
                <w:color w:val="FF0000"/>
                <w:szCs w:val="28"/>
                <w:lang w:eastAsia="uk-UA"/>
              </w:rPr>
              <w:t xml:space="preserve"> </w:t>
            </w:r>
            <w:r w:rsidRPr="0087022E">
              <w:rPr>
                <w:szCs w:val="28"/>
                <w:lang w:eastAsia="uk-UA"/>
              </w:rPr>
              <w:t>центральним органом виконавчої влади у сфері освіти і науки.</w:t>
            </w:r>
          </w:p>
          <w:p w14:paraId="6572409E" w14:textId="77777777" w:rsidR="009C33B1" w:rsidRDefault="009C33B1" w:rsidP="009C33B1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</w:p>
          <w:p w14:paraId="67A1995A" w14:textId="77777777" w:rsidR="009C33B1" w:rsidRDefault="009C33B1" w:rsidP="009C33B1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</w:p>
          <w:p w14:paraId="53144C4A" w14:textId="77777777" w:rsidR="009C33B1" w:rsidRDefault="009C33B1" w:rsidP="009C33B1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</w:p>
          <w:p w14:paraId="3BF86D7D" w14:textId="77777777" w:rsidR="009C33B1" w:rsidRDefault="009C33B1" w:rsidP="009C33B1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</w:p>
          <w:p w14:paraId="4D1A005B" w14:textId="065D14ED" w:rsidR="009C33B1" w:rsidRPr="003C1AF9" w:rsidRDefault="009C33B1" w:rsidP="009C33B1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4788" w:type="dxa"/>
          </w:tcPr>
          <w:p w14:paraId="365D1C1F" w14:textId="77777777" w:rsidR="009C33B1" w:rsidRDefault="009C33B1" w:rsidP="009C33B1">
            <w:pPr>
              <w:pStyle w:val="1"/>
              <w:numPr>
                <w:ilvl w:val="0"/>
                <w:numId w:val="0"/>
              </w:numPr>
              <w:tabs>
                <w:tab w:val="left" w:pos="708"/>
              </w:tabs>
              <w:ind w:left="420" w:firstLine="147"/>
              <w:outlineLvl w:val="0"/>
              <w:rPr>
                <w:sz w:val="28"/>
                <w:szCs w:val="28"/>
                <w:lang w:val="uk-UA"/>
              </w:rPr>
            </w:pPr>
          </w:p>
          <w:p w14:paraId="65E77431" w14:textId="61F95C77" w:rsidR="009C33B1" w:rsidRPr="003C1AF9" w:rsidRDefault="009C33B1" w:rsidP="009C33B1">
            <w:pPr>
              <w:pStyle w:val="1"/>
              <w:numPr>
                <w:ilvl w:val="0"/>
                <w:numId w:val="0"/>
              </w:numPr>
              <w:tabs>
                <w:tab w:val="left" w:pos="708"/>
              </w:tabs>
              <w:ind w:left="420" w:firstLine="147"/>
              <w:outlineLvl w:val="0"/>
              <w:rPr>
                <w:sz w:val="28"/>
                <w:szCs w:val="28"/>
                <w:lang w:val="uk-UA"/>
              </w:rPr>
            </w:pPr>
            <w:r w:rsidRPr="003C1AF9">
              <w:rPr>
                <w:sz w:val="28"/>
                <w:szCs w:val="28"/>
                <w:lang w:val="uk-UA"/>
              </w:rPr>
              <w:t>ІV. Забезпечення якості освіти в гімназії</w:t>
            </w:r>
          </w:p>
          <w:p w14:paraId="7B6160E0" w14:textId="77777777" w:rsidR="009C33B1" w:rsidRDefault="009C33B1" w:rsidP="009C33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E72D9" w14:textId="77777777" w:rsidR="009C33B1" w:rsidRPr="00B37469" w:rsidRDefault="009C33B1" w:rsidP="009C33B1">
            <w:pPr>
              <w:shd w:val="clear" w:color="auto" w:fill="FFFFFF"/>
              <w:ind w:firstLine="567"/>
              <w:jc w:val="both"/>
              <w:rPr>
                <w:szCs w:val="28"/>
                <w:lang w:eastAsia="uk-UA"/>
              </w:rPr>
            </w:pPr>
            <w:r w:rsidRPr="00B37469">
              <w:rPr>
                <w:szCs w:val="28"/>
                <w:bdr w:val="none" w:sz="0" w:space="0" w:color="auto" w:frame="1"/>
                <w:lang w:eastAsia="uk-UA"/>
              </w:rPr>
              <w:t>4</w:t>
            </w:r>
            <w:r>
              <w:rPr>
                <w:szCs w:val="28"/>
                <w:bdr w:val="none" w:sz="0" w:space="0" w:color="auto" w:frame="1"/>
                <w:lang w:eastAsia="uk-UA"/>
              </w:rPr>
              <w:t>3</w:t>
            </w:r>
            <w:r w:rsidRPr="00B37469">
              <w:rPr>
                <w:szCs w:val="28"/>
                <w:bdr w:val="none" w:sz="0" w:space="0" w:color="auto" w:frame="1"/>
                <w:lang w:eastAsia="uk-UA"/>
              </w:rPr>
              <w:t>. </w:t>
            </w:r>
            <w:r w:rsidRPr="00B37469">
              <w:rPr>
                <w:szCs w:val="28"/>
                <w:lang w:eastAsia="uk-UA"/>
              </w:rPr>
              <w:t>Державні стандарти</w:t>
            </w:r>
          </w:p>
          <w:p w14:paraId="4818EA3D" w14:textId="77777777" w:rsidR="009C33B1" w:rsidRPr="0087022E" w:rsidRDefault="009C33B1" w:rsidP="009C33B1">
            <w:pPr>
              <w:shd w:val="clear" w:color="auto" w:fill="FFFFFF"/>
              <w:ind w:firstLine="567"/>
              <w:jc w:val="both"/>
              <w:rPr>
                <w:szCs w:val="28"/>
                <w:lang w:eastAsia="uk-UA"/>
              </w:rPr>
            </w:pPr>
            <w:r w:rsidRPr="000152D5">
              <w:rPr>
                <w:szCs w:val="28"/>
                <w:lang w:eastAsia="uk-UA"/>
              </w:rPr>
              <w:lastRenderedPageBreak/>
              <w:t>Державн</w:t>
            </w:r>
            <w:r>
              <w:rPr>
                <w:szCs w:val="28"/>
                <w:lang w:eastAsia="uk-UA"/>
              </w:rPr>
              <w:t>і</w:t>
            </w:r>
            <w:r w:rsidRPr="000152D5">
              <w:rPr>
                <w:szCs w:val="28"/>
                <w:lang w:eastAsia="uk-UA"/>
              </w:rPr>
              <w:t xml:space="preserve"> стандарт</w:t>
            </w:r>
            <w:r>
              <w:rPr>
                <w:szCs w:val="28"/>
                <w:lang w:eastAsia="uk-UA"/>
              </w:rPr>
              <w:t xml:space="preserve">и </w:t>
            </w:r>
            <w:r w:rsidRPr="003C1AF9">
              <w:rPr>
                <w:b/>
                <w:szCs w:val="28"/>
                <w:lang w:eastAsia="uk-UA"/>
              </w:rPr>
              <w:t>дошкільної,</w:t>
            </w:r>
            <w:r>
              <w:rPr>
                <w:szCs w:val="28"/>
                <w:lang w:eastAsia="uk-UA"/>
              </w:rPr>
              <w:t xml:space="preserve"> початкової та базової середньої </w:t>
            </w:r>
            <w:r w:rsidRPr="000152D5">
              <w:rPr>
                <w:szCs w:val="28"/>
                <w:lang w:eastAsia="uk-UA"/>
              </w:rPr>
              <w:t>освіти розробляються</w:t>
            </w:r>
            <w:r>
              <w:rPr>
                <w:szCs w:val="28"/>
                <w:lang w:eastAsia="uk-UA"/>
              </w:rPr>
              <w:t xml:space="preserve"> </w:t>
            </w:r>
            <w:r w:rsidRPr="000152D5">
              <w:rPr>
                <w:szCs w:val="28"/>
                <w:lang w:eastAsia="uk-UA"/>
              </w:rPr>
              <w:t>і затверджуються</w:t>
            </w:r>
            <w:r w:rsidRPr="000152D5">
              <w:rPr>
                <w:color w:val="FF0000"/>
                <w:szCs w:val="28"/>
                <w:lang w:eastAsia="uk-UA"/>
              </w:rPr>
              <w:t xml:space="preserve"> </w:t>
            </w:r>
            <w:r w:rsidRPr="0087022E">
              <w:rPr>
                <w:szCs w:val="28"/>
                <w:lang w:eastAsia="uk-UA"/>
              </w:rPr>
              <w:t>центральним органом виконавчої влади у сфері освіти і науки.</w:t>
            </w:r>
          </w:p>
          <w:p w14:paraId="7EDF0637" w14:textId="77777777" w:rsidR="009C33B1" w:rsidRDefault="009C33B1" w:rsidP="009C33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C8729" w14:textId="77777777" w:rsidR="009C33B1" w:rsidRPr="003C1AF9" w:rsidRDefault="009C33B1" w:rsidP="009C33B1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C33B1" w:rsidRPr="003635C8" w14:paraId="742E71F0" w14:textId="77777777" w:rsidTr="009C33B1">
        <w:trPr>
          <w:trHeight w:val="157"/>
        </w:trPr>
        <w:tc>
          <w:tcPr>
            <w:tcW w:w="4988" w:type="dxa"/>
          </w:tcPr>
          <w:p w14:paraId="0B01F2D8" w14:textId="77777777" w:rsidR="009C33B1" w:rsidRPr="00B37469" w:rsidRDefault="009C33B1" w:rsidP="009C33B1">
            <w:pPr>
              <w:shd w:val="clear" w:color="auto" w:fill="FFFFFF"/>
              <w:ind w:firstLine="567"/>
              <w:jc w:val="both"/>
              <w:rPr>
                <w:szCs w:val="28"/>
                <w:lang w:eastAsia="uk-UA"/>
              </w:rPr>
            </w:pPr>
            <w:r w:rsidRPr="00B37469">
              <w:rPr>
                <w:szCs w:val="28"/>
                <w:bdr w:val="none" w:sz="0" w:space="0" w:color="auto" w:frame="1"/>
                <w:lang w:eastAsia="uk-UA"/>
              </w:rPr>
              <w:lastRenderedPageBreak/>
              <w:t>4</w:t>
            </w:r>
            <w:r>
              <w:rPr>
                <w:szCs w:val="28"/>
                <w:bdr w:val="none" w:sz="0" w:space="0" w:color="auto" w:frame="1"/>
                <w:lang w:eastAsia="uk-UA"/>
              </w:rPr>
              <w:t>4</w:t>
            </w:r>
            <w:r w:rsidRPr="00B37469">
              <w:rPr>
                <w:szCs w:val="28"/>
                <w:bdr w:val="none" w:sz="0" w:space="0" w:color="auto" w:frame="1"/>
                <w:lang w:eastAsia="uk-UA"/>
              </w:rPr>
              <w:t>. </w:t>
            </w:r>
            <w:r w:rsidRPr="00B37469">
              <w:rPr>
                <w:szCs w:val="28"/>
                <w:lang w:eastAsia="uk-UA"/>
              </w:rPr>
              <w:t>Ліцензування освітньої діяльності гімназії</w:t>
            </w:r>
          </w:p>
          <w:p w14:paraId="64CDF4AD" w14:textId="77777777" w:rsidR="009C33B1" w:rsidRPr="00B37469" w:rsidRDefault="009C33B1" w:rsidP="009C33B1">
            <w:pPr>
              <w:shd w:val="clear" w:color="auto" w:fill="FFFFFF"/>
              <w:ind w:firstLine="567"/>
              <w:jc w:val="both"/>
              <w:rPr>
                <w:szCs w:val="28"/>
                <w:lang w:eastAsia="uk-UA"/>
              </w:rPr>
            </w:pPr>
            <w:r w:rsidRPr="00B37469">
              <w:rPr>
                <w:szCs w:val="28"/>
                <w:lang w:eastAsia="uk-UA"/>
              </w:rPr>
              <w:t xml:space="preserve">Гімназія може провадити освітню діяльність на  рівні початкової та  базової  середньої освіти </w:t>
            </w:r>
            <w:r>
              <w:rPr>
                <w:szCs w:val="28"/>
                <w:lang w:eastAsia="uk-UA"/>
              </w:rPr>
              <w:t xml:space="preserve">лише </w:t>
            </w:r>
            <w:r w:rsidRPr="00B37469">
              <w:rPr>
                <w:szCs w:val="28"/>
                <w:lang w:eastAsia="uk-UA"/>
              </w:rPr>
              <w:t xml:space="preserve">на підставі відповідної ліцензії, що видається органом ліцензування відповідно </w:t>
            </w:r>
            <w:r>
              <w:rPr>
                <w:szCs w:val="28"/>
                <w:lang w:eastAsia="uk-UA"/>
              </w:rPr>
              <w:t>до вимог Закону України «</w:t>
            </w:r>
            <w:r w:rsidRPr="00B37469">
              <w:rPr>
                <w:szCs w:val="28"/>
                <w:lang w:eastAsia="uk-UA"/>
              </w:rPr>
              <w:t>Про ліцензування видів господарської діяльності</w:t>
            </w:r>
            <w:r>
              <w:rPr>
                <w:szCs w:val="28"/>
                <w:lang w:eastAsia="uk-UA"/>
              </w:rPr>
              <w:t>»</w:t>
            </w:r>
            <w:r w:rsidRPr="00B37469">
              <w:rPr>
                <w:szCs w:val="28"/>
                <w:lang w:eastAsia="uk-UA"/>
              </w:rPr>
              <w:t>,</w:t>
            </w:r>
            <w:r>
              <w:rPr>
                <w:szCs w:val="28"/>
                <w:lang w:eastAsia="uk-UA"/>
              </w:rPr>
              <w:t xml:space="preserve"> </w:t>
            </w:r>
            <w:r w:rsidRPr="00B37469">
              <w:rPr>
                <w:szCs w:val="28"/>
                <w:lang w:eastAsia="uk-UA"/>
              </w:rPr>
              <w:t>ліцензійних умов та з урахуванням особливостей, визначених законодавством.</w:t>
            </w:r>
          </w:p>
          <w:p w14:paraId="43BBB31D" w14:textId="77777777" w:rsidR="009C33B1" w:rsidRPr="003635C8" w:rsidRDefault="009C33B1" w:rsidP="009C33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CC3214D" w14:textId="77777777" w:rsidR="009C33B1" w:rsidRPr="00B37469" w:rsidRDefault="009C33B1" w:rsidP="009C33B1">
            <w:pPr>
              <w:shd w:val="clear" w:color="auto" w:fill="FFFFFF"/>
              <w:ind w:firstLine="567"/>
              <w:jc w:val="both"/>
              <w:rPr>
                <w:szCs w:val="28"/>
                <w:lang w:eastAsia="uk-UA"/>
              </w:rPr>
            </w:pPr>
            <w:r w:rsidRPr="00B37469">
              <w:rPr>
                <w:szCs w:val="28"/>
                <w:bdr w:val="none" w:sz="0" w:space="0" w:color="auto" w:frame="1"/>
                <w:lang w:eastAsia="uk-UA"/>
              </w:rPr>
              <w:t>4</w:t>
            </w:r>
            <w:r>
              <w:rPr>
                <w:szCs w:val="28"/>
                <w:bdr w:val="none" w:sz="0" w:space="0" w:color="auto" w:frame="1"/>
                <w:lang w:eastAsia="uk-UA"/>
              </w:rPr>
              <w:t>4</w:t>
            </w:r>
            <w:r w:rsidRPr="00B37469">
              <w:rPr>
                <w:szCs w:val="28"/>
                <w:bdr w:val="none" w:sz="0" w:space="0" w:color="auto" w:frame="1"/>
                <w:lang w:eastAsia="uk-UA"/>
              </w:rPr>
              <w:t>. </w:t>
            </w:r>
            <w:r w:rsidRPr="00B37469">
              <w:rPr>
                <w:szCs w:val="28"/>
                <w:lang w:eastAsia="uk-UA"/>
              </w:rPr>
              <w:t>Ліцензування освітньої діяльності гімназії</w:t>
            </w:r>
          </w:p>
          <w:p w14:paraId="14E179FE" w14:textId="77777777" w:rsidR="009C33B1" w:rsidRPr="00B37469" w:rsidRDefault="009C33B1" w:rsidP="009C33B1">
            <w:pPr>
              <w:shd w:val="clear" w:color="auto" w:fill="FFFFFF"/>
              <w:ind w:firstLine="567"/>
              <w:jc w:val="both"/>
              <w:rPr>
                <w:szCs w:val="28"/>
                <w:lang w:eastAsia="uk-UA"/>
              </w:rPr>
            </w:pPr>
            <w:r w:rsidRPr="00B37469">
              <w:rPr>
                <w:szCs w:val="28"/>
                <w:lang w:eastAsia="uk-UA"/>
              </w:rPr>
              <w:t>Гімназія може провадити освітню діяльність на рівні</w:t>
            </w:r>
            <w:r>
              <w:rPr>
                <w:szCs w:val="28"/>
                <w:lang w:eastAsia="uk-UA"/>
              </w:rPr>
              <w:t xml:space="preserve"> </w:t>
            </w:r>
            <w:r w:rsidRPr="003C1AF9">
              <w:rPr>
                <w:b/>
                <w:szCs w:val="28"/>
                <w:lang w:eastAsia="uk-UA"/>
              </w:rPr>
              <w:t>дошкільної</w:t>
            </w:r>
            <w:r>
              <w:rPr>
                <w:szCs w:val="28"/>
                <w:lang w:eastAsia="uk-UA"/>
              </w:rPr>
              <w:t xml:space="preserve">, </w:t>
            </w:r>
            <w:r w:rsidRPr="00B37469">
              <w:rPr>
                <w:szCs w:val="28"/>
                <w:lang w:eastAsia="uk-UA"/>
              </w:rPr>
              <w:t xml:space="preserve">початкової та базової середньої освіти </w:t>
            </w:r>
            <w:r>
              <w:rPr>
                <w:szCs w:val="28"/>
                <w:lang w:eastAsia="uk-UA"/>
              </w:rPr>
              <w:t xml:space="preserve">лише </w:t>
            </w:r>
            <w:r w:rsidRPr="00B37469">
              <w:rPr>
                <w:szCs w:val="28"/>
                <w:lang w:eastAsia="uk-UA"/>
              </w:rPr>
              <w:t xml:space="preserve">на підставі відповідної ліцензії, що видається органом ліцензування відповідно </w:t>
            </w:r>
            <w:r>
              <w:rPr>
                <w:szCs w:val="28"/>
                <w:lang w:eastAsia="uk-UA"/>
              </w:rPr>
              <w:t>до вимог Закону України «</w:t>
            </w:r>
            <w:r w:rsidRPr="00B37469">
              <w:rPr>
                <w:szCs w:val="28"/>
                <w:lang w:eastAsia="uk-UA"/>
              </w:rPr>
              <w:t>Про ліцензування видів господарської діяльності</w:t>
            </w:r>
            <w:r>
              <w:rPr>
                <w:szCs w:val="28"/>
                <w:lang w:eastAsia="uk-UA"/>
              </w:rPr>
              <w:t>»</w:t>
            </w:r>
            <w:r w:rsidRPr="00B37469">
              <w:rPr>
                <w:szCs w:val="28"/>
                <w:lang w:eastAsia="uk-UA"/>
              </w:rPr>
              <w:t>,</w:t>
            </w:r>
            <w:r>
              <w:rPr>
                <w:szCs w:val="28"/>
                <w:lang w:eastAsia="uk-UA"/>
              </w:rPr>
              <w:t xml:space="preserve"> </w:t>
            </w:r>
            <w:r w:rsidRPr="00B37469">
              <w:rPr>
                <w:szCs w:val="28"/>
                <w:lang w:eastAsia="uk-UA"/>
              </w:rPr>
              <w:t>ліцензійних умов та з урахуванням особливостей, визначених законодавством.</w:t>
            </w:r>
          </w:p>
          <w:p w14:paraId="092A16FE" w14:textId="4A24B250" w:rsidR="009C33B1" w:rsidRPr="0087022E" w:rsidRDefault="009C33B1" w:rsidP="009C33B1">
            <w:pPr>
              <w:shd w:val="clear" w:color="auto" w:fill="FFFFFF"/>
              <w:ind w:firstLine="567"/>
              <w:jc w:val="both"/>
              <w:rPr>
                <w:szCs w:val="28"/>
                <w:lang w:eastAsia="uk-UA"/>
              </w:rPr>
            </w:pPr>
          </w:p>
          <w:p w14:paraId="0DD9EB83" w14:textId="77777777" w:rsidR="009C33B1" w:rsidRDefault="009C33B1" w:rsidP="009C33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06C7B" w14:textId="1F6F59EF" w:rsidR="009C33B1" w:rsidRPr="003635C8" w:rsidRDefault="009C33B1" w:rsidP="009C33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088F8A" w14:textId="6D6471D4" w:rsidR="002A4FAF" w:rsidRPr="003635C8" w:rsidRDefault="002A4FAF" w:rsidP="00DE2ED7">
      <w:pPr>
        <w:rPr>
          <w:rFonts w:ascii="Times New Roman" w:eastAsia="Times New Roman" w:hAnsi="Times New Roman"/>
          <w:bCs w:val="0"/>
          <w:spacing w:val="7"/>
          <w:sz w:val="24"/>
          <w:szCs w:val="24"/>
          <w:lang w:eastAsia="uk-UA"/>
        </w:rPr>
      </w:pPr>
    </w:p>
    <w:p w14:paraId="1315BAB6" w14:textId="77777777" w:rsidR="003C1AF9" w:rsidRDefault="002A4FAF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  <w:r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     </w:t>
      </w:r>
    </w:p>
    <w:p w14:paraId="06158FDE" w14:textId="77777777" w:rsidR="003C1AF9" w:rsidRDefault="003C1AF9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14:paraId="35B77815" w14:textId="1BAA66F6" w:rsidR="00F167F2" w:rsidRPr="003C1AF9" w:rsidRDefault="003C1AF9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  <w:r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Заступник н</w:t>
      </w:r>
      <w:r w:rsidR="00D53E37"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ачальник</w:t>
      </w:r>
      <w:r w:rsidR="00EA1723"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а</w:t>
      </w:r>
      <w:r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                                                      </w:t>
      </w:r>
      <w:r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Анатолій ГОРАЙЧУК</w:t>
      </w:r>
    </w:p>
    <w:sectPr w:rsidR="00F167F2" w:rsidRPr="003C1AF9" w:rsidSect="009C33B1">
      <w:headerReference w:type="default" r:id="rId8"/>
      <w:headerReference w:type="first" r:id="rId9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57BFC" w14:textId="77777777" w:rsidR="001A1C08" w:rsidRDefault="001A1C08" w:rsidP="00D53E37">
      <w:r>
        <w:separator/>
      </w:r>
    </w:p>
  </w:endnote>
  <w:endnote w:type="continuationSeparator" w:id="0">
    <w:p w14:paraId="02A47868" w14:textId="77777777" w:rsidR="001A1C08" w:rsidRDefault="001A1C08" w:rsidP="00D5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6CECB" w14:textId="77777777" w:rsidR="001A1C08" w:rsidRDefault="001A1C08" w:rsidP="00D53E37">
      <w:r>
        <w:separator/>
      </w:r>
    </w:p>
  </w:footnote>
  <w:footnote w:type="continuationSeparator" w:id="0">
    <w:p w14:paraId="408CEB76" w14:textId="77777777" w:rsidR="001A1C08" w:rsidRDefault="001A1C08" w:rsidP="00D53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4403791"/>
      <w:docPartObj>
        <w:docPartGallery w:val="Page Numbers (Top of Page)"/>
        <w:docPartUnique/>
      </w:docPartObj>
    </w:sdtPr>
    <w:sdtEndPr/>
    <w:sdtContent>
      <w:p w14:paraId="6794BB7C" w14:textId="0B8D297C" w:rsidR="002F78D5" w:rsidRDefault="002F7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3C4" w:rsidRPr="00AE43C4">
          <w:rPr>
            <w:noProof/>
            <w:lang w:val="ru-RU"/>
          </w:rPr>
          <w:t>2</w:t>
        </w:r>
        <w:r>
          <w:fldChar w:fldCharType="end"/>
        </w:r>
      </w:p>
    </w:sdtContent>
  </w:sdt>
  <w:p w14:paraId="4FE96FCB" w14:textId="77777777" w:rsidR="002F78D5" w:rsidRDefault="002F78D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CC415" w14:textId="07E4837A" w:rsidR="009C33B1" w:rsidRDefault="009C33B1">
    <w:pPr>
      <w:pStyle w:val="aa"/>
      <w:jc w:val="center"/>
    </w:pPr>
  </w:p>
  <w:p w14:paraId="516D497F" w14:textId="77777777" w:rsidR="00DD4351" w:rsidRDefault="00DD435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930E3"/>
    <w:multiLevelType w:val="hybridMultilevel"/>
    <w:tmpl w:val="E1B8E1B0"/>
    <w:lvl w:ilvl="0" w:tplc="BDB41A7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D255DA"/>
    <w:multiLevelType w:val="hybridMultilevel"/>
    <w:tmpl w:val="98BAC826"/>
    <w:lvl w:ilvl="0" w:tplc="CDB665B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334285E"/>
    <w:multiLevelType w:val="hybridMultilevel"/>
    <w:tmpl w:val="DEAAAE48"/>
    <w:lvl w:ilvl="0" w:tplc="9E325066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4" w:hanging="360"/>
      </w:pPr>
    </w:lvl>
    <w:lvl w:ilvl="2" w:tplc="0422001B" w:tentative="1">
      <w:start w:val="1"/>
      <w:numFmt w:val="lowerRoman"/>
      <w:lvlText w:val="%3."/>
      <w:lvlJc w:val="right"/>
      <w:pPr>
        <w:ind w:left="2334" w:hanging="180"/>
      </w:pPr>
    </w:lvl>
    <w:lvl w:ilvl="3" w:tplc="0422000F" w:tentative="1">
      <w:start w:val="1"/>
      <w:numFmt w:val="decimal"/>
      <w:lvlText w:val="%4."/>
      <w:lvlJc w:val="left"/>
      <w:pPr>
        <w:ind w:left="3054" w:hanging="360"/>
      </w:pPr>
    </w:lvl>
    <w:lvl w:ilvl="4" w:tplc="04220019" w:tentative="1">
      <w:start w:val="1"/>
      <w:numFmt w:val="lowerLetter"/>
      <w:lvlText w:val="%5."/>
      <w:lvlJc w:val="left"/>
      <w:pPr>
        <w:ind w:left="3774" w:hanging="360"/>
      </w:pPr>
    </w:lvl>
    <w:lvl w:ilvl="5" w:tplc="0422001B" w:tentative="1">
      <w:start w:val="1"/>
      <w:numFmt w:val="lowerRoman"/>
      <w:lvlText w:val="%6."/>
      <w:lvlJc w:val="right"/>
      <w:pPr>
        <w:ind w:left="4494" w:hanging="180"/>
      </w:pPr>
    </w:lvl>
    <w:lvl w:ilvl="6" w:tplc="0422000F" w:tentative="1">
      <w:start w:val="1"/>
      <w:numFmt w:val="decimal"/>
      <w:lvlText w:val="%7."/>
      <w:lvlJc w:val="left"/>
      <w:pPr>
        <w:ind w:left="5214" w:hanging="360"/>
      </w:pPr>
    </w:lvl>
    <w:lvl w:ilvl="7" w:tplc="04220019" w:tentative="1">
      <w:start w:val="1"/>
      <w:numFmt w:val="lowerLetter"/>
      <w:lvlText w:val="%8."/>
      <w:lvlJc w:val="left"/>
      <w:pPr>
        <w:ind w:left="5934" w:hanging="360"/>
      </w:pPr>
    </w:lvl>
    <w:lvl w:ilvl="8" w:tplc="0422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3" w15:restartNumberingAfterBreak="0">
    <w:nsid w:val="3D662568"/>
    <w:multiLevelType w:val="multilevel"/>
    <w:tmpl w:val="8FE0F298"/>
    <w:lvl w:ilvl="0">
      <w:start w:val="4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" w15:restartNumberingAfterBreak="0">
    <w:nsid w:val="51462F2F"/>
    <w:multiLevelType w:val="hybridMultilevel"/>
    <w:tmpl w:val="54B625FA"/>
    <w:lvl w:ilvl="0" w:tplc="662897DC">
      <w:start w:val="1"/>
      <w:numFmt w:val="decimal"/>
      <w:lvlText w:val="%1."/>
      <w:lvlJc w:val="left"/>
      <w:pPr>
        <w:ind w:left="312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32" w:hanging="360"/>
      </w:pPr>
    </w:lvl>
    <w:lvl w:ilvl="2" w:tplc="0422001B" w:tentative="1">
      <w:start w:val="1"/>
      <w:numFmt w:val="lowerRoman"/>
      <w:lvlText w:val="%3."/>
      <w:lvlJc w:val="right"/>
      <w:pPr>
        <w:ind w:left="1752" w:hanging="180"/>
      </w:pPr>
    </w:lvl>
    <w:lvl w:ilvl="3" w:tplc="0422000F" w:tentative="1">
      <w:start w:val="1"/>
      <w:numFmt w:val="decimal"/>
      <w:lvlText w:val="%4."/>
      <w:lvlJc w:val="left"/>
      <w:pPr>
        <w:ind w:left="2472" w:hanging="360"/>
      </w:pPr>
    </w:lvl>
    <w:lvl w:ilvl="4" w:tplc="04220019" w:tentative="1">
      <w:start w:val="1"/>
      <w:numFmt w:val="lowerLetter"/>
      <w:lvlText w:val="%5."/>
      <w:lvlJc w:val="left"/>
      <w:pPr>
        <w:ind w:left="3192" w:hanging="360"/>
      </w:pPr>
    </w:lvl>
    <w:lvl w:ilvl="5" w:tplc="0422001B" w:tentative="1">
      <w:start w:val="1"/>
      <w:numFmt w:val="lowerRoman"/>
      <w:lvlText w:val="%6."/>
      <w:lvlJc w:val="right"/>
      <w:pPr>
        <w:ind w:left="3912" w:hanging="180"/>
      </w:pPr>
    </w:lvl>
    <w:lvl w:ilvl="6" w:tplc="0422000F" w:tentative="1">
      <w:start w:val="1"/>
      <w:numFmt w:val="decimal"/>
      <w:lvlText w:val="%7."/>
      <w:lvlJc w:val="left"/>
      <w:pPr>
        <w:ind w:left="4632" w:hanging="360"/>
      </w:pPr>
    </w:lvl>
    <w:lvl w:ilvl="7" w:tplc="04220019" w:tentative="1">
      <w:start w:val="1"/>
      <w:numFmt w:val="lowerLetter"/>
      <w:lvlText w:val="%8."/>
      <w:lvlJc w:val="left"/>
      <w:pPr>
        <w:ind w:left="5352" w:hanging="360"/>
      </w:pPr>
    </w:lvl>
    <w:lvl w:ilvl="8" w:tplc="0422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CC"/>
    <w:rsid w:val="000031BE"/>
    <w:rsid w:val="00005FEE"/>
    <w:rsid w:val="00023BAD"/>
    <w:rsid w:val="00033800"/>
    <w:rsid w:val="00035658"/>
    <w:rsid w:val="00057B65"/>
    <w:rsid w:val="00075905"/>
    <w:rsid w:val="000D228E"/>
    <w:rsid w:val="000E1300"/>
    <w:rsid w:val="000F6A9B"/>
    <w:rsid w:val="001100A9"/>
    <w:rsid w:val="00162A19"/>
    <w:rsid w:val="00176103"/>
    <w:rsid w:val="0018705B"/>
    <w:rsid w:val="001A1C08"/>
    <w:rsid w:val="001F1841"/>
    <w:rsid w:val="00214BFF"/>
    <w:rsid w:val="00274D49"/>
    <w:rsid w:val="00281154"/>
    <w:rsid w:val="002A4FAF"/>
    <w:rsid w:val="002B0401"/>
    <w:rsid w:val="002D0F42"/>
    <w:rsid w:val="002E07CE"/>
    <w:rsid w:val="002E2BC4"/>
    <w:rsid w:val="002F78D5"/>
    <w:rsid w:val="00320761"/>
    <w:rsid w:val="00355199"/>
    <w:rsid w:val="003635C8"/>
    <w:rsid w:val="00367BDA"/>
    <w:rsid w:val="003758D3"/>
    <w:rsid w:val="00392F77"/>
    <w:rsid w:val="003C1AF9"/>
    <w:rsid w:val="003D2EDB"/>
    <w:rsid w:val="003F6D6C"/>
    <w:rsid w:val="004028AC"/>
    <w:rsid w:val="00411CBF"/>
    <w:rsid w:val="004241A0"/>
    <w:rsid w:val="00461C12"/>
    <w:rsid w:val="00480C64"/>
    <w:rsid w:val="0049748F"/>
    <w:rsid w:val="004A1C74"/>
    <w:rsid w:val="004D3787"/>
    <w:rsid w:val="00540A10"/>
    <w:rsid w:val="005479EB"/>
    <w:rsid w:val="00550E0B"/>
    <w:rsid w:val="00567B25"/>
    <w:rsid w:val="0057696F"/>
    <w:rsid w:val="005D571C"/>
    <w:rsid w:val="0060492F"/>
    <w:rsid w:val="0061391C"/>
    <w:rsid w:val="00637F9C"/>
    <w:rsid w:val="0066021C"/>
    <w:rsid w:val="00662591"/>
    <w:rsid w:val="006704D4"/>
    <w:rsid w:val="006B39A3"/>
    <w:rsid w:val="006C36AC"/>
    <w:rsid w:val="006F7E97"/>
    <w:rsid w:val="00740D51"/>
    <w:rsid w:val="00755486"/>
    <w:rsid w:val="00792FCC"/>
    <w:rsid w:val="007C499F"/>
    <w:rsid w:val="008241D4"/>
    <w:rsid w:val="00855F6B"/>
    <w:rsid w:val="008940C0"/>
    <w:rsid w:val="008B19AD"/>
    <w:rsid w:val="008E2649"/>
    <w:rsid w:val="009335C4"/>
    <w:rsid w:val="009821C3"/>
    <w:rsid w:val="00982E46"/>
    <w:rsid w:val="009923EB"/>
    <w:rsid w:val="009B674F"/>
    <w:rsid w:val="009C33B1"/>
    <w:rsid w:val="00A12BFC"/>
    <w:rsid w:val="00A32377"/>
    <w:rsid w:val="00A422E1"/>
    <w:rsid w:val="00A53CB8"/>
    <w:rsid w:val="00A957B6"/>
    <w:rsid w:val="00A96A4A"/>
    <w:rsid w:val="00AA12AD"/>
    <w:rsid w:val="00AC5E92"/>
    <w:rsid w:val="00AE1001"/>
    <w:rsid w:val="00AE43C4"/>
    <w:rsid w:val="00B14F0F"/>
    <w:rsid w:val="00B2632F"/>
    <w:rsid w:val="00B62842"/>
    <w:rsid w:val="00B64E1A"/>
    <w:rsid w:val="00B7557C"/>
    <w:rsid w:val="00B761D7"/>
    <w:rsid w:val="00B91E6A"/>
    <w:rsid w:val="00C033CC"/>
    <w:rsid w:val="00C15D70"/>
    <w:rsid w:val="00C31870"/>
    <w:rsid w:val="00C31CE2"/>
    <w:rsid w:val="00C3372F"/>
    <w:rsid w:val="00C576A0"/>
    <w:rsid w:val="00C70BD1"/>
    <w:rsid w:val="00C775B4"/>
    <w:rsid w:val="00C82B1D"/>
    <w:rsid w:val="00C853D6"/>
    <w:rsid w:val="00C90AC0"/>
    <w:rsid w:val="00C95A85"/>
    <w:rsid w:val="00CA4B01"/>
    <w:rsid w:val="00CA6453"/>
    <w:rsid w:val="00CA695E"/>
    <w:rsid w:val="00CB5128"/>
    <w:rsid w:val="00D53E37"/>
    <w:rsid w:val="00D81164"/>
    <w:rsid w:val="00D90BFA"/>
    <w:rsid w:val="00DA6E8C"/>
    <w:rsid w:val="00DD4351"/>
    <w:rsid w:val="00DE2ED7"/>
    <w:rsid w:val="00DF7BCF"/>
    <w:rsid w:val="00E048AA"/>
    <w:rsid w:val="00E26B8C"/>
    <w:rsid w:val="00E3137D"/>
    <w:rsid w:val="00E31F1D"/>
    <w:rsid w:val="00E42983"/>
    <w:rsid w:val="00E66CE0"/>
    <w:rsid w:val="00E81717"/>
    <w:rsid w:val="00E96D45"/>
    <w:rsid w:val="00EA1723"/>
    <w:rsid w:val="00EF3D6E"/>
    <w:rsid w:val="00F02891"/>
    <w:rsid w:val="00F11A5E"/>
    <w:rsid w:val="00F167F2"/>
    <w:rsid w:val="00F30E26"/>
    <w:rsid w:val="00F31C5B"/>
    <w:rsid w:val="00F4046B"/>
    <w:rsid w:val="00F43A01"/>
    <w:rsid w:val="00FA3A9F"/>
    <w:rsid w:val="00FB3B77"/>
    <w:rsid w:val="00FB5DE7"/>
    <w:rsid w:val="00FB7269"/>
    <w:rsid w:val="00FC23E5"/>
    <w:rsid w:val="00FF1322"/>
    <w:rsid w:val="00FF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5EA6"/>
  <w15:docId w15:val="{3D529F4E-CEDE-4646-AA96-5C74D370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ED7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557C"/>
    <w:pPr>
      <w:keepNext/>
      <w:numPr>
        <w:numId w:val="5"/>
      </w:numPr>
      <w:outlineLvl w:val="0"/>
    </w:pPr>
    <w:rPr>
      <w:rFonts w:ascii="Times New Roman" w:eastAsia="Calibri" w:hAnsi="Times New Roman"/>
      <w:b/>
      <w:bCs w:val="0"/>
      <w:sz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2ED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E2ED7"/>
  </w:style>
  <w:style w:type="paragraph" w:styleId="a5">
    <w:name w:val="Normal (Web)"/>
    <w:basedOn w:val="a"/>
    <w:uiPriority w:val="99"/>
    <w:unhideWhenUsed/>
    <w:rsid w:val="00DE2ED7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table" w:styleId="a6">
    <w:name w:val="Table Grid"/>
    <w:basedOn w:val="a1"/>
    <w:uiPriority w:val="39"/>
    <w:rsid w:val="00DE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qFormat/>
    <w:rsid w:val="008E2649"/>
    <w:pPr>
      <w:ind w:left="720"/>
      <w:contextualSpacing/>
    </w:pPr>
    <w:rPr>
      <w:rFonts w:ascii="Times New Roman" w:eastAsia="Times New Roman" w:hAnsi="Times New Roman"/>
      <w:bCs w:val="0"/>
      <w:sz w:val="32"/>
      <w:szCs w:val="24"/>
      <w:lang w:val="ru-RU"/>
    </w:rPr>
  </w:style>
  <w:style w:type="character" w:customStyle="1" w:styleId="a8">
    <w:name w:val="Основний текст_"/>
    <w:basedOn w:val="a0"/>
    <w:link w:val="3"/>
    <w:rsid w:val="008E2649"/>
    <w:rPr>
      <w:shd w:val="clear" w:color="auto" w:fill="FFFFFF"/>
    </w:rPr>
  </w:style>
  <w:style w:type="paragraph" w:customStyle="1" w:styleId="3">
    <w:name w:val="Основний текст3"/>
    <w:basedOn w:val="a"/>
    <w:link w:val="a8"/>
    <w:rsid w:val="008E2649"/>
    <w:pPr>
      <w:widowControl w:val="0"/>
      <w:shd w:val="clear" w:color="auto" w:fill="FFFFFF"/>
      <w:spacing w:before="360" w:line="274" w:lineRule="exact"/>
      <w:ind w:hanging="520"/>
      <w:jc w:val="both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customStyle="1" w:styleId="rvps2">
    <w:name w:val="rvps2"/>
    <w:basedOn w:val="a"/>
    <w:rsid w:val="00075905"/>
    <w:pPr>
      <w:spacing w:before="100" w:beforeAutospacing="1" w:after="100" w:afterAutospacing="1"/>
    </w:pPr>
    <w:rPr>
      <w:rFonts w:ascii="Times New Roman" w:eastAsia="Calibri" w:hAnsi="Times New Roman"/>
      <w:bCs w:val="0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75905"/>
  </w:style>
  <w:style w:type="character" w:styleId="a9">
    <w:name w:val="Hyperlink"/>
    <w:basedOn w:val="a0"/>
    <w:uiPriority w:val="99"/>
    <w:unhideWhenUsed/>
    <w:rsid w:val="0007590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7557C"/>
    <w:rPr>
      <w:rFonts w:ascii="Times New Roman" w:eastAsia="Calibri" w:hAnsi="Times New Roman" w:cs="Times New Roman"/>
      <w:b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D53E37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3E37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53E3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3E37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BA9DB-866F-4DDA-A96D-BF11E391F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1803</Words>
  <Characters>1028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Lytay</cp:lastModifiedBy>
  <cp:revision>2</cp:revision>
  <cp:lastPrinted>2023-06-28T09:15:00Z</cp:lastPrinted>
  <dcterms:created xsi:type="dcterms:W3CDTF">2023-10-03T13:00:00Z</dcterms:created>
  <dcterms:modified xsi:type="dcterms:W3CDTF">2023-10-03T13:00:00Z</dcterms:modified>
</cp:coreProperties>
</file>