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C9C2" w14:textId="74B8C83A" w:rsidR="000C7A44" w:rsidRPr="005443C2" w:rsidRDefault="00DE2ED7" w:rsidP="000C7A44">
      <w:pPr>
        <w:ind w:firstLine="567"/>
        <w:jc w:val="both"/>
        <w:rPr>
          <w:rFonts w:ascii="Times New Roman" w:hAnsi="Times New Roman"/>
          <w:szCs w:val="28"/>
        </w:rPr>
      </w:pPr>
      <w:r w:rsidRPr="005443C2">
        <w:rPr>
          <w:rFonts w:ascii="Times New Roman" w:hAnsi="Times New Roman"/>
          <w:szCs w:val="28"/>
        </w:rPr>
        <w:t>Порівняльна таблиця</w:t>
      </w:r>
      <w:r w:rsidR="00FB7269" w:rsidRPr="005443C2">
        <w:rPr>
          <w:rFonts w:ascii="Times New Roman" w:hAnsi="Times New Roman"/>
          <w:szCs w:val="28"/>
        </w:rPr>
        <w:t xml:space="preserve"> </w:t>
      </w:r>
      <w:r w:rsidR="000C7A44" w:rsidRPr="005443C2">
        <w:rPr>
          <w:rFonts w:ascii="Times New Roman" w:hAnsi="Times New Roman"/>
          <w:szCs w:val="28"/>
        </w:rPr>
        <w:t>до проєкту рішення Вараської міської ради «Про внесення змін до установчих документів Собіщицького закладу дошкільної освіти Вараської міської ради»</w:t>
      </w:r>
    </w:p>
    <w:p w14:paraId="4B6AC5E4" w14:textId="00C86C5D" w:rsidR="009C33B1" w:rsidRPr="003C1AF9" w:rsidRDefault="009C33B1" w:rsidP="002D0F42">
      <w:pPr>
        <w:spacing w:before="225" w:after="225"/>
        <w:jc w:val="center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0C7A44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0C7A44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Нова редакція</w:t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6B41376B" w14:textId="77777777" w:rsidR="000C7A44" w:rsidRPr="00414A74" w:rsidRDefault="000C7A4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FF0000"/>
              </w:rPr>
            </w:pPr>
            <w:r w:rsidRPr="00414A74">
              <w:t>4. Юридична адреса Собіщицького закладу дошкільної освіти</w:t>
            </w:r>
            <w:r w:rsidRPr="00414A74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В</w:t>
            </w:r>
            <w:r w:rsidRPr="00414A74">
              <w:t>араської  міської  ради</w:t>
            </w:r>
            <w:r w:rsidRPr="00414A74">
              <w:rPr>
                <w:b/>
              </w:rPr>
              <w:t>: будинок 1а. вул. Леоніда Коляди</w:t>
            </w:r>
            <w:r w:rsidRPr="00414A74">
              <w:t xml:space="preserve">, село Собіщиці, Вараський район, Рівненська область, 34353 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8999D8B" w14:textId="47472E3B" w:rsidR="000C7A44" w:rsidRPr="00414A74" w:rsidRDefault="000C7A4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b/>
                <w:color w:val="FF0000"/>
              </w:rPr>
            </w:pPr>
            <w:r w:rsidRPr="00414A74">
              <w:t>4. Юридична адреса Собіщицького закладу дошкільної освіти</w:t>
            </w:r>
            <w:r w:rsidRPr="00414A74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14A74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В</w:t>
            </w:r>
            <w:r w:rsidRPr="00414A74">
              <w:t xml:space="preserve">араської  міської ради: Україна, 34353, Рівненська область, Вараський район, село Собіщиці, </w:t>
            </w:r>
            <w:r w:rsidRPr="00414A74">
              <w:rPr>
                <w:b/>
              </w:rPr>
              <w:t xml:space="preserve">вул. Леоніда Коляди, буд. 1б, </w:t>
            </w:r>
          </w:p>
          <w:p w14:paraId="17C93448" w14:textId="77777777" w:rsidR="00567B25" w:rsidRPr="003C1AF9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65B04164" w14:textId="77777777" w:rsidR="00414A74" w:rsidRPr="00414A74" w:rsidRDefault="00414A74" w:rsidP="00414A74">
            <w:pPr>
              <w:ind w:right="-5"/>
              <w:jc w:val="both"/>
              <w:rPr>
                <w:sz w:val="24"/>
                <w:szCs w:val="24"/>
              </w:rPr>
            </w:pPr>
            <w:r w:rsidRPr="00CD608E">
              <w:rPr>
                <w:b/>
                <w:szCs w:val="28"/>
              </w:rPr>
              <w:t xml:space="preserve">     </w:t>
            </w:r>
            <w:r w:rsidRPr="00414A74">
              <w:rPr>
                <w:b/>
                <w:sz w:val="24"/>
                <w:szCs w:val="24"/>
              </w:rPr>
              <w:t xml:space="preserve">   </w:t>
            </w:r>
            <w:r w:rsidRPr="00414A74">
              <w:rPr>
                <w:sz w:val="24"/>
                <w:szCs w:val="24"/>
              </w:rPr>
              <w:t xml:space="preserve">17. Комплектування груп закладу.  </w:t>
            </w:r>
          </w:p>
          <w:p w14:paraId="35C995A3" w14:textId="77777777" w:rsidR="00414A74" w:rsidRPr="00414A74" w:rsidRDefault="00414A74" w:rsidP="00414A74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 Заклад розрахований на 45  місць для дітей дошкільного віку.  </w:t>
            </w:r>
          </w:p>
          <w:p w14:paraId="117E4ECE" w14:textId="4F97BD00" w:rsidR="00414A74" w:rsidRDefault="00414A74" w:rsidP="00414A74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  В закладі можуть функціонувати </w:t>
            </w:r>
            <w:r w:rsidRPr="005443C2">
              <w:rPr>
                <w:b/>
                <w:sz w:val="24"/>
                <w:szCs w:val="24"/>
              </w:rPr>
              <w:t>2</w:t>
            </w:r>
            <w:r w:rsidRPr="00414A74">
              <w:rPr>
                <w:sz w:val="24"/>
                <w:szCs w:val="24"/>
              </w:rPr>
              <w:t xml:space="preserve"> групи:</w:t>
            </w:r>
          </w:p>
          <w:p w14:paraId="0B3A9952" w14:textId="77777777" w:rsidR="005443C2" w:rsidRPr="00414A74" w:rsidRDefault="005443C2" w:rsidP="00414A74">
            <w:pPr>
              <w:ind w:right="-81" w:firstLine="567"/>
              <w:jc w:val="both"/>
              <w:rPr>
                <w:sz w:val="24"/>
                <w:szCs w:val="24"/>
              </w:rPr>
            </w:pPr>
          </w:p>
          <w:p w14:paraId="06630FE1" w14:textId="24A8AAA7" w:rsid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       для дітей молодшого дошкільного віку ( від трьох до чотирьох років);</w:t>
            </w:r>
            <w:r>
              <w:rPr>
                <w:sz w:val="24"/>
                <w:szCs w:val="24"/>
              </w:rPr>
              <w:t xml:space="preserve"> </w:t>
            </w:r>
          </w:p>
          <w:p w14:paraId="3C507819" w14:textId="75A78A9A" w:rsid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14A74">
              <w:rPr>
                <w:sz w:val="24"/>
                <w:szCs w:val="24"/>
              </w:rPr>
              <w:t>для  дітей   середнього дошкільного віку ( від чотирьох до п’яти   років);</w:t>
            </w:r>
            <w:r>
              <w:rPr>
                <w:sz w:val="24"/>
                <w:szCs w:val="24"/>
              </w:rPr>
              <w:t xml:space="preserve"> </w:t>
            </w:r>
          </w:p>
          <w:p w14:paraId="3B2F9443" w14:textId="6524E750" w:rsid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14A74">
              <w:rPr>
                <w:sz w:val="24"/>
                <w:szCs w:val="24"/>
              </w:rPr>
              <w:t>для дітей старшого дошкільного віку (від п’яти до шести (семи)    років);</w:t>
            </w:r>
            <w:r>
              <w:rPr>
                <w:sz w:val="24"/>
                <w:szCs w:val="24"/>
              </w:rPr>
              <w:t xml:space="preserve"> </w:t>
            </w:r>
          </w:p>
          <w:p w14:paraId="636960C6" w14:textId="47500D8E" w:rsidR="00414A74" w:rsidRP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14A74">
              <w:rPr>
                <w:sz w:val="24"/>
                <w:szCs w:val="24"/>
              </w:rPr>
              <w:t xml:space="preserve"> в закладі можуть функціонувати інклюзивні групи .</w:t>
            </w:r>
          </w:p>
          <w:p w14:paraId="5CB27E7F" w14:textId="77777777" w:rsidR="00414A74" w:rsidRPr="00CD608E" w:rsidRDefault="00414A74" w:rsidP="00414A74">
            <w:pPr>
              <w:tabs>
                <w:tab w:val="left" w:pos="0"/>
                <w:tab w:val="left" w:pos="993"/>
                <w:tab w:val="left" w:pos="1134"/>
              </w:tabs>
              <w:ind w:left="786"/>
              <w:rPr>
                <w:szCs w:val="28"/>
              </w:rPr>
            </w:pPr>
          </w:p>
          <w:p w14:paraId="6C3D96E6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627C3DA2" w14:textId="77777777" w:rsidR="00414A74" w:rsidRP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17. Заклад розрахований на 45  місць для дітей дошкільного віку.  </w:t>
            </w:r>
          </w:p>
          <w:p w14:paraId="53555BBF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В закладі можуть функціонувати групи: </w:t>
            </w:r>
          </w:p>
          <w:p w14:paraId="0CAD9DCF" w14:textId="77777777" w:rsidR="00414A74" w:rsidRPr="005443C2" w:rsidRDefault="00414A74" w:rsidP="00414A74">
            <w:pPr>
              <w:ind w:right="-81" w:firstLine="708"/>
              <w:jc w:val="both"/>
              <w:rPr>
                <w:b/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>для дітей раннього віку (від одного до трьох років);</w:t>
            </w:r>
          </w:p>
          <w:p w14:paraId="7B8BC57E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для дітей молодшого дошкільного віку ( від трьох до чотирьох років); </w:t>
            </w:r>
          </w:p>
          <w:p w14:paraId="3C2474ED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для дітей середнього дошкільного віку ( від чотирьох до п’яти років); </w:t>
            </w:r>
          </w:p>
          <w:p w14:paraId="5DA66F34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>для дітей старшого дошкільного віку (від п’яти до шести (семи) років);</w:t>
            </w:r>
          </w:p>
          <w:p w14:paraId="55050631" w14:textId="77777777" w:rsidR="00414A74" w:rsidRPr="005443C2" w:rsidRDefault="00414A74" w:rsidP="00414A74">
            <w:pPr>
              <w:ind w:right="-81" w:firstLine="708"/>
              <w:jc w:val="both"/>
              <w:rPr>
                <w:b/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>різновікові групи;</w:t>
            </w:r>
          </w:p>
          <w:p w14:paraId="3CCB59A5" w14:textId="4F62648B" w:rsid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>інклюзивні групи</w:t>
            </w:r>
            <w:r w:rsidRPr="00414A74">
              <w:rPr>
                <w:sz w:val="24"/>
                <w:szCs w:val="24"/>
              </w:rPr>
              <w:t>.</w:t>
            </w:r>
          </w:p>
          <w:p w14:paraId="202151BE" w14:textId="0E6BB4A6" w:rsidR="00A4205C" w:rsidRPr="005443C2" w:rsidRDefault="00A4205C" w:rsidP="00A4205C">
            <w:pPr>
              <w:ind w:right="-5"/>
              <w:jc w:val="both"/>
              <w:rPr>
                <w:b/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 xml:space="preserve">        Комплектування групи за віком передбачає перебування в ній дітей одного віку або з різницею у віці. </w:t>
            </w:r>
            <w:r w:rsidRPr="005443C2">
              <w:rPr>
                <w:b/>
                <w:sz w:val="24"/>
                <w:szCs w:val="24"/>
                <w:shd w:val="clear" w:color="auto" w:fill="FFFFFF"/>
              </w:rPr>
              <w:t>Різновікові групи можуть утворюватися для дітей раннього (від одного до трьох років) та дошкільного (від трьох до шести (семи) років (для дітей з особливими освітніми потребами - від трьох до семи (восьми) років) віку.</w:t>
            </w:r>
            <w:r w:rsidRPr="005443C2">
              <w:rPr>
                <w:b/>
                <w:sz w:val="24"/>
                <w:szCs w:val="24"/>
              </w:rPr>
              <w:t xml:space="preserve"> </w:t>
            </w:r>
          </w:p>
          <w:p w14:paraId="294FE4F9" w14:textId="54FDF1A3" w:rsidR="00A4205C" w:rsidRPr="00A4205C" w:rsidRDefault="00A4205C" w:rsidP="00A4205C">
            <w:pPr>
              <w:ind w:right="-5"/>
              <w:jc w:val="both"/>
              <w:rPr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  <w:shd w:val="clear" w:color="auto" w:fill="FFFFFF"/>
              </w:rPr>
              <w:t xml:space="preserve">       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</w:t>
            </w:r>
            <w:r w:rsidRPr="00A4205C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CB81A9E" w14:textId="77777777" w:rsidR="00A4205C" w:rsidRPr="00414A74" w:rsidRDefault="00A4205C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4205C" w:rsidRPr="003635C8" w14:paraId="0F9FCAE9" w14:textId="77777777" w:rsidTr="009C33B1">
        <w:trPr>
          <w:trHeight w:val="803"/>
        </w:trPr>
        <w:tc>
          <w:tcPr>
            <w:tcW w:w="4988" w:type="dxa"/>
          </w:tcPr>
          <w:p w14:paraId="3DFC1649" w14:textId="6E04C924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lastRenderedPageBreak/>
              <w:t>.</w:t>
            </w:r>
            <w:r w:rsidRPr="00CD608E">
              <w:rPr>
                <w:szCs w:val="28"/>
              </w:rPr>
              <w:t xml:space="preserve"> </w:t>
            </w:r>
            <w:r w:rsidRPr="00A4205C">
              <w:rPr>
                <w:sz w:val="24"/>
                <w:szCs w:val="24"/>
              </w:rPr>
              <w:t>18. Наповнюваність груп закладу становить:</w:t>
            </w:r>
          </w:p>
          <w:p w14:paraId="0AEFC42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>для дітей віком від трьох до чотирьох років – до  20 осіб;</w:t>
            </w:r>
          </w:p>
          <w:p w14:paraId="2B454A56" w14:textId="77777777" w:rsidR="00A4205C" w:rsidRPr="00A4205C" w:rsidRDefault="00A4205C" w:rsidP="00A4205C">
            <w:pPr>
              <w:ind w:right="-81" w:firstLine="284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 xml:space="preserve">     для дітей віком від чотирьох до п’яти років- до 20 осіб;</w:t>
            </w:r>
          </w:p>
          <w:p w14:paraId="1C419F3C" w14:textId="77777777" w:rsidR="00A4205C" w:rsidRPr="00A4205C" w:rsidRDefault="00A4205C" w:rsidP="00A4205C">
            <w:pPr>
              <w:ind w:right="-81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 xml:space="preserve">         для дітей віком від п’яти  до шести (семи) років – до 20 осіб;</w:t>
            </w:r>
          </w:p>
          <w:p w14:paraId="1C867A0B" w14:textId="77777777" w:rsidR="00A4205C" w:rsidRPr="00A4205C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A4205C">
              <w:t xml:space="preserve"> інклюзивна група – до 15 осіб.</w:t>
            </w:r>
          </w:p>
          <w:p w14:paraId="3B891AA6" w14:textId="53172E67" w:rsidR="00A4205C" w:rsidRPr="00A4205C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</w:p>
          <w:p w14:paraId="741DA1E0" w14:textId="77777777" w:rsidR="00A4205C" w:rsidRPr="00A4205C" w:rsidRDefault="00A4205C" w:rsidP="00A4205C">
            <w:pPr>
              <w:ind w:right="-5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4788" w:type="dxa"/>
          </w:tcPr>
          <w:p w14:paraId="7905E67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>18. Наповнюваність груп закладу становить:</w:t>
            </w:r>
          </w:p>
          <w:p w14:paraId="7267F850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для дітей віком від одного до трьох років - до 15 осіб;</w:t>
            </w:r>
          </w:p>
          <w:p w14:paraId="19AE0A2E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для дітей віком від трьох до шести (семи) років - до 20 осіб;</w:t>
            </w:r>
          </w:p>
          <w:p w14:paraId="44C93697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різновікові - до 15 осіб;</w:t>
            </w:r>
          </w:p>
          <w:p w14:paraId="76401B50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в оздоровчий період - до 15 осіб;</w:t>
            </w:r>
          </w:p>
          <w:p w14:paraId="1464D1D0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в інклюзивних групах - не більше трьох дітей з особливими освітніми потребами.</w:t>
            </w:r>
          </w:p>
          <w:p w14:paraId="2FD814B9" w14:textId="77777777" w:rsidR="00A4205C" w:rsidRPr="00414A74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  <w:tr w:rsidR="00A4205C" w:rsidRPr="003635C8" w14:paraId="63EFCF0B" w14:textId="77777777" w:rsidTr="009C33B1">
        <w:trPr>
          <w:trHeight w:val="803"/>
        </w:trPr>
        <w:tc>
          <w:tcPr>
            <w:tcW w:w="4988" w:type="dxa"/>
          </w:tcPr>
          <w:p w14:paraId="1012FE9E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38. Права та обов’язки,  відповідальність батьків дітей (вихованців) закладу.</w:t>
            </w:r>
          </w:p>
          <w:p w14:paraId="43BEA80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дітей ( вихованців) закладу мають право:</w:t>
            </w:r>
          </w:p>
          <w:p w14:paraId="66A72D02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 дітей (вихованців) закладу зобов’язані:</w:t>
            </w:r>
          </w:p>
          <w:p w14:paraId="413A86B0" w14:textId="43EA7D59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15D78624" w14:textId="77777777" w:rsidR="005443C2" w:rsidRPr="006930F8" w:rsidRDefault="005443C2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7D4DE4DA" w14:textId="04F030C0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мають право бути присутніми на заняттях своїх дітей за попереднім погодженням з директором закладу.</w:t>
            </w:r>
          </w:p>
          <w:p w14:paraId="4B5A925D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3107A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38. </w:t>
            </w:r>
            <w:r w:rsidRPr="006930F8">
              <w:rPr>
                <w:sz w:val="24"/>
                <w:szCs w:val="24"/>
                <w:shd w:val="clear" w:color="auto" w:fill="FFFFFF"/>
              </w:rPr>
              <w:t xml:space="preserve">Права та обов'язки батьків </w:t>
            </w:r>
            <w:r w:rsidRPr="006930F8">
              <w:rPr>
                <w:b/>
                <w:sz w:val="24"/>
                <w:szCs w:val="24"/>
                <w:shd w:val="clear" w:color="auto" w:fill="FFFFFF"/>
              </w:rPr>
              <w:t>або осіб, які їх замінюють.</w:t>
            </w:r>
          </w:p>
          <w:p w14:paraId="7A2782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6930F8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>, мають право:</w:t>
            </w:r>
          </w:p>
          <w:p w14:paraId="49ED21CD" w14:textId="365CE1BA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або особи, які їх замінюють, зобов’язані:</w:t>
            </w:r>
          </w:p>
          <w:p w14:paraId="270D30DD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</w:t>
            </w:r>
            <w:r w:rsidRPr="006930F8">
              <w:rPr>
                <w:b/>
                <w:sz w:val="24"/>
                <w:szCs w:val="24"/>
                <w:lang w:eastAsia="uk-UA"/>
              </w:rPr>
              <w:t xml:space="preserve"> або осіб,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4018686D" w14:textId="35A74D32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bookmarkStart w:id="0" w:name="n825"/>
            <w:bookmarkEnd w:id="0"/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5443C2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, мають право бути присутніми на заняттях своїх дітей за попереднім погодженням з </w:t>
            </w:r>
            <w:r>
              <w:rPr>
                <w:sz w:val="24"/>
                <w:szCs w:val="24"/>
                <w:lang w:eastAsia="uk-UA"/>
              </w:rPr>
              <w:t>директором закладу</w:t>
            </w:r>
            <w:r w:rsidRPr="006930F8">
              <w:rPr>
                <w:sz w:val="24"/>
                <w:szCs w:val="24"/>
                <w:lang w:eastAsia="uk-UA"/>
              </w:rPr>
              <w:t>.</w:t>
            </w:r>
          </w:p>
          <w:p w14:paraId="244C7091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6CADD5CB" w14:textId="77777777" w:rsidR="00A4205C" w:rsidRPr="006930F8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36DF8853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13B12416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6B3963A8" w:rsidR="00F167F2" w:rsidRP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Заступник 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 w:rsidR="00EA1723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  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Анатолій ГОРАЙЧУК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26A6" w14:textId="77777777" w:rsidR="006E4B9F" w:rsidRDefault="006E4B9F" w:rsidP="00D53E37">
      <w:r>
        <w:separator/>
      </w:r>
    </w:p>
  </w:endnote>
  <w:endnote w:type="continuationSeparator" w:id="0">
    <w:p w14:paraId="258C301D" w14:textId="77777777" w:rsidR="006E4B9F" w:rsidRDefault="006E4B9F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1506" w14:textId="77777777" w:rsidR="006E4B9F" w:rsidRDefault="006E4B9F" w:rsidP="00D53E37">
      <w:r>
        <w:separator/>
      </w:r>
    </w:p>
  </w:footnote>
  <w:footnote w:type="continuationSeparator" w:id="0">
    <w:p w14:paraId="4FF4F9FF" w14:textId="77777777" w:rsidR="006E4B9F" w:rsidRDefault="006E4B9F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44D7F252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C2" w:rsidRPr="005443C2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 w16cid:durableId="1313218353">
    <w:abstractNumId w:val="0"/>
  </w:num>
  <w:num w:numId="2" w16cid:durableId="709845713">
    <w:abstractNumId w:val="4"/>
  </w:num>
  <w:num w:numId="3" w16cid:durableId="1702824947">
    <w:abstractNumId w:val="1"/>
  </w:num>
  <w:num w:numId="4" w16cid:durableId="1623460288">
    <w:abstractNumId w:val="2"/>
  </w:num>
  <w:num w:numId="5" w16cid:durableId="164321493">
    <w:abstractNumId w:val="3"/>
  </w:num>
  <w:num w:numId="6" w16cid:durableId="605650029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C7A44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74D49"/>
    <w:rsid w:val="00281154"/>
    <w:rsid w:val="002A4FAF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60492F"/>
    <w:rsid w:val="0061391C"/>
    <w:rsid w:val="00637F9C"/>
    <w:rsid w:val="0066021C"/>
    <w:rsid w:val="00662591"/>
    <w:rsid w:val="006704D4"/>
    <w:rsid w:val="006930F8"/>
    <w:rsid w:val="006B39A3"/>
    <w:rsid w:val="006C36AC"/>
    <w:rsid w:val="006E4B9F"/>
    <w:rsid w:val="006F7E97"/>
    <w:rsid w:val="00740D51"/>
    <w:rsid w:val="00755486"/>
    <w:rsid w:val="00792FCC"/>
    <w:rsid w:val="007C499F"/>
    <w:rsid w:val="008241D4"/>
    <w:rsid w:val="00855F6B"/>
    <w:rsid w:val="00856FBC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81C13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70B9-3A56-4A8B-B72C-D876FEFC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2481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Інна Новак</cp:lastModifiedBy>
  <cp:revision>2</cp:revision>
  <cp:lastPrinted>2023-06-28T09:15:00Z</cp:lastPrinted>
  <dcterms:created xsi:type="dcterms:W3CDTF">2023-10-06T05:54:00Z</dcterms:created>
  <dcterms:modified xsi:type="dcterms:W3CDTF">2023-10-06T05:54:00Z</dcterms:modified>
</cp:coreProperties>
</file>