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037" w:rsidRPr="00F80037" w:rsidRDefault="00F80037" w:rsidP="00F80037">
      <w:pPr>
        <w:tabs>
          <w:tab w:val="left" w:pos="6946"/>
        </w:tabs>
        <w:ind w:left="2835"/>
        <w:jc w:val="center"/>
        <w:rPr>
          <w:rFonts w:ascii="Times New Roman CYR" w:eastAsia="Batang" w:hAnsi="Times New Roman CYR"/>
          <w:bCs/>
          <w:sz w:val="28"/>
          <w:lang w:val="uk-UA"/>
        </w:rPr>
      </w:pP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           </w:t>
      </w:r>
      <w:r w:rsidR="00D1373D"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</w:t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</w:t>
      </w:r>
      <w:r w:rsidR="00FC578C" w:rsidRPr="008D6BAE">
        <w:rPr>
          <w:rFonts w:ascii="Times New Roman CYR" w:eastAsia="Batang" w:hAnsi="Times New Roman CYR"/>
          <w:bCs/>
          <w:noProof/>
          <w:sz w:val="28"/>
          <w:lang w:eastAsia="uk-UA"/>
        </w:rPr>
        <w:t xml:space="preserve"> </w:t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</w:t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037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</w:t>
      </w:r>
      <w:r w:rsidRPr="00F80037">
        <w:rPr>
          <w:rFonts w:ascii="Times New Roman CYR" w:eastAsia="Batang" w:hAnsi="Times New Roman CYR"/>
          <w:bCs/>
          <w:noProof/>
          <w:sz w:val="28"/>
          <w:lang w:val="uk-UA" w:eastAsia="uk-UA"/>
        </w:rPr>
        <w:t>проєкт</w:t>
      </w:r>
      <w:r w:rsidRPr="00713E51">
        <w:rPr>
          <w:rFonts w:ascii="Times New Roman CYR" w:eastAsia="Batang" w:hAnsi="Times New Roman CYR"/>
          <w:bCs/>
          <w:noProof/>
          <w:sz w:val="28"/>
          <w:lang w:eastAsia="uk-UA"/>
        </w:rPr>
        <w:t xml:space="preserve"> </w:t>
      </w:r>
      <w:r w:rsidR="00D1373D">
        <w:rPr>
          <w:rFonts w:ascii="Times New Roman CYR" w:eastAsia="Batang" w:hAnsi="Times New Roman CYR"/>
          <w:bCs/>
          <w:noProof/>
          <w:sz w:val="28"/>
          <w:lang w:val="uk-UA" w:eastAsia="uk-UA"/>
        </w:rPr>
        <w:t>С</w:t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>.</w:t>
      </w:r>
      <w:r w:rsidR="00D1373D">
        <w:rPr>
          <w:rFonts w:ascii="Times New Roman CYR" w:eastAsia="Batang" w:hAnsi="Times New Roman CYR"/>
          <w:bCs/>
          <w:noProof/>
          <w:sz w:val="28"/>
          <w:lang w:val="uk-UA" w:eastAsia="uk-UA"/>
        </w:rPr>
        <w:t>ОСАДЧУК</w:t>
      </w:r>
    </w:p>
    <w:p w:rsidR="00F80037" w:rsidRPr="00F80037" w:rsidRDefault="00F80037" w:rsidP="00F80037">
      <w:pPr>
        <w:ind w:left="3540"/>
        <w:jc w:val="center"/>
        <w:rPr>
          <w:rFonts w:ascii="Times New Roman CYR" w:eastAsia="Batang" w:hAnsi="Times New Roman CYR"/>
          <w:bCs/>
          <w:sz w:val="16"/>
          <w:szCs w:val="16"/>
          <w:lang w:val="uk-UA"/>
        </w:rPr>
      </w:pPr>
    </w:p>
    <w:p w:rsidR="00F80037" w:rsidRPr="00F80037" w:rsidRDefault="00F80037" w:rsidP="00F80037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  <w:r w:rsidRPr="00F80037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ВАРАСЬКА МІСЬКА РАДА</w:t>
      </w:r>
    </w:p>
    <w:p w:rsidR="00F80037" w:rsidRPr="00F80037" w:rsidRDefault="00F80037" w:rsidP="00F80037">
      <w:pPr>
        <w:spacing w:after="240"/>
        <w:jc w:val="center"/>
        <w:rPr>
          <w:rFonts w:eastAsia="Batang"/>
          <w:bCs/>
          <w:sz w:val="28"/>
          <w:szCs w:val="28"/>
          <w:lang w:val="uk-UA"/>
        </w:rPr>
      </w:pPr>
      <w:r w:rsidRPr="00F80037">
        <w:rPr>
          <w:rFonts w:eastAsia="Batang"/>
          <w:bCs/>
          <w:sz w:val="28"/>
          <w:szCs w:val="28"/>
          <w:lang w:val="uk-UA"/>
        </w:rPr>
        <w:t xml:space="preserve">____ </w:t>
      </w:r>
      <w:r w:rsidRPr="00F80037">
        <w:rPr>
          <w:rFonts w:eastAsia="Batang"/>
          <w:b/>
          <w:bCs/>
          <w:sz w:val="28"/>
          <w:szCs w:val="28"/>
          <w:lang w:val="uk-UA"/>
        </w:rPr>
        <w:t>сесія</w:t>
      </w:r>
      <w:r w:rsidRPr="00F80037">
        <w:rPr>
          <w:rFonts w:eastAsia="Batang"/>
          <w:bCs/>
          <w:sz w:val="28"/>
          <w:szCs w:val="28"/>
          <w:lang w:val="uk-UA"/>
        </w:rPr>
        <w:t xml:space="preserve"> </w:t>
      </w:r>
      <w:r w:rsidRPr="00F80037">
        <w:rPr>
          <w:rFonts w:eastAsia="Batang"/>
          <w:bCs/>
          <w:sz w:val="28"/>
          <w:szCs w:val="28"/>
        </w:rPr>
        <w:t xml:space="preserve"> </w:t>
      </w:r>
      <w:r w:rsidRPr="00F80037">
        <w:rPr>
          <w:rFonts w:eastAsia="Batang"/>
          <w:b/>
          <w:sz w:val="28"/>
          <w:szCs w:val="28"/>
          <w:lang w:val="en-US"/>
        </w:rPr>
        <w:t>VIII</w:t>
      </w:r>
      <w:r w:rsidRPr="00F80037">
        <w:rPr>
          <w:rFonts w:eastAsia="Batang"/>
          <w:bCs/>
          <w:sz w:val="28"/>
          <w:szCs w:val="28"/>
        </w:rPr>
        <w:t xml:space="preserve"> </w:t>
      </w:r>
      <w:r w:rsidRPr="00F80037">
        <w:rPr>
          <w:rFonts w:eastAsia="Batang"/>
          <w:b/>
          <w:bCs/>
          <w:sz w:val="28"/>
          <w:szCs w:val="28"/>
          <w:lang w:val="uk-UA"/>
        </w:rPr>
        <w:t>скликання</w:t>
      </w:r>
    </w:p>
    <w:p w:rsidR="00F80037" w:rsidRPr="00F80037" w:rsidRDefault="00F80037" w:rsidP="00F80037">
      <w:pPr>
        <w:jc w:val="center"/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</w:p>
    <w:p w:rsidR="00F80037" w:rsidRPr="00F80037" w:rsidRDefault="00F80037" w:rsidP="00F80037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  <w:r w:rsidRPr="00F80037">
        <w:rPr>
          <w:rFonts w:ascii="Times New Roman CYR" w:eastAsia="Batang" w:hAnsi="Times New Roman CYR"/>
          <w:b/>
          <w:bCs/>
          <w:sz w:val="32"/>
          <w:szCs w:val="32"/>
          <w:lang w:val="uk-UA"/>
        </w:rPr>
        <w:t>Р І Ш Е Н Н Я</w:t>
      </w:r>
    </w:p>
    <w:p w:rsidR="00F80037" w:rsidRPr="00F80037" w:rsidRDefault="00F80037" w:rsidP="00F80037">
      <w:pPr>
        <w:jc w:val="center"/>
        <w:rPr>
          <w:rFonts w:ascii="Times New Roman CYR" w:eastAsia="Batang" w:hAnsi="Times New Roman CYR"/>
          <w:b/>
          <w:bCs/>
          <w:sz w:val="40"/>
          <w:szCs w:val="40"/>
          <w:lang w:val="uk-UA"/>
        </w:rPr>
      </w:pPr>
    </w:p>
    <w:p w:rsidR="00F5275E" w:rsidRPr="00C94C50" w:rsidRDefault="00F5275E" w:rsidP="00F5275E">
      <w:pPr>
        <w:jc w:val="both"/>
        <w:rPr>
          <w:rFonts w:ascii="Times New Roman CYR" w:eastAsia="Batang" w:hAnsi="Times New Roman CYR"/>
          <w:b/>
          <w:bCs/>
          <w:sz w:val="28"/>
          <w:szCs w:val="28"/>
        </w:rPr>
      </w:pPr>
      <w:r w:rsidRPr="00C94C50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17.01.2023 року             </w:t>
      </w:r>
      <w:r w:rsidRPr="00C94C50">
        <w:rPr>
          <w:rFonts w:ascii="Times New Roman CYR" w:eastAsia="Batang" w:hAnsi="Times New Roman CYR"/>
          <w:b/>
          <w:bCs/>
          <w:sz w:val="28"/>
          <w:szCs w:val="28"/>
        </w:rPr>
        <w:t xml:space="preserve">              </w:t>
      </w:r>
      <w:r w:rsidRPr="00C94C50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</w:t>
      </w:r>
      <w:r w:rsidRPr="00C94C50">
        <w:rPr>
          <w:rFonts w:ascii="Times New Roman CYR" w:eastAsia="Batang" w:hAnsi="Times New Roman CYR"/>
          <w:b/>
          <w:bCs/>
          <w:sz w:val="28"/>
          <w:szCs w:val="28"/>
        </w:rPr>
        <w:t xml:space="preserve"> </w:t>
      </w:r>
      <w:r w:rsidRPr="00C94C50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м.Вараш     </w:t>
      </w:r>
      <w:r w:rsidRPr="00C94C50">
        <w:rPr>
          <w:rFonts w:ascii="Times New Roman CYR" w:eastAsia="Batang" w:hAnsi="Times New Roman CYR"/>
          <w:b/>
          <w:bCs/>
          <w:sz w:val="28"/>
          <w:szCs w:val="28"/>
        </w:rPr>
        <w:t xml:space="preserve">               </w:t>
      </w:r>
      <w:r w:rsidRPr="00C94C50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№2285-ПРР-</w:t>
      </w:r>
      <w:r w:rsidRPr="00C94C50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 w:rsidRPr="00C94C50">
        <w:rPr>
          <w:rFonts w:ascii="Times New Roman CYR" w:eastAsia="Batang" w:hAnsi="Times New Roman CYR"/>
          <w:b/>
          <w:bCs/>
          <w:sz w:val="28"/>
          <w:szCs w:val="28"/>
        </w:rPr>
        <w:t>-71111</w:t>
      </w:r>
    </w:p>
    <w:p w:rsidR="0034059A" w:rsidRPr="00BE7B7A" w:rsidRDefault="0034059A" w:rsidP="0034059A">
      <w:pPr>
        <w:jc w:val="both"/>
        <w:rPr>
          <w:b/>
          <w:sz w:val="24"/>
          <w:lang w:val="uk-UA"/>
        </w:rPr>
      </w:pPr>
      <w:bookmarkStart w:id="0" w:name="_GoBack"/>
      <w:bookmarkEnd w:id="0"/>
    </w:p>
    <w:p w:rsidR="00C3156A" w:rsidRPr="00BE7B7A" w:rsidRDefault="00C3156A" w:rsidP="0034059A">
      <w:pPr>
        <w:jc w:val="both"/>
        <w:rPr>
          <w:sz w:val="28"/>
          <w:szCs w:val="28"/>
          <w:lang w:val="uk-UA"/>
        </w:rPr>
      </w:pPr>
    </w:p>
    <w:p w:rsidR="00C3156A" w:rsidRDefault="0034059A" w:rsidP="0034059A">
      <w:pPr>
        <w:ind w:left="-5"/>
        <w:rPr>
          <w:sz w:val="28"/>
          <w:szCs w:val="28"/>
          <w:lang w:val="uk-UA"/>
        </w:rPr>
      </w:pPr>
      <w:r w:rsidRPr="00BE7B7A">
        <w:rPr>
          <w:sz w:val="28"/>
          <w:szCs w:val="28"/>
          <w:lang w:val="uk-UA"/>
        </w:rPr>
        <w:t xml:space="preserve">Про </w:t>
      </w:r>
      <w:r w:rsidR="00C3156A">
        <w:rPr>
          <w:sz w:val="28"/>
          <w:szCs w:val="28"/>
          <w:lang w:val="uk-UA"/>
        </w:rPr>
        <w:t xml:space="preserve">несення змін до рішення </w:t>
      </w:r>
    </w:p>
    <w:p w:rsidR="00C3156A" w:rsidRDefault="00C3156A" w:rsidP="00C3156A">
      <w:pPr>
        <w:tabs>
          <w:tab w:val="left" w:pos="4111"/>
        </w:tabs>
        <w:ind w:left="-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Вараської міської ради від</w:t>
      </w:r>
    </w:p>
    <w:p w:rsidR="00C3156A" w:rsidRPr="006C71EC" w:rsidRDefault="00482BF5" w:rsidP="00C3156A">
      <w:pPr>
        <w:tabs>
          <w:tab w:val="left" w:pos="4111"/>
        </w:tabs>
        <w:ind w:left="-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19.10.</w:t>
      </w:r>
      <w:r w:rsidR="00C3156A">
        <w:rPr>
          <w:sz w:val="28"/>
          <w:szCs w:val="28"/>
          <w:lang w:val="uk-UA"/>
        </w:rPr>
        <w:t>2022 №1649-РР-</w:t>
      </w:r>
      <w:r w:rsidR="00C3156A">
        <w:rPr>
          <w:sz w:val="28"/>
          <w:szCs w:val="28"/>
          <w:lang w:val="en-US"/>
        </w:rPr>
        <w:t>VIII</w:t>
      </w:r>
    </w:p>
    <w:p w:rsidR="00C3156A" w:rsidRDefault="00C3156A" w:rsidP="0034059A">
      <w:pPr>
        <w:ind w:left="-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</w:t>
      </w:r>
      <w:r w:rsidR="0034059A" w:rsidRPr="00BE7B7A">
        <w:rPr>
          <w:sz w:val="28"/>
          <w:szCs w:val="28"/>
          <w:lang w:val="uk-UA"/>
        </w:rPr>
        <w:t>безоплатн</w:t>
      </w:r>
      <w:r w:rsidR="004D1251" w:rsidRPr="00BE7B7A">
        <w:rPr>
          <w:sz w:val="28"/>
          <w:szCs w:val="28"/>
          <w:lang w:val="uk-UA"/>
        </w:rPr>
        <w:t>е</w:t>
      </w:r>
      <w:r w:rsidR="0034059A" w:rsidRPr="00BE7B7A">
        <w:rPr>
          <w:sz w:val="28"/>
          <w:szCs w:val="28"/>
          <w:lang w:val="uk-UA"/>
        </w:rPr>
        <w:t xml:space="preserve"> п</w:t>
      </w:r>
      <w:r w:rsidR="004D1251" w:rsidRPr="00BE7B7A">
        <w:rPr>
          <w:sz w:val="28"/>
          <w:szCs w:val="28"/>
          <w:lang w:val="uk-UA"/>
        </w:rPr>
        <w:t>рийняття</w:t>
      </w:r>
    </w:p>
    <w:p w:rsidR="00C3156A" w:rsidRDefault="00080C8F" w:rsidP="00C3156A">
      <w:pPr>
        <w:ind w:left="-5"/>
        <w:rPr>
          <w:sz w:val="28"/>
          <w:szCs w:val="28"/>
          <w:lang w:val="uk-UA"/>
        </w:rPr>
      </w:pPr>
      <w:r w:rsidRPr="00BE7B7A">
        <w:rPr>
          <w:sz w:val="28"/>
          <w:szCs w:val="28"/>
          <w:lang w:val="uk-UA"/>
        </w:rPr>
        <w:t>майна з</w:t>
      </w:r>
      <w:r w:rsidR="00C3156A">
        <w:rPr>
          <w:sz w:val="28"/>
          <w:szCs w:val="28"/>
          <w:lang w:val="uk-UA"/>
        </w:rPr>
        <w:t xml:space="preserve"> </w:t>
      </w:r>
      <w:r w:rsidR="004D1251" w:rsidRPr="00BE7B7A">
        <w:rPr>
          <w:sz w:val="28"/>
          <w:szCs w:val="28"/>
          <w:lang w:val="uk-UA"/>
        </w:rPr>
        <w:t>державної власності</w:t>
      </w:r>
      <w:r w:rsidR="0034059A" w:rsidRPr="00BE7B7A">
        <w:rPr>
          <w:sz w:val="28"/>
          <w:szCs w:val="28"/>
          <w:lang w:val="uk-UA"/>
        </w:rPr>
        <w:t xml:space="preserve"> у</w:t>
      </w:r>
    </w:p>
    <w:p w:rsidR="00C3156A" w:rsidRDefault="0034059A" w:rsidP="00C3156A">
      <w:pPr>
        <w:ind w:left="-5"/>
        <w:rPr>
          <w:sz w:val="28"/>
          <w:szCs w:val="28"/>
          <w:lang w:val="uk-UA"/>
        </w:rPr>
      </w:pPr>
      <w:r w:rsidRPr="00BE7B7A">
        <w:rPr>
          <w:sz w:val="28"/>
          <w:szCs w:val="28"/>
          <w:lang w:val="uk-UA"/>
        </w:rPr>
        <w:t>комунальну власність</w:t>
      </w:r>
      <w:r w:rsidR="00C3156A">
        <w:rPr>
          <w:sz w:val="28"/>
          <w:szCs w:val="28"/>
          <w:lang w:val="uk-UA"/>
        </w:rPr>
        <w:t xml:space="preserve"> </w:t>
      </w:r>
      <w:r w:rsidRPr="00BE7B7A">
        <w:rPr>
          <w:sz w:val="28"/>
          <w:szCs w:val="28"/>
          <w:lang w:val="uk-UA"/>
        </w:rPr>
        <w:t>Вараської</w:t>
      </w:r>
    </w:p>
    <w:p w:rsidR="0034059A" w:rsidRPr="00BE7B7A" w:rsidRDefault="0034059A" w:rsidP="00C3156A">
      <w:pPr>
        <w:ind w:left="-5"/>
        <w:rPr>
          <w:sz w:val="28"/>
          <w:szCs w:val="28"/>
          <w:lang w:val="uk-UA"/>
        </w:rPr>
      </w:pPr>
      <w:r w:rsidRPr="00BE7B7A">
        <w:rPr>
          <w:sz w:val="28"/>
          <w:szCs w:val="28"/>
          <w:lang w:val="uk-UA"/>
        </w:rPr>
        <w:t>міської територіальної громади</w:t>
      </w:r>
      <w:r w:rsidR="00C3156A">
        <w:rPr>
          <w:sz w:val="28"/>
          <w:szCs w:val="28"/>
          <w:lang w:val="uk-UA"/>
        </w:rPr>
        <w:t>»</w:t>
      </w:r>
    </w:p>
    <w:p w:rsidR="0034059A" w:rsidRPr="00BE7B7A" w:rsidRDefault="0034059A" w:rsidP="0034059A">
      <w:pPr>
        <w:ind w:right="4535"/>
        <w:jc w:val="both"/>
        <w:rPr>
          <w:sz w:val="28"/>
          <w:szCs w:val="28"/>
          <w:lang w:val="uk-UA"/>
        </w:rPr>
      </w:pPr>
    </w:p>
    <w:p w:rsidR="0034059A" w:rsidRPr="00BE7B7A" w:rsidRDefault="0034059A" w:rsidP="0034059A">
      <w:pPr>
        <w:ind w:right="4535"/>
        <w:jc w:val="both"/>
        <w:rPr>
          <w:sz w:val="28"/>
          <w:szCs w:val="28"/>
          <w:lang w:val="uk-UA"/>
        </w:rPr>
      </w:pPr>
    </w:p>
    <w:p w:rsidR="0034059A" w:rsidRPr="00BE7B7A" w:rsidRDefault="0034059A" w:rsidP="0034059A">
      <w:pPr>
        <w:jc w:val="both"/>
        <w:rPr>
          <w:sz w:val="28"/>
          <w:szCs w:val="28"/>
          <w:lang w:val="uk-UA"/>
        </w:rPr>
      </w:pPr>
      <w:r w:rsidRPr="00BE7B7A">
        <w:rPr>
          <w:sz w:val="28"/>
          <w:szCs w:val="28"/>
          <w:lang w:val="uk-UA"/>
        </w:rPr>
        <w:t xml:space="preserve">         </w:t>
      </w:r>
      <w:r w:rsidR="00F80037">
        <w:rPr>
          <w:sz w:val="28"/>
          <w:szCs w:val="28"/>
          <w:lang w:val="uk-UA"/>
        </w:rPr>
        <w:t>З метою безоплатної передачі державного майна у комунальну власність Вараської міської територіальної громади, враховуючи</w:t>
      </w:r>
      <w:bookmarkStart w:id="1" w:name="_Hlk87009398"/>
      <w:r w:rsidR="00F80037">
        <w:rPr>
          <w:sz w:val="28"/>
          <w:szCs w:val="28"/>
          <w:lang w:val="uk-UA"/>
        </w:rPr>
        <w:t xml:space="preserve"> лист</w:t>
      </w:r>
      <w:r w:rsidR="00D46040" w:rsidRPr="00BE7B7A">
        <w:rPr>
          <w:sz w:val="28"/>
          <w:szCs w:val="28"/>
          <w:lang w:val="uk-UA"/>
        </w:rPr>
        <w:t xml:space="preserve"> Міністерства циф</w:t>
      </w:r>
      <w:r w:rsidR="00E10201" w:rsidRPr="00BE7B7A">
        <w:rPr>
          <w:sz w:val="28"/>
          <w:szCs w:val="28"/>
          <w:lang w:val="uk-UA"/>
        </w:rPr>
        <w:t>рової трансформації України</w:t>
      </w:r>
      <w:r w:rsidRPr="00BE7B7A">
        <w:rPr>
          <w:sz w:val="28"/>
          <w:szCs w:val="28"/>
          <w:lang w:val="uk-UA"/>
        </w:rPr>
        <w:t xml:space="preserve"> </w:t>
      </w:r>
      <w:bookmarkEnd w:id="1"/>
      <w:r w:rsidRPr="00BE7B7A">
        <w:rPr>
          <w:sz w:val="28"/>
          <w:szCs w:val="28"/>
          <w:lang w:val="uk-UA"/>
        </w:rPr>
        <w:t xml:space="preserve">від </w:t>
      </w:r>
      <w:r w:rsidR="00E10201" w:rsidRPr="00BE7B7A">
        <w:rPr>
          <w:sz w:val="28"/>
          <w:szCs w:val="28"/>
          <w:lang w:val="uk-UA"/>
        </w:rPr>
        <w:t>14</w:t>
      </w:r>
      <w:r w:rsidR="00F80037">
        <w:rPr>
          <w:sz w:val="28"/>
          <w:szCs w:val="28"/>
          <w:lang w:val="uk-UA"/>
        </w:rPr>
        <w:t>.10.</w:t>
      </w:r>
      <w:r w:rsidRPr="00BE7B7A">
        <w:rPr>
          <w:sz w:val="28"/>
          <w:szCs w:val="28"/>
          <w:lang w:val="uk-UA"/>
        </w:rPr>
        <w:t>2022</w:t>
      </w:r>
      <w:r w:rsidR="00E10201" w:rsidRPr="00BE7B7A">
        <w:rPr>
          <w:sz w:val="28"/>
          <w:szCs w:val="28"/>
          <w:lang w:val="uk-UA"/>
        </w:rPr>
        <w:t xml:space="preserve"> №1/06-2-9164</w:t>
      </w:r>
      <w:r w:rsidRPr="00BE7B7A">
        <w:rPr>
          <w:sz w:val="28"/>
          <w:szCs w:val="28"/>
          <w:lang w:val="uk-UA"/>
        </w:rPr>
        <w:t>,</w:t>
      </w:r>
      <w:r w:rsidR="005F0473" w:rsidRPr="005F0473">
        <w:rPr>
          <w:bCs/>
          <w:iCs/>
          <w:sz w:val="28"/>
          <w:szCs w:val="28"/>
          <w:lang w:val="uk-UA"/>
        </w:rPr>
        <w:t xml:space="preserve"> </w:t>
      </w:r>
      <w:r w:rsidR="005F0473" w:rsidRPr="00F550C3">
        <w:rPr>
          <w:bCs/>
          <w:iCs/>
          <w:sz w:val="28"/>
          <w:szCs w:val="28"/>
          <w:lang w:val="uk-UA"/>
        </w:rPr>
        <w:t>розпорядження Кабінету Міністрів України</w:t>
      </w:r>
      <w:r w:rsidR="005F0473">
        <w:rPr>
          <w:bCs/>
          <w:iCs/>
          <w:sz w:val="28"/>
          <w:szCs w:val="28"/>
          <w:lang w:val="uk-UA"/>
        </w:rPr>
        <w:t xml:space="preserve"> від 30 грудня 2022 року №1224-р</w:t>
      </w:r>
      <w:r w:rsidR="005F0473" w:rsidRPr="00F550C3">
        <w:rPr>
          <w:bCs/>
          <w:iCs/>
          <w:sz w:val="28"/>
          <w:szCs w:val="28"/>
          <w:lang w:val="uk-UA"/>
        </w:rPr>
        <w:t xml:space="preserve"> «Про передачу державного окремого індивідуально визначеного майна в комунальну власність»</w:t>
      </w:r>
      <w:r w:rsidR="005F0473">
        <w:rPr>
          <w:bCs/>
          <w:iCs/>
          <w:sz w:val="28"/>
          <w:szCs w:val="28"/>
          <w:lang w:val="uk-UA"/>
        </w:rPr>
        <w:t>,</w:t>
      </w:r>
      <w:r w:rsidR="005265F8" w:rsidRPr="00BE7B7A">
        <w:rPr>
          <w:sz w:val="28"/>
          <w:szCs w:val="28"/>
          <w:lang w:val="uk-UA"/>
        </w:rPr>
        <w:t xml:space="preserve"> </w:t>
      </w:r>
      <w:r w:rsidR="004D1251" w:rsidRPr="00BE7B7A">
        <w:rPr>
          <w:sz w:val="28"/>
          <w:szCs w:val="28"/>
          <w:lang w:val="uk-UA"/>
        </w:rPr>
        <w:t xml:space="preserve">відповідно до </w:t>
      </w:r>
      <w:r w:rsidR="005265F8" w:rsidRPr="00BE7B7A">
        <w:rPr>
          <w:sz w:val="28"/>
          <w:szCs w:val="28"/>
          <w:lang w:val="uk-UA"/>
        </w:rPr>
        <w:t>постанов</w:t>
      </w:r>
      <w:r w:rsidR="004D1251" w:rsidRPr="00BE7B7A">
        <w:rPr>
          <w:sz w:val="28"/>
          <w:szCs w:val="28"/>
          <w:lang w:val="uk-UA"/>
        </w:rPr>
        <w:t>и</w:t>
      </w:r>
      <w:r w:rsidR="005265F8" w:rsidRPr="00BE7B7A">
        <w:rPr>
          <w:sz w:val="28"/>
          <w:szCs w:val="28"/>
          <w:lang w:val="uk-UA"/>
        </w:rPr>
        <w:t xml:space="preserve"> Кабінету Міністрів України від 23</w:t>
      </w:r>
      <w:r w:rsidR="00C56851" w:rsidRPr="00BE7B7A">
        <w:rPr>
          <w:sz w:val="28"/>
          <w:szCs w:val="28"/>
          <w:lang w:val="uk-UA"/>
        </w:rPr>
        <w:t xml:space="preserve"> лютого </w:t>
      </w:r>
      <w:r w:rsidR="005265F8" w:rsidRPr="00BE7B7A">
        <w:rPr>
          <w:sz w:val="28"/>
          <w:szCs w:val="28"/>
          <w:lang w:val="uk-UA"/>
        </w:rPr>
        <w:t>2022 року</w:t>
      </w:r>
      <w:r w:rsidR="002620E7" w:rsidRPr="00BE7B7A">
        <w:rPr>
          <w:sz w:val="28"/>
          <w:szCs w:val="28"/>
          <w:lang w:val="uk-UA"/>
        </w:rPr>
        <w:t xml:space="preserve"> </w:t>
      </w:r>
      <w:r w:rsidR="00C56851" w:rsidRPr="00BE7B7A">
        <w:rPr>
          <w:sz w:val="28"/>
          <w:szCs w:val="28"/>
          <w:lang w:val="uk-UA"/>
        </w:rPr>
        <w:t>№</w:t>
      </w:r>
      <w:r w:rsidR="005265F8" w:rsidRPr="00BE7B7A">
        <w:rPr>
          <w:sz w:val="28"/>
          <w:szCs w:val="28"/>
          <w:lang w:val="uk-UA"/>
        </w:rPr>
        <w:t xml:space="preserve">275 «Про внесення змін до постанови Кабінету Міністрів України від </w:t>
      </w:r>
      <w:r w:rsidR="002620E7" w:rsidRPr="00BE7B7A">
        <w:rPr>
          <w:sz w:val="28"/>
          <w:szCs w:val="28"/>
          <w:lang w:val="uk-UA"/>
        </w:rPr>
        <w:t>16</w:t>
      </w:r>
      <w:r w:rsidR="00C56851" w:rsidRPr="00BE7B7A">
        <w:rPr>
          <w:sz w:val="28"/>
          <w:szCs w:val="28"/>
          <w:lang w:val="uk-UA"/>
        </w:rPr>
        <w:t xml:space="preserve"> вересня </w:t>
      </w:r>
      <w:r w:rsidR="005265F8" w:rsidRPr="00BE7B7A">
        <w:rPr>
          <w:sz w:val="28"/>
          <w:szCs w:val="28"/>
          <w:lang w:val="uk-UA"/>
        </w:rPr>
        <w:t>202</w:t>
      </w:r>
      <w:r w:rsidR="002620E7" w:rsidRPr="00BE7B7A">
        <w:rPr>
          <w:sz w:val="28"/>
          <w:szCs w:val="28"/>
          <w:lang w:val="uk-UA"/>
        </w:rPr>
        <w:t>0</w:t>
      </w:r>
      <w:r w:rsidR="005265F8" w:rsidRPr="00BE7B7A">
        <w:rPr>
          <w:sz w:val="28"/>
          <w:szCs w:val="28"/>
          <w:lang w:val="uk-UA"/>
        </w:rPr>
        <w:t xml:space="preserve"> року</w:t>
      </w:r>
      <w:r w:rsidR="002620E7" w:rsidRPr="00BE7B7A">
        <w:rPr>
          <w:sz w:val="28"/>
          <w:szCs w:val="28"/>
          <w:lang w:val="uk-UA"/>
        </w:rPr>
        <w:t xml:space="preserve"> </w:t>
      </w:r>
      <w:r w:rsidR="00C56851" w:rsidRPr="00BE7B7A">
        <w:rPr>
          <w:sz w:val="28"/>
          <w:szCs w:val="28"/>
          <w:lang w:val="uk-UA"/>
        </w:rPr>
        <w:t>№</w:t>
      </w:r>
      <w:r w:rsidR="002620E7" w:rsidRPr="00BE7B7A">
        <w:rPr>
          <w:sz w:val="28"/>
          <w:szCs w:val="28"/>
          <w:lang w:val="uk-UA"/>
        </w:rPr>
        <w:t>844</w:t>
      </w:r>
      <w:r w:rsidR="005265F8" w:rsidRPr="00BE7B7A">
        <w:rPr>
          <w:sz w:val="28"/>
          <w:szCs w:val="28"/>
          <w:lang w:val="uk-UA"/>
        </w:rPr>
        <w:t>»</w:t>
      </w:r>
      <w:r w:rsidRPr="00BE7B7A">
        <w:rPr>
          <w:sz w:val="28"/>
          <w:szCs w:val="28"/>
          <w:lang w:val="uk-UA"/>
        </w:rPr>
        <w:t>,</w:t>
      </w:r>
      <w:r w:rsidR="00BB3EF0" w:rsidRPr="00BB3EF0">
        <w:rPr>
          <w:lang w:val="uk-UA"/>
        </w:rPr>
        <w:t xml:space="preserve"> </w:t>
      </w:r>
      <w:r w:rsidR="00BB3EF0" w:rsidRPr="00BB3EF0">
        <w:rPr>
          <w:sz w:val="28"/>
          <w:szCs w:val="28"/>
          <w:lang w:val="uk-UA"/>
        </w:rPr>
        <w:t>постанови Кабінету Міністрів України від 21 вересня 1998 року №1482 «Про передачу об’єктів права державної та комунальної власності»</w:t>
      </w:r>
      <w:r w:rsidR="00BB3EF0">
        <w:rPr>
          <w:sz w:val="28"/>
          <w:szCs w:val="28"/>
          <w:lang w:val="uk-UA"/>
        </w:rPr>
        <w:t>,</w:t>
      </w:r>
      <w:r w:rsidR="002620E7" w:rsidRPr="00BE7B7A">
        <w:rPr>
          <w:sz w:val="28"/>
          <w:szCs w:val="28"/>
          <w:lang w:val="uk-UA"/>
        </w:rPr>
        <w:t xml:space="preserve"> </w:t>
      </w:r>
      <w:r w:rsidR="00D46040" w:rsidRPr="00BE7B7A">
        <w:rPr>
          <w:sz w:val="28"/>
          <w:szCs w:val="28"/>
          <w:lang w:val="uk-UA"/>
        </w:rPr>
        <w:t>розпорядження Кабінет</w:t>
      </w:r>
      <w:r w:rsidR="00F0368A" w:rsidRPr="00BE7B7A">
        <w:rPr>
          <w:sz w:val="28"/>
          <w:szCs w:val="28"/>
          <w:lang w:val="uk-UA"/>
        </w:rPr>
        <w:t>у</w:t>
      </w:r>
      <w:r w:rsidR="00D46040" w:rsidRPr="00BE7B7A">
        <w:rPr>
          <w:sz w:val="28"/>
          <w:szCs w:val="28"/>
          <w:lang w:val="uk-UA"/>
        </w:rPr>
        <w:t xml:space="preserve"> Міністрів України від 16</w:t>
      </w:r>
      <w:r w:rsidR="00F0368A" w:rsidRPr="00BE7B7A">
        <w:rPr>
          <w:sz w:val="28"/>
          <w:szCs w:val="28"/>
          <w:lang w:val="uk-UA"/>
        </w:rPr>
        <w:t xml:space="preserve"> липня </w:t>
      </w:r>
      <w:r w:rsidR="00D46040" w:rsidRPr="00BE7B7A">
        <w:rPr>
          <w:sz w:val="28"/>
          <w:szCs w:val="28"/>
          <w:lang w:val="uk-UA"/>
        </w:rPr>
        <w:t xml:space="preserve">2014 року №523 </w:t>
      </w:r>
      <w:r w:rsidR="00D46040" w:rsidRPr="00BE7B7A">
        <w:rPr>
          <w:color w:val="000000" w:themeColor="text1"/>
          <w:sz w:val="28"/>
          <w:szCs w:val="28"/>
          <w:lang w:val="uk-UA"/>
        </w:rPr>
        <w:t>«</w:t>
      </w:r>
      <w:r w:rsidR="00D46040" w:rsidRPr="00BE7B7A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Деякі питання надання адміністративних послуг через центри надання адміністративних послуг</w:t>
      </w:r>
      <w:r w:rsidR="00D46040" w:rsidRPr="00BE7B7A">
        <w:rPr>
          <w:color w:val="000000" w:themeColor="text1"/>
          <w:sz w:val="28"/>
          <w:szCs w:val="28"/>
          <w:lang w:val="uk-UA"/>
        </w:rPr>
        <w:t>»</w:t>
      </w:r>
      <w:r w:rsidR="00575CC6" w:rsidRPr="00BE7B7A">
        <w:rPr>
          <w:color w:val="000000" w:themeColor="text1"/>
          <w:sz w:val="28"/>
          <w:szCs w:val="28"/>
          <w:lang w:val="uk-UA"/>
        </w:rPr>
        <w:t>,</w:t>
      </w:r>
      <w:r w:rsidRPr="00BE7B7A">
        <w:rPr>
          <w:sz w:val="28"/>
          <w:szCs w:val="28"/>
          <w:lang w:val="uk-UA"/>
        </w:rPr>
        <w:t xml:space="preserve"> </w:t>
      </w:r>
      <w:r w:rsidR="004D1251" w:rsidRPr="00BE7B7A">
        <w:rPr>
          <w:sz w:val="28"/>
          <w:szCs w:val="28"/>
          <w:lang w:val="uk-UA"/>
        </w:rPr>
        <w:t>Закону України «</w:t>
      </w:r>
      <w:r w:rsidR="004D1251" w:rsidRPr="00BE7B7A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Про передачу об'єктів права державної та комунальної власності», керуючись </w:t>
      </w:r>
      <w:r w:rsidR="00575CC6" w:rsidRPr="00BE7B7A">
        <w:rPr>
          <w:sz w:val="28"/>
          <w:szCs w:val="28"/>
          <w:lang w:val="uk-UA"/>
        </w:rPr>
        <w:t xml:space="preserve">пунктом </w:t>
      </w:r>
      <w:r w:rsidRPr="00BE7B7A">
        <w:rPr>
          <w:sz w:val="28"/>
          <w:szCs w:val="28"/>
          <w:lang w:val="uk-UA"/>
        </w:rPr>
        <w:t>3</w:t>
      </w:r>
      <w:r w:rsidR="00575CC6" w:rsidRPr="00BE7B7A">
        <w:rPr>
          <w:sz w:val="28"/>
          <w:szCs w:val="28"/>
          <w:lang w:val="uk-UA"/>
        </w:rPr>
        <w:t>1</w:t>
      </w:r>
      <w:r w:rsidRPr="00BE7B7A">
        <w:rPr>
          <w:sz w:val="28"/>
          <w:szCs w:val="28"/>
          <w:lang w:val="uk-UA"/>
        </w:rPr>
        <w:t xml:space="preserve"> частини першої статті 26,</w:t>
      </w:r>
      <w:r w:rsidR="004D1251" w:rsidRPr="00BE7B7A">
        <w:rPr>
          <w:sz w:val="28"/>
          <w:szCs w:val="28"/>
          <w:lang w:val="uk-UA"/>
        </w:rPr>
        <w:t xml:space="preserve"> частини п’ятої статті 60,</w:t>
      </w:r>
      <w:r w:rsidRPr="00BE7B7A">
        <w:rPr>
          <w:sz w:val="28"/>
          <w:szCs w:val="28"/>
          <w:lang w:val="uk-UA"/>
        </w:rPr>
        <w:t xml:space="preserve"> частини першої статті 59 Закону України «Про місцеве самоврядування в Україні», Вараська міська рада</w:t>
      </w:r>
    </w:p>
    <w:p w:rsidR="0034059A" w:rsidRPr="00BE7B7A" w:rsidRDefault="0034059A" w:rsidP="0034059A">
      <w:pPr>
        <w:rPr>
          <w:sz w:val="28"/>
          <w:szCs w:val="28"/>
          <w:lang w:val="uk-UA"/>
        </w:rPr>
      </w:pPr>
    </w:p>
    <w:p w:rsidR="0034059A" w:rsidRPr="006C71EC" w:rsidRDefault="001865EC" w:rsidP="001865EC">
      <w:pPr>
        <w:rPr>
          <w:b/>
          <w:sz w:val="28"/>
          <w:szCs w:val="28"/>
          <w:lang w:val="uk-UA"/>
        </w:rPr>
      </w:pPr>
      <w:r w:rsidRPr="006C71EC">
        <w:rPr>
          <w:b/>
          <w:sz w:val="28"/>
          <w:szCs w:val="28"/>
          <w:lang w:val="uk-UA"/>
        </w:rPr>
        <w:t>ВИРІШИЛА</w:t>
      </w:r>
      <w:r w:rsidR="0034059A" w:rsidRPr="006C71EC">
        <w:rPr>
          <w:b/>
          <w:sz w:val="28"/>
          <w:szCs w:val="28"/>
          <w:lang w:val="uk-UA"/>
        </w:rPr>
        <w:t>:</w:t>
      </w:r>
    </w:p>
    <w:p w:rsidR="0034059A" w:rsidRPr="00BE7B7A" w:rsidRDefault="0034059A" w:rsidP="005265F8">
      <w:pPr>
        <w:rPr>
          <w:sz w:val="28"/>
          <w:szCs w:val="28"/>
          <w:lang w:val="uk-UA"/>
        </w:rPr>
      </w:pPr>
    </w:p>
    <w:p w:rsidR="00482BF5" w:rsidRDefault="0034059A" w:rsidP="00BC63C8">
      <w:pPr>
        <w:ind w:left="-5"/>
        <w:jc w:val="both"/>
        <w:rPr>
          <w:sz w:val="28"/>
          <w:szCs w:val="28"/>
          <w:lang w:val="uk-UA"/>
        </w:rPr>
      </w:pPr>
      <w:r w:rsidRPr="00BE7B7A">
        <w:rPr>
          <w:sz w:val="28"/>
          <w:szCs w:val="28"/>
          <w:lang w:val="uk-UA"/>
        </w:rPr>
        <w:lastRenderedPageBreak/>
        <w:tab/>
      </w:r>
      <w:r w:rsidR="005265F8" w:rsidRPr="00BE7B7A">
        <w:rPr>
          <w:sz w:val="28"/>
          <w:szCs w:val="28"/>
          <w:lang w:val="uk-UA"/>
        </w:rPr>
        <w:tab/>
      </w:r>
      <w:r w:rsidRPr="00BE7B7A">
        <w:rPr>
          <w:sz w:val="28"/>
          <w:szCs w:val="28"/>
          <w:lang w:val="uk-UA"/>
        </w:rPr>
        <w:t xml:space="preserve">1. </w:t>
      </w:r>
      <w:r w:rsidR="00C3156A">
        <w:rPr>
          <w:sz w:val="28"/>
          <w:szCs w:val="28"/>
          <w:lang w:val="uk-UA"/>
        </w:rPr>
        <w:t>Внести до</w:t>
      </w:r>
      <w:r w:rsidR="00C3156A" w:rsidRPr="00C3156A">
        <w:rPr>
          <w:sz w:val="28"/>
          <w:szCs w:val="28"/>
          <w:lang w:val="uk-UA"/>
        </w:rPr>
        <w:t xml:space="preserve"> рішення Вара</w:t>
      </w:r>
      <w:r w:rsidR="00C3156A">
        <w:rPr>
          <w:sz w:val="28"/>
          <w:szCs w:val="28"/>
          <w:lang w:val="uk-UA"/>
        </w:rPr>
        <w:t>с</w:t>
      </w:r>
      <w:r w:rsidR="00C3156A" w:rsidRPr="00C3156A">
        <w:rPr>
          <w:sz w:val="28"/>
          <w:szCs w:val="28"/>
          <w:lang w:val="uk-UA"/>
        </w:rPr>
        <w:t>ької міської ради від</w:t>
      </w:r>
      <w:r w:rsidR="00C3156A">
        <w:rPr>
          <w:sz w:val="28"/>
          <w:szCs w:val="28"/>
          <w:lang w:val="uk-UA"/>
        </w:rPr>
        <w:t xml:space="preserve"> </w:t>
      </w:r>
      <w:r w:rsidR="00C3156A" w:rsidRPr="00C3156A">
        <w:rPr>
          <w:sz w:val="28"/>
          <w:szCs w:val="28"/>
          <w:lang w:val="uk-UA"/>
        </w:rPr>
        <w:t>19 жовтня 2022 року №1649-РР-</w:t>
      </w:r>
      <w:r w:rsidR="00C3156A" w:rsidRPr="00C3156A">
        <w:rPr>
          <w:sz w:val="28"/>
          <w:szCs w:val="28"/>
          <w:lang w:val="en-US"/>
        </w:rPr>
        <w:t>VIII</w:t>
      </w:r>
      <w:r w:rsidR="00C3156A" w:rsidRPr="00BC63C8">
        <w:rPr>
          <w:sz w:val="28"/>
          <w:szCs w:val="28"/>
          <w:lang w:val="uk-UA"/>
        </w:rPr>
        <w:t xml:space="preserve"> «Про безоплатне прийняття</w:t>
      </w:r>
      <w:r w:rsidR="00C3156A">
        <w:rPr>
          <w:sz w:val="28"/>
          <w:szCs w:val="28"/>
          <w:lang w:val="uk-UA"/>
        </w:rPr>
        <w:t xml:space="preserve"> </w:t>
      </w:r>
      <w:r w:rsidR="00C3156A" w:rsidRPr="00BC63C8">
        <w:rPr>
          <w:sz w:val="28"/>
          <w:szCs w:val="28"/>
          <w:lang w:val="uk-UA"/>
        </w:rPr>
        <w:t>майна з державної власності у</w:t>
      </w:r>
      <w:r w:rsidR="00BC63C8">
        <w:rPr>
          <w:sz w:val="28"/>
          <w:szCs w:val="28"/>
          <w:lang w:val="uk-UA"/>
        </w:rPr>
        <w:t xml:space="preserve"> </w:t>
      </w:r>
      <w:r w:rsidR="00C3156A" w:rsidRPr="00C3156A">
        <w:rPr>
          <w:sz w:val="28"/>
          <w:szCs w:val="28"/>
          <w:lang w:val="uk-UA"/>
        </w:rPr>
        <w:t>комунальну власність Вараської міської територіальної громади»</w:t>
      </w:r>
      <w:r w:rsidR="00BC63C8">
        <w:rPr>
          <w:sz w:val="28"/>
          <w:szCs w:val="28"/>
          <w:lang w:val="uk-UA"/>
        </w:rPr>
        <w:t xml:space="preserve"> так</w:t>
      </w:r>
      <w:r w:rsidR="00713E51">
        <w:rPr>
          <w:sz w:val="28"/>
          <w:szCs w:val="28"/>
          <w:lang w:val="uk-UA"/>
        </w:rPr>
        <w:t>і</w:t>
      </w:r>
      <w:r w:rsidR="00C3156A" w:rsidRPr="00C3156A">
        <w:rPr>
          <w:sz w:val="28"/>
          <w:szCs w:val="28"/>
          <w:lang w:val="uk-UA"/>
        </w:rPr>
        <w:t xml:space="preserve"> </w:t>
      </w:r>
      <w:r w:rsidR="00BC63C8">
        <w:rPr>
          <w:sz w:val="28"/>
          <w:szCs w:val="28"/>
          <w:lang w:val="uk-UA"/>
        </w:rPr>
        <w:t>зміни</w:t>
      </w:r>
      <w:r w:rsidR="00482BF5">
        <w:rPr>
          <w:sz w:val="28"/>
          <w:szCs w:val="28"/>
          <w:lang w:val="uk-UA"/>
        </w:rPr>
        <w:t>:</w:t>
      </w:r>
    </w:p>
    <w:p w:rsidR="00482BF5" w:rsidRDefault="00482BF5" w:rsidP="00C3156A">
      <w:pPr>
        <w:ind w:left="-5"/>
        <w:jc w:val="both"/>
        <w:rPr>
          <w:sz w:val="28"/>
          <w:szCs w:val="28"/>
          <w:lang w:val="uk-UA"/>
        </w:rPr>
      </w:pPr>
    </w:p>
    <w:p w:rsidR="008D6BAE" w:rsidRDefault="008D6BAE" w:rsidP="00BB3EF0">
      <w:pPr>
        <w:pStyle w:val="a5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пункті 1 рішення замінити слова «одна штука» на «один комплект»;</w:t>
      </w:r>
    </w:p>
    <w:p w:rsidR="008D6BAE" w:rsidRPr="008D6BAE" w:rsidRDefault="008D6BAE" w:rsidP="008D6BAE">
      <w:pPr>
        <w:pStyle w:val="a5"/>
        <w:ind w:left="1158"/>
        <w:jc w:val="both"/>
        <w:rPr>
          <w:sz w:val="28"/>
          <w:szCs w:val="28"/>
          <w:lang w:val="uk-UA"/>
        </w:rPr>
      </w:pPr>
    </w:p>
    <w:p w:rsidR="00BC63C8" w:rsidRPr="008D6BAE" w:rsidRDefault="00BC63C8" w:rsidP="008D6BAE">
      <w:pPr>
        <w:pStyle w:val="a5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8D6BAE">
        <w:rPr>
          <w:sz w:val="28"/>
          <w:szCs w:val="28"/>
          <w:lang w:val="uk-UA"/>
        </w:rPr>
        <w:t>доповнити пунктами такого змісту:</w:t>
      </w:r>
    </w:p>
    <w:p w:rsidR="00BB3EF0" w:rsidRPr="00BB3EF0" w:rsidRDefault="00BB3EF0" w:rsidP="00BB3EF0">
      <w:pPr>
        <w:pStyle w:val="a5"/>
        <w:ind w:left="1158"/>
        <w:jc w:val="both"/>
        <w:rPr>
          <w:sz w:val="28"/>
          <w:szCs w:val="28"/>
          <w:lang w:val="uk-UA"/>
        </w:rPr>
      </w:pPr>
    </w:p>
    <w:p w:rsidR="00C3156A" w:rsidRDefault="00BC63C8" w:rsidP="00482BF5">
      <w:pPr>
        <w:ind w:left="-5" w:firstLine="71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«2. </w:t>
      </w:r>
      <w:r w:rsidR="00482BF5">
        <w:rPr>
          <w:sz w:val="28"/>
          <w:szCs w:val="28"/>
          <w:lang w:val="uk-UA"/>
        </w:rPr>
        <w:t xml:space="preserve">Встановити, що після прийняття у комунальну власність Вараської міської територіальної громади </w:t>
      </w:r>
      <w:r w:rsidR="00482BF5" w:rsidRPr="00BE7B7A">
        <w:rPr>
          <w:sz w:val="28"/>
          <w:szCs w:val="28"/>
          <w:lang w:val="uk-UA"/>
        </w:rPr>
        <w:t>принтер</w:t>
      </w:r>
      <w:r w:rsidR="006A0E33">
        <w:rPr>
          <w:sz w:val="28"/>
          <w:szCs w:val="28"/>
          <w:lang w:val="uk-UA"/>
        </w:rPr>
        <w:t>а</w:t>
      </w:r>
      <w:r w:rsidR="00482BF5" w:rsidRPr="00BE7B7A">
        <w:rPr>
          <w:sz w:val="28"/>
          <w:szCs w:val="28"/>
          <w:lang w:val="uk-UA"/>
        </w:rPr>
        <w:t xml:space="preserve"> для двостороннього ретрансферного друку Swiftpro K60 з безконтактним енкодером та подвійним мод</w:t>
      </w:r>
      <w:r w:rsidR="008D6BAE">
        <w:rPr>
          <w:sz w:val="28"/>
          <w:szCs w:val="28"/>
          <w:lang w:val="uk-UA"/>
        </w:rPr>
        <w:t>улем ламінування у кількості один</w:t>
      </w:r>
      <w:r w:rsidR="00482BF5" w:rsidRPr="00BE7B7A">
        <w:rPr>
          <w:sz w:val="28"/>
          <w:szCs w:val="28"/>
          <w:lang w:val="uk-UA"/>
        </w:rPr>
        <w:t xml:space="preserve"> </w:t>
      </w:r>
      <w:r w:rsidR="008D6BAE">
        <w:rPr>
          <w:sz w:val="28"/>
          <w:szCs w:val="28"/>
          <w:lang w:val="uk-UA"/>
        </w:rPr>
        <w:t>комплект</w:t>
      </w:r>
      <w:r w:rsidR="00482BF5" w:rsidRPr="00BE7B7A">
        <w:rPr>
          <w:sz w:val="28"/>
          <w:szCs w:val="28"/>
          <w:lang w:val="uk-UA"/>
        </w:rPr>
        <w:t xml:space="preserve"> (номенклатурний номер 64551) вартістю  123 750,00 грн (сто двадцять три тисячі сімсот п’ятдесят гривень 00 копійок) (без урахування ПДВ)</w:t>
      </w:r>
      <w:r w:rsidR="006A0E33">
        <w:rPr>
          <w:sz w:val="28"/>
          <w:szCs w:val="28"/>
          <w:lang w:val="uk-UA"/>
        </w:rPr>
        <w:t xml:space="preserve"> предмет передачі буде прийнятий на балансовий облік департаменту соціального захисту та гідності виконавчого комітету Вараської міської ради (код ЄДРПОУ 44383982) використовуватиметься за цільовим призначенням і не буде відчужуватися у приватну власність.</w:t>
      </w:r>
    </w:p>
    <w:p w:rsidR="006A0E33" w:rsidRDefault="006A0E33" w:rsidP="00482BF5">
      <w:pPr>
        <w:ind w:left="-5" w:firstLine="713"/>
        <w:jc w:val="both"/>
        <w:rPr>
          <w:sz w:val="28"/>
          <w:szCs w:val="28"/>
          <w:lang w:val="uk-UA"/>
        </w:rPr>
      </w:pPr>
    </w:p>
    <w:p w:rsidR="006A0E33" w:rsidRDefault="006A0E33" w:rsidP="00482BF5">
      <w:pPr>
        <w:ind w:left="-5" w:firstLine="71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Департаменту соціального захисту та гідності виконавчого комітету Вараської міської ради (код ЄДРПОУ 44383982) прийняти безоплатно на балансовий облік майно зазначене у пункті 2 цього рішення відповідно до вимог чинного законодавства України</w:t>
      </w:r>
      <w:r w:rsidR="00BC63C8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6A0E33" w:rsidRDefault="006A0E33" w:rsidP="00482BF5">
      <w:pPr>
        <w:ind w:left="-5" w:firstLine="713"/>
        <w:jc w:val="both"/>
        <w:rPr>
          <w:sz w:val="28"/>
          <w:szCs w:val="28"/>
          <w:lang w:val="uk-UA"/>
        </w:rPr>
      </w:pPr>
    </w:p>
    <w:p w:rsidR="006A0E33" w:rsidRDefault="00BC63C8" w:rsidP="00BC63C8">
      <w:pPr>
        <w:ind w:left="-5" w:firstLine="71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A0E3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 w:rsidR="006A0E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="006A0E33">
        <w:rPr>
          <w:sz w:val="28"/>
          <w:szCs w:val="28"/>
          <w:lang w:val="uk-UA"/>
        </w:rPr>
        <w:t xml:space="preserve">ункт 2 рішення </w:t>
      </w:r>
      <w:r>
        <w:rPr>
          <w:sz w:val="28"/>
          <w:szCs w:val="28"/>
          <w:lang w:val="uk-UA"/>
        </w:rPr>
        <w:t>відповідно</w:t>
      </w:r>
      <w:r w:rsidR="006A0E33">
        <w:rPr>
          <w:sz w:val="28"/>
          <w:szCs w:val="28"/>
          <w:lang w:val="uk-UA"/>
        </w:rPr>
        <w:t xml:space="preserve"> вважати пунктом 4</w:t>
      </w:r>
      <w:r w:rsidR="00D1373D">
        <w:rPr>
          <w:sz w:val="28"/>
          <w:szCs w:val="28"/>
          <w:lang w:val="uk-UA"/>
        </w:rPr>
        <w:t xml:space="preserve"> та викласти в такій редакці</w:t>
      </w:r>
      <w:r w:rsidR="00773E39">
        <w:rPr>
          <w:sz w:val="28"/>
          <w:szCs w:val="28"/>
          <w:lang w:val="uk-UA"/>
        </w:rPr>
        <w:t>ї</w:t>
      </w:r>
      <w:r w:rsidR="00D1373D">
        <w:rPr>
          <w:sz w:val="28"/>
          <w:szCs w:val="28"/>
          <w:lang w:val="uk-UA"/>
        </w:rPr>
        <w:t>:</w:t>
      </w:r>
    </w:p>
    <w:p w:rsidR="00BC63C8" w:rsidRDefault="00BC63C8" w:rsidP="00BC63C8">
      <w:pPr>
        <w:ind w:left="-5" w:firstLine="713"/>
        <w:jc w:val="both"/>
        <w:rPr>
          <w:sz w:val="28"/>
          <w:szCs w:val="28"/>
          <w:lang w:val="uk-UA"/>
        </w:rPr>
      </w:pPr>
    </w:p>
    <w:p w:rsidR="003F64CF" w:rsidRPr="00BE7B7A" w:rsidRDefault="00D1373D" w:rsidP="003F64C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«4</w:t>
      </w:r>
      <w:r w:rsidR="00BC63C8">
        <w:rPr>
          <w:sz w:val="28"/>
          <w:szCs w:val="28"/>
          <w:lang w:val="uk-UA"/>
        </w:rPr>
        <w:t>.</w:t>
      </w:r>
      <w:r w:rsidR="003F64CF" w:rsidRPr="003F64CF">
        <w:rPr>
          <w:sz w:val="28"/>
          <w:szCs w:val="28"/>
          <w:lang w:val="uk-UA"/>
        </w:rPr>
        <w:t xml:space="preserve"> </w:t>
      </w:r>
      <w:r w:rsidR="003F64CF" w:rsidRPr="00BE7B7A"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ради відповідно до розподілу функціональних обов’язків Романа ХОНДОКУ</w:t>
      </w:r>
      <w:r w:rsidR="003F64CF">
        <w:rPr>
          <w:sz w:val="28"/>
          <w:szCs w:val="28"/>
          <w:lang w:val="uk-UA"/>
        </w:rPr>
        <w:t xml:space="preserve"> та депутатську постійну комісію з питань комунального майна, житлової політики, інфраструктури та благоустрою</w:t>
      </w:r>
      <w:r>
        <w:rPr>
          <w:sz w:val="28"/>
          <w:szCs w:val="28"/>
          <w:lang w:val="uk-UA"/>
        </w:rPr>
        <w:t>»</w:t>
      </w:r>
      <w:r w:rsidR="003F64CF" w:rsidRPr="00BE7B7A">
        <w:rPr>
          <w:sz w:val="28"/>
          <w:szCs w:val="28"/>
          <w:lang w:val="uk-UA"/>
        </w:rPr>
        <w:t>.</w:t>
      </w:r>
    </w:p>
    <w:p w:rsidR="00BC63C8" w:rsidRPr="00BE7B7A" w:rsidRDefault="00BC63C8" w:rsidP="00BC63C8">
      <w:pPr>
        <w:ind w:left="-5" w:firstLine="713"/>
        <w:jc w:val="both"/>
        <w:rPr>
          <w:sz w:val="28"/>
          <w:szCs w:val="28"/>
          <w:lang w:val="uk-UA"/>
        </w:rPr>
      </w:pPr>
    </w:p>
    <w:p w:rsidR="00865C96" w:rsidRPr="00BC63C8" w:rsidRDefault="00865C96" w:rsidP="00080C8F">
      <w:pPr>
        <w:jc w:val="both"/>
        <w:rPr>
          <w:sz w:val="28"/>
          <w:szCs w:val="28"/>
          <w:lang w:val="uk-UA"/>
        </w:rPr>
      </w:pPr>
    </w:p>
    <w:p w:rsidR="0034059A" w:rsidRPr="00BE7B7A" w:rsidRDefault="0034059A" w:rsidP="0034059A">
      <w:pPr>
        <w:jc w:val="both"/>
        <w:rPr>
          <w:sz w:val="28"/>
          <w:szCs w:val="28"/>
          <w:lang w:val="uk-UA"/>
        </w:rPr>
      </w:pPr>
    </w:p>
    <w:p w:rsidR="0034059A" w:rsidRPr="00BE7B7A" w:rsidRDefault="0034059A" w:rsidP="0034059A">
      <w:pPr>
        <w:rPr>
          <w:sz w:val="28"/>
          <w:szCs w:val="28"/>
          <w:lang w:val="uk-UA"/>
        </w:rPr>
      </w:pPr>
      <w:r w:rsidRPr="00BE7B7A">
        <w:rPr>
          <w:sz w:val="28"/>
          <w:szCs w:val="28"/>
          <w:lang w:val="uk-UA"/>
        </w:rPr>
        <w:t xml:space="preserve">    Міський голова</w:t>
      </w:r>
      <w:r w:rsidRPr="00BE7B7A">
        <w:rPr>
          <w:sz w:val="28"/>
          <w:szCs w:val="28"/>
          <w:lang w:val="uk-UA"/>
        </w:rPr>
        <w:tab/>
      </w:r>
      <w:r w:rsidRPr="00BE7B7A">
        <w:rPr>
          <w:sz w:val="28"/>
          <w:szCs w:val="28"/>
          <w:lang w:val="uk-UA"/>
        </w:rPr>
        <w:tab/>
      </w:r>
      <w:r w:rsidRPr="00BE7B7A">
        <w:rPr>
          <w:sz w:val="28"/>
          <w:szCs w:val="28"/>
          <w:lang w:val="uk-UA"/>
        </w:rPr>
        <w:tab/>
      </w:r>
      <w:r w:rsidRPr="00BE7B7A">
        <w:rPr>
          <w:sz w:val="28"/>
          <w:szCs w:val="28"/>
          <w:lang w:val="uk-UA"/>
        </w:rPr>
        <w:tab/>
        <w:t xml:space="preserve">                          Олександр МЕНЗУЛ</w:t>
      </w:r>
    </w:p>
    <w:p w:rsidR="0034059A" w:rsidRPr="00BE7B7A" w:rsidRDefault="0034059A" w:rsidP="0034059A">
      <w:pPr>
        <w:jc w:val="both"/>
        <w:rPr>
          <w:sz w:val="28"/>
          <w:szCs w:val="28"/>
          <w:lang w:val="uk-UA"/>
        </w:rPr>
      </w:pPr>
    </w:p>
    <w:p w:rsidR="0034059A" w:rsidRPr="00BE7B7A" w:rsidRDefault="0034059A" w:rsidP="0034059A">
      <w:pPr>
        <w:jc w:val="both"/>
        <w:rPr>
          <w:sz w:val="28"/>
          <w:szCs w:val="28"/>
          <w:lang w:val="uk-UA"/>
        </w:rPr>
      </w:pPr>
    </w:p>
    <w:p w:rsidR="0034059A" w:rsidRPr="00BE7B7A" w:rsidRDefault="0034059A" w:rsidP="0034059A">
      <w:pPr>
        <w:rPr>
          <w:sz w:val="28"/>
          <w:szCs w:val="28"/>
          <w:lang w:val="uk-UA"/>
        </w:rPr>
      </w:pPr>
    </w:p>
    <w:p w:rsidR="005B02B3" w:rsidRPr="00BE7B7A" w:rsidRDefault="005B02B3">
      <w:pPr>
        <w:rPr>
          <w:lang w:val="uk-UA"/>
        </w:rPr>
      </w:pPr>
    </w:p>
    <w:sectPr w:rsidR="005B02B3" w:rsidRPr="00BE7B7A" w:rsidSect="00C3156A">
      <w:headerReference w:type="default" r:id="rId9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56A" w:rsidRDefault="00C3156A" w:rsidP="00C3156A">
      <w:r>
        <w:separator/>
      </w:r>
    </w:p>
  </w:endnote>
  <w:endnote w:type="continuationSeparator" w:id="0">
    <w:p w:rsidR="00C3156A" w:rsidRDefault="00C3156A" w:rsidP="00C3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56A" w:rsidRDefault="00C3156A" w:rsidP="00C3156A">
      <w:r>
        <w:separator/>
      </w:r>
    </w:p>
  </w:footnote>
  <w:footnote w:type="continuationSeparator" w:id="0">
    <w:p w:rsidR="00C3156A" w:rsidRDefault="00C3156A" w:rsidP="00C31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568164"/>
      <w:docPartObj>
        <w:docPartGallery w:val="Page Numbers (Top of Page)"/>
        <w:docPartUnique/>
      </w:docPartObj>
    </w:sdtPr>
    <w:sdtEndPr/>
    <w:sdtContent>
      <w:p w:rsidR="00C3156A" w:rsidRDefault="00C315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75E">
          <w:rPr>
            <w:noProof/>
          </w:rPr>
          <w:t>2</w:t>
        </w:r>
        <w:r>
          <w:fldChar w:fldCharType="end"/>
        </w:r>
      </w:p>
    </w:sdtContent>
  </w:sdt>
  <w:p w:rsidR="00C3156A" w:rsidRDefault="00C3156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02CD3"/>
    <w:multiLevelType w:val="multilevel"/>
    <w:tmpl w:val="C2D8835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7F"/>
    <w:rsid w:val="00053E17"/>
    <w:rsid w:val="00080C8F"/>
    <w:rsid w:val="001865EC"/>
    <w:rsid w:val="0020017F"/>
    <w:rsid w:val="002620E7"/>
    <w:rsid w:val="00324356"/>
    <w:rsid w:val="0034059A"/>
    <w:rsid w:val="00341B94"/>
    <w:rsid w:val="003F64CF"/>
    <w:rsid w:val="00482BF5"/>
    <w:rsid w:val="004D1251"/>
    <w:rsid w:val="005265F8"/>
    <w:rsid w:val="00575CC6"/>
    <w:rsid w:val="005B02B3"/>
    <w:rsid w:val="005F0473"/>
    <w:rsid w:val="006A0E33"/>
    <w:rsid w:val="006C71EC"/>
    <w:rsid w:val="006F71E9"/>
    <w:rsid w:val="00713E51"/>
    <w:rsid w:val="00773E39"/>
    <w:rsid w:val="007E47F6"/>
    <w:rsid w:val="0084323D"/>
    <w:rsid w:val="00865C96"/>
    <w:rsid w:val="008D6BAE"/>
    <w:rsid w:val="009D6F34"/>
    <w:rsid w:val="00A9619A"/>
    <w:rsid w:val="00BB3EF0"/>
    <w:rsid w:val="00BC63C8"/>
    <w:rsid w:val="00BE7B7A"/>
    <w:rsid w:val="00C3156A"/>
    <w:rsid w:val="00C56851"/>
    <w:rsid w:val="00C66C5A"/>
    <w:rsid w:val="00D1373D"/>
    <w:rsid w:val="00D46040"/>
    <w:rsid w:val="00D923EA"/>
    <w:rsid w:val="00E10201"/>
    <w:rsid w:val="00E977DC"/>
    <w:rsid w:val="00F0368A"/>
    <w:rsid w:val="00F5275E"/>
    <w:rsid w:val="00F80037"/>
    <w:rsid w:val="00FC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9174"/>
  <w15:docId w15:val="{24CF7FB9-9A43-4CBB-81B3-6DBCF0BF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5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59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080C8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3156A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3156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C3156A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3156A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0EEC3-FB05-48FE-AFBE-A87A0D909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2023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Lytay</cp:lastModifiedBy>
  <cp:revision>2</cp:revision>
  <cp:lastPrinted>2023-01-16T07:38:00Z</cp:lastPrinted>
  <dcterms:created xsi:type="dcterms:W3CDTF">2023-01-17T10:48:00Z</dcterms:created>
  <dcterms:modified xsi:type="dcterms:W3CDTF">2023-01-17T10:48:00Z</dcterms:modified>
</cp:coreProperties>
</file>