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AAA" w:rsidRDefault="00BA26BC">
      <w:pPr>
        <w:spacing w:after="0" w:line="237" w:lineRule="auto"/>
        <w:ind w:left="58" w:right="483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691AAA" w:rsidRDefault="00BA26BC">
      <w:pPr>
        <w:tabs>
          <w:tab w:val="center" w:pos="4329"/>
          <w:tab w:val="center" w:pos="6054"/>
          <w:tab w:val="center" w:pos="6774"/>
          <w:tab w:val="center" w:pos="848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                    </w:t>
      </w:r>
      <w:r>
        <w:rPr>
          <w:noProof/>
          <w:lang w:val="uk-UA" w:eastAsia="uk-UA"/>
        </w:rPr>
        <w:drawing>
          <wp:inline distT="0" distB="0" distL="0" distR="0">
            <wp:extent cx="466725" cy="65659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Д.ЮЩУКА </w:t>
      </w:r>
    </w:p>
    <w:p w:rsidR="00691AAA" w:rsidRDefault="00BA26BC">
      <w:pPr>
        <w:spacing w:after="94"/>
        <w:ind w:left="3551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691AAA" w:rsidRDefault="00BA26BC">
      <w:pPr>
        <w:spacing w:after="214"/>
        <w:ind w:right="2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ВАРАСЬКА МІСЬКА РАДА </w:t>
      </w:r>
    </w:p>
    <w:p w:rsidR="00691AAA" w:rsidRDefault="00BA26BC">
      <w:pPr>
        <w:spacing w:after="210"/>
        <w:ind w:right="2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____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сесія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>VIII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скликання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1AAA" w:rsidRDefault="00BA26BC">
      <w:pPr>
        <w:spacing w:after="6"/>
        <w:ind w:left="4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691AAA" w:rsidRDefault="00BA26BC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:rsidR="00691AAA" w:rsidRDefault="00BA26BC">
      <w:pPr>
        <w:spacing w:after="0"/>
        <w:ind w:left="74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691AAA" w:rsidRDefault="00BA26BC">
      <w:pPr>
        <w:tabs>
          <w:tab w:val="center" w:pos="4671"/>
          <w:tab w:val="center" w:pos="8014"/>
        </w:tabs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10.02.2023                      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м.Вараш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ab/>
        <w:t>№ 2320-ПРР-VIII-4320</w:t>
      </w:r>
    </w:p>
    <w:p w:rsidR="00691AAA" w:rsidRDefault="00BA26BC">
      <w:pPr>
        <w:spacing w:after="0"/>
        <w:ind w:left="74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691AAA" w:rsidRDefault="00BA26BC">
      <w:pPr>
        <w:tabs>
          <w:tab w:val="center" w:pos="2129"/>
          <w:tab w:val="center" w:pos="4262"/>
        </w:tabs>
        <w:spacing w:after="0" w:line="248" w:lineRule="auto"/>
      </w:pPr>
      <w:r>
        <w:rPr>
          <w:rFonts w:ascii="Times New Roman" w:eastAsia="Times New Roman" w:hAnsi="Times New Roman" w:cs="Times New Roman"/>
          <w:sz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безоплатну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передачу  </w:t>
      </w:r>
    </w:p>
    <w:p w:rsidR="00691AAA" w:rsidRDefault="00BA26BC">
      <w:pPr>
        <w:spacing w:after="125" w:line="237" w:lineRule="auto"/>
        <w:ind w:left="58" w:right="4271"/>
      </w:pPr>
      <w:proofErr w:type="spellStart"/>
      <w:r>
        <w:rPr>
          <w:rFonts w:ascii="Times New Roman" w:eastAsia="Times New Roman" w:hAnsi="Times New Roman" w:cs="Times New Roman"/>
          <w:sz w:val="28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майна з балансового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обліку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КП «МЕМ»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балансовий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облік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ВК ВМР </w:t>
      </w:r>
    </w:p>
    <w:p w:rsidR="00691AAA" w:rsidRDefault="00BA26BC">
      <w:pPr>
        <w:spacing w:after="0"/>
        <w:ind w:left="5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1AAA" w:rsidRDefault="00BA26BC">
      <w:pPr>
        <w:spacing w:after="0" w:line="248" w:lineRule="auto"/>
        <w:ind w:left="43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лист </w:t>
      </w:r>
      <w:proofErr w:type="spellStart"/>
      <w:r>
        <w:rPr>
          <w:rFonts w:ascii="Times New Roman" w:eastAsia="Times New Roman" w:hAnsi="Times New Roman" w:cs="Times New Roman"/>
          <w:sz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Вараської </w:t>
      </w:r>
      <w:proofErr w:type="spellStart"/>
      <w:r>
        <w:rPr>
          <w:rFonts w:ascii="Times New Roman" w:eastAsia="Times New Roman" w:hAnsi="Times New Roman" w:cs="Times New Roman"/>
          <w:sz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30.01.2023 №5200-СЛ-91-23, </w:t>
      </w:r>
      <w:proofErr w:type="spellStart"/>
      <w:r>
        <w:rPr>
          <w:rFonts w:ascii="Times New Roman" w:eastAsia="Times New Roman" w:hAnsi="Times New Roman" w:cs="Times New Roman"/>
          <w:sz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лист КП «МЕМ»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03.01.2023 №4540-32-1-23, </w:t>
      </w:r>
      <w:proofErr w:type="spellStart"/>
      <w:r>
        <w:rPr>
          <w:rFonts w:ascii="Times New Roman" w:eastAsia="Times New Roman" w:hAnsi="Times New Roman" w:cs="Times New Roman"/>
          <w:sz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зареєстрований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ВК ВМР 03.02.2023 за №764300-13-23,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327 </w:t>
      </w:r>
      <w:proofErr w:type="spellStart"/>
      <w:r>
        <w:rPr>
          <w:rFonts w:ascii="Times New Roman" w:eastAsia="Times New Roman" w:hAnsi="Times New Roman" w:cs="Times New Roman"/>
          <w:sz w:val="28"/>
        </w:rPr>
        <w:t>Цивільного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sz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137  </w:t>
      </w:r>
    </w:p>
    <w:p w:rsidR="00691AAA" w:rsidRDefault="00BA26BC">
      <w:pPr>
        <w:spacing w:after="0" w:line="248" w:lineRule="auto"/>
        <w:ind w:left="53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Господарського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sz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статтями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26, 59, 60 Закону </w:t>
      </w:r>
      <w:proofErr w:type="spellStart"/>
      <w:r>
        <w:rPr>
          <w:rFonts w:ascii="Times New Roman" w:eastAsia="Times New Roman" w:hAnsi="Times New Roman" w:cs="Times New Roman"/>
          <w:sz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»,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погодженням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постійною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комісією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майна,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житлової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благоустрою,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Вараська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міська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рада   </w:t>
      </w:r>
    </w:p>
    <w:p w:rsidR="00691AAA" w:rsidRDefault="00BA26BC">
      <w:pPr>
        <w:spacing w:after="90"/>
        <w:ind w:left="5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1AAA" w:rsidRDefault="00BA26BC">
      <w:pPr>
        <w:spacing w:after="125"/>
        <w:ind w:left="58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ВИРІШИЛА :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691AAA" w:rsidRDefault="00BA26BC">
      <w:pPr>
        <w:numPr>
          <w:ilvl w:val="0"/>
          <w:numId w:val="1"/>
        </w:numPr>
        <w:spacing w:after="117" w:line="240" w:lineRule="auto"/>
        <w:ind w:right="71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безоплатну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передачу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майна з балансового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обліку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Міські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електричні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мережі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(код ЄДРПОУ 32631004)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балансовий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облік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Вараської </w:t>
      </w:r>
      <w:proofErr w:type="spellStart"/>
      <w:r>
        <w:rPr>
          <w:rFonts w:ascii="Times New Roman" w:eastAsia="Times New Roman" w:hAnsi="Times New Roman" w:cs="Times New Roman"/>
          <w:sz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ради (код ЄДРПОУ 04590731), а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691AAA" w:rsidRDefault="00BA26BC">
      <w:pPr>
        <w:spacing w:after="109" w:line="248" w:lineRule="auto"/>
        <w:ind w:left="-5" w:right="71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об’єкт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незавершеного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будівництва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-«Склад» (</w:t>
      </w:r>
      <w:proofErr w:type="spellStart"/>
      <w:r>
        <w:rPr>
          <w:rFonts w:ascii="Times New Roman" w:eastAsia="Times New Roman" w:hAnsi="Times New Roman" w:cs="Times New Roman"/>
          <w:sz w:val="28"/>
        </w:rPr>
        <w:t>будівля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складу №2),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знаходиться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Рівненська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область, м.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Вараш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вулиця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Дачна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3, 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вартість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263 900, 00 грн.  </w:t>
      </w:r>
    </w:p>
    <w:p w:rsidR="00691AAA" w:rsidRDefault="00BA26BC">
      <w:pPr>
        <w:numPr>
          <w:ilvl w:val="0"/>
          <w:numId w:val="1"/>
        </w:numPr>
        <w:spacing w:after="109" w:line="248" w:lineRule="auto"/>
        <w:ind w:right="71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Комунальному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підприємству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Міські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електричні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мережі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(код ЄДРПОУ 32631004) </w:t>
      </w:r>
      <w:proofErr w:type="spellStart"/>
      <w:r>
        <w:rPr>
          <w:rFonts w:ascii="Times New Roman" w:eastAsia="Times New Roman" w:hAnsi="Times New Roman" w:cs="Times New Roman"/>
          <w:sz w:val="28"/>
        </w:rPr>
        <w:t>безоплатно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передати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комунальне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майно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зазначене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пункті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балансового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обліку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балансовий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Вараської </w:t>
      </w:r>
      <w:proofErr w:type="spellStart"/>
      <w:r>
        <w:rPr>
          <w:rFonts w:ascii="Times New Roman" w:eastAsia="Times New Roman" w:hAnsi="Times New Roman" w:cs="Times New Roman"/>
          <w:sz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ради (код ЄДРПОУ 04590731), у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вимог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чинного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691AAA" w:rsidRDefault="00BA26BC">
      <w:pPr>
        <w:spacing w:after="0"/>
        <w:ind w:right="25"/>
        <w:jc w:val="center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2 </w:t>
      </w:r>
    </w:p>
    <w:p w:rsidR="00691AAA" w:rsidRDefault="00BA26BC">
      <w:pPr>
        <w:spacing w:after="0"/>
        <w:ind w:left="5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1AAA" w:rsidRDefault="00BA26BC">
      <w:pPr>
        <w:numPr>
          <w:ilvl w:val="0"/>
          <w:numId w:val="1"/>
        </w:numPr>
        <w:spacing w:after="109" w:line="248" w:lineRule="auto"/>
        <w:ind w:right="71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Управлінню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Вараської </w:t>
      </w:r>
      <w:proofErr w:type="spellStart"/>
      <w:r>
        <w:rPr>
          <w:rFonts w:ascii="Times New Roman" w:eastAsia="Times New Roman" w:hAnsi="Times New Roman" w:cs="Times New Roman"/>
          <w:sz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ради (код ЄДРПОУ 04590731),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прийняти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балансовий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облік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комунальне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майно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зазначене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пункті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вимог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чинного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забезпечивши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бухгалтерський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облік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 </w:t>
      </w:r>
    </w:p>
    <w:p w:rsidR="00691AAA" w:rsidRDefault="00BA26BC">
      <w:pPr>
        <w:numPr>
          <w:ilvl w:val="0"/>
          <w:numId w:val="1"/>
        </w:numPr>
        <w:spacing w:after="109" w:line="248" w:lineRule="auto"/>
        <w:ind w:right="71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sz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ВОСКОБОЙНИКА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комісію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майна,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житлової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благоустрою.   </w:t>
      </w:r>
    </w:p>
    <w:p w:rsidR="00691AAA" w:rsidRDefault="00BA26BC">
      <w:pPr>
        <w:spacing w:after="0"/>
        <w:ind w:left="77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1AAA" w:rsidRDefault="00BA26BC">
      <w:pPr>
        <w:spacing w:after="0"/>
        <w:ind w:left="77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1AAA" w:rsidRDefault="00BA26BC">
      <w:pPr>
        <w:spacing w:after="0"/>
        <w:ind w:left="77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1AAA" w:rsidRDefault="00BA26BC">
      <w:pPr>
        <w:spacing w:after="13" w:line="248" w:lineRule="auto"/>
        <w:ind w:left="-5" w:right="71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голова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Олександр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МЕНЗУЛ  </w:t>
      </w:r>
    </w:p>
    <w:p w:rsidR="00691AAA" w:rsidRDefault="00BA26BC">
      <w:pPr>
        <w:spacing w:after="0"/>
        <w:ind w:left="76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1AAA" w:rsidRDefault="00BA26BC">
      <w:pPr>
        <w:spacing w:after="0"/>
        <w:ind w:left="359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1AAA" w:rsidRDefault="00BA26BC">
      <w:pPr>
        <w:spacing w:after="0"/>
        <w:ind w:left="5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1AAA" w:rsidRDefault="00BA26BC">
      <w:pPr>
        <w:spacing w:after="0"/>
        <w:ind w:left="5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1AAA" w:rsidRDefault="00BA26BC">
      <w:pPr>
        <w:spacing w:after="0"/>
        <w:ind w:left="5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1AAA" w:rsidRDefault="00BA26BC">
      <w:pPr>
        <w:spacing w:after="0"/>
        <w:ind w:left="5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1AAA" w:rsidRDefault="00BA26BC">
      <w:pPr>
        <w:spacing w:after="0"/>
        <w:ind w:left="5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1AAA" w:rsidRDefault="00BA26BC">
      <w:pPr>
        <w:spacing w:after="0"/>
        <w:ind w:left="5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1AAA" w:rsidRDefault="00BA26BC">
      <w:pPr>
        <w:spacing w:after="0"/>
        <w:ind w:left="5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1AAA" w:rsidRDefault="00BA26BC">
      <w:pPr>
        <w:spacing w:after="0"/>
        <w:ind w:left="5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1AAA" w:rsidRDefault="00BA26BC">
      <w:pPr>
        <w:spacing w:after="0"/>
        <w:ind w:left="5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1AAA" w:rsidRDefault="00BA26BC">
      <w:pPr>
        <w:spacing w:after="0"/>
        <w:ind w:left="5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1AAA" w:rsidRDefault="00BA26BC">
      <w:pPr>
        <w:spacing w:after="0"/>
        <w:ind w:left="58"/>
      </w:pPr>
      <w:r>
        <w:rPr>
          <w:rFonts w:ascii="Times New Roman" w:eastAsia="Times New Roman" w:hAnsi="Times New Roman" w:cs="Times New Roman"/>
          <w:noProof/>
          <w:sz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-871288</wp:posOffset>
                </wp:positionH>
                <wp:positionV relativeFrom="paragraph">
                  <wp:posOffset>245092</wp:posOffset>
                </wp:positionV>
                <wp:extent cx="304038" cy="532674"/>
                <wp:effectExtent l="0" t="0" r="0" b="0"/>
                <wp:wrapTopAndBottom/>
                <wp:docPr id="337" name="Rectangle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9999">
                          <a:off x="0" y="0"/>
                          <a:ext cx="304038" cy="5326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91AAA" w:rsidRDefault="00BA26BC">
                            <w:r>
                              <w:rPr>
                                <w:rFonts w:ascii="EAN13B Half Height" w:eastAsia="EAN13B Half Height" w:hAnsi="EAN13B Half Height" w:cs="EAN13B Half Height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337" o:spid="_x0000_s1027" style="position:absolute;left:0;text-align:left;margin-left:-68.6pt;margin-top:19.3pt;width:23.95pt;height:41.95pt;rotation:5898239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" filled="f" stroked="f">
                <v:textbox inset="0,0,0,0">
                  <w:txbxContent>
                    <w:p w:rsidR="00691AAA" w:rsidRDefault="00BA26BC">
                      <w:r>
                        <w:rPr>
                          <w:rFonts w:ascii="EAN13B Half Height" w:eastAsia="EAN13B Half Height" w:hAnsi="EAN13B Half Height" w:cs="EAN13B Half Height"/>
                          <w:sz w:val="72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1AAA" w:rsidRDefault="00BA26BC">
      <w:pPr>
        <w:spacing w:after="0"/>
        <w:ind w:left="5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1AAA" w:rsidRDefault="00BA26BC">
      <w:pPr>
        <w:spacing w:after="0"/>
        <w:ind w:left="5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1AAA" w:rsidRDefault="00BA26BC">
      <w:pPr>
        <w:spacing w:after="0"/>
        <w:ind w:left="5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1AAA" w:rsidRDefault="00BA26BC">
      <w:pPr>
        <w:spacing w:after="0"/>
        <w:ind w:left="5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1AAA" w:rsidRDefault="00BA26BC">
      <w:pPr>
        <w:spacing w:after="0"/>
        <w:ind w:left="5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1AAA" w:rsidRDefault="00BA26BC">
      <w:pPr>
        <w:spacing w:after="0"/>
        <w:ind w:left="58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691AAA">
      <w:pgSz w:w="11906" w:h="16834"/>
      <w:pgMar w:top="633" w:right="480" w:bottom="2325" w:left="16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80B50"/>
    <w:multiLevelType w:val="hybridMultilevel"/>
    <w:tmpl w:val="68502B1C"/>
    <w:lvl w:ilvl="0" w:tplc="1B26F8A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A24C8E">
      <w:start w:val="1"/>
      <w:numFmt w:val="lowerLetter"/>
      <w:lvlText w:val="%2"/>
      <w:lvlJc w:val="left"/>
      <w:pPr>
        <w:ind w:left="1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221E7E">
      <w:start w:val="1"/>
      <w:numFmt w:val="lowerRoman"/>
      <w:lvlText w:val="%3"/>
      <w:lvlJc w:val="left"/>
      <w:pPr>
        <w:ind w:left="2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34F4DE">
      <w:start w:val="1"/>
      <w:numFmt w:val="decimal"/>
      <w:lvlText w:val="%4"/>
      <w:lvlJc w:val="left"/>
      <w:pPr>
        <w:ind w:left="3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F2D9E8">
      <w:start w:val="1"/>
      <w:numFmt w:val="lowerLetter"/>
      <w:lvlText w:val="%5"/>
      <w:lvlJc w:val="left"/>
      <w:pPr>
        <w:ind w:left="4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143A3C">
      <w:start w:val="1"/>
      <w:numFmt w:val="lowerRoman"/>
      <w:lvlText w:val="%6"/>
      <w:lvlJc w:val="left"/>
      <w:pPr>
        <w:ind w:left="4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E6A5A6">
      <w:start w:val="1"/>
      <w:numFmt w:val="decimal"/>
      <w:lvlText w:val="%7"/>
      <w:lvlJc w:val="left"/>
      <w:pPr>
        <w:ind w:left="5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30E7B0">
      <w:start w:val="1"/>
      <w:numFmt w:val="lowerLetter"/>
      <w:lvlText w:val="%8"/>
      <w:lvlJc w:val="left"/>
      <w:pPr>
        <w:ind w:left="6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B8FA6C">
      <w:start w:val="1"/>
      <w:numFmt w:val="lowerRoman"/>
      <w:lvlText w:val="%9"/>
      <w:lvlJc w:val="left"/>
      <w:pPr>
        <w:ind w:left="6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AA"/>
    <w:rsid w:val="0035460C"/>
    <w:rsid w:val="00691AAA"/>
    <w:rsid w:val="00BA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B1AD6-8CC3-4147-802E-B7536BCB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2"/>
      <w:ind w:right="3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1453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2</cp:revision>
  <dcterms:created xsi:type="dcterms:W3CDTF">2023-02-10T12:28:00Z</dcterms:created>
  <dcterms:modified xsi:type="dcterms:W3CDTF">2023-02-10T12:28:00Z</dcterms:modified>
</cp:coreProperties>
</file>