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AFE60" w14:textId="253C3C34" w:rsidR="0052456F" w:rsidRPr="0052456F" w:rsidRDefault="0052456F" w:rsidP="0052456F">
      <w:pPr>
        <w:rPr>
          <w:color w:val="000080"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</w:t>
      </w:r>
      <w:r w:rsidRPr="0052456F">
        <w:rPr>
          <w:noProof/>
          <w:sz w:val="28"/>
          <w:szCs w:val="28"/>
        </w:rPr>
        <w:drawing>
          <wp:inline distT="0" distB="0" distL="0" distR="0" wp14:anchorId="170E6F9F" wp14:editId="1FDCF30A">
            <wp:extent cx="495300" cy="60960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 w:rsidRPr="0052456F">
        <w:rPr>
          <w:noProof/>
          <w:color w:val="000080"/>
          <w:sz w:val="28"/>
          <w:szCs w:val="28"/>
        </w:rPr>
        <w:t>проєкт</w:t>
      </w:r>
      <w:r w:rsidRPr="0052456F">
        <w:rPr>
          <w:noProof/>
          <w:color w:val="000080"/>
          <w:sz w:val="28"/>
          <w:szCs w:val="28"/>
        </w:rPr>
        <w:t xml:space="preserve"> </w:t>
      </w:r>
      <w:r w:rsidRPr="0052456F">
        <w:rPr>
          <w:noProof/>
          <w:color w:val="000080"/>
          <w:sz w:val="28"/>
          <w:szCs w:val="28"/>
          <w:lang w:val="uk-UA"/>
        </w:rPr>
        <w:t>Дмитра ЮЩУКА</w:t>
      </w:r>
    </w:p>
    <w:p w14:paraId="5D4D7693" w14:textId="77777777" w:rsidR="0052456F" w:rsidRPr="00B356EE" w:rsidRDefault="0052456F" w:rsidP="0052456F">
      <w:pPr>
        <w:ind w:left="3540"/>
        <w:jc w:val="center"/>
        <w:rPr>
          <w:color w:val="000080"/>
          <w:sz w:val="16"/>
          <w:szCs w:val="16"/>
        </w:rPr>
      </w:pPr>
    </w:p>
    <w:p w14:paraId="7FCACD19" w14:textId="77777777" w:rsidR="0052456F" w:rsidRPr="0052456F" w:rsidRDefault="0052456F" w:rsidP="0052456F">
      <w:pPr>
        <w:spacing w:after="240"/>
        <w:jc w:val="center"/>
        <w:rPr>
          <w:b/>
          <w:color w:val="000080"/>
          <w:sz w:val="28"/>
          <w:szCs w:val="28"/>
        </w:rPr>
      </w:pPr>
      <w:r w:rsidRPr="0052456F">
        <w:rPr>
          <w:b/>
          <w:color w:val="000080"/>
          <w:sz w:val="28"/>
          <w:szCs w:val="28"/>
        </w:rPr>
        <w:t>ВАРАСЬКА МІСЬКА РАДА</w:t>
      </w:r>
    </w:p>
    <w:p w14:paraId="222B4746" w14:textId="77777777" w:rsidR="0052456F" w:rsidRPr="0052456F" w:rsidRDefault="0052456F" w:rsidP="0052456F">
      <w:pPr>
        <w:spacing w:after="240"/>
        <w:jc w:val="center"/>
        <w:rPr>
          <w:color w:val="000080"/>
          <w:sz w:val="28"/>
          <w:szCs w:val="28"/>
        </w:rPr>
      </w:pPr>
      <w:r w:rsidRPr="0052456F">
        <w:rPr>
          <w:color w:val="000080"/>
          <w:sz w:val="28"/>
          <w:szCs w:val="28"/>
        </w:rPr>
        <w:t xml:space="preserve">____ </w:t>
      </w:r>
      <w:proofErr w:type="spellStart"/>
      <w:proofErr w:type="gramStart"/>
      <w:r w:rsidRPr="0052456F">
        <w:rPr>
          <w:b/>
          <w:color w:val="000080"/>
          <w:sz w:val="28"/>
          <w:szCs w:val="28"/>
        </w:rPr>
        <w:t>сесія</w:t>
      </w:r>
      <w:proofErr w:type="spellEnd"/>
      <w:r w:rsidRPr="0052456F">
        <w:rPr>
          <w:color w:val="000080"/>
          <w:sz w:val="28"/>
          <w:szCs w:val="28"/>
        </w:rPr>
        <w:t xml:space="preserve">  </w:t>
      </w:r>
      <w:r w:rsidRPr="0052456F">
        <w:rPr>
          <w:b/>
          <w:bCs/>
          <w:color w:val="000080"/>
          <w:sz w:val="28"/>
          <w:szCs w:val="28"/>
          <w:lang w:val="en-US"/>
        </w:rPr>
        <w:t>VIII</w:t>
      </w:r>
      <w:proofErr w:type="gramEnd"/>
      <w:r w:rsidRPr="0052456F">
        <w:rPr>
          <w:color w:val="000080"/>
          <w:sz w:val="28"/>
          <w:szCs w:val="28"/>
        </w:rPr>
        <w:t xml:space="preserve"> </w:t>
      </w:r>
      <w:proofErr w:type="spellStart"/>
      <w:r w:rsidRPr="0052456F">
        <w:rPr>
          <w:b/>
          <w:color w:val="000080"/>
          <w:sz w:val="28"/>
          <w:szCs w:val="28"/>
        </w:rPr>
        <w:t>скликання</w:t>
      </w:r>
      <w:proofErr w:type="spellEnd"/>
    </w:p>
    <w:p w14:paraId="715A0066" w14:textId="77777777" w:rsidR="0052456F" w:rsidRPr="00B356EE" w:rsidRDefault="0052456F" w:rsidP="0052456F">
      <w:pPr>
        <w:jc w:val="center"/>
        <w:rPr>
          <w:b/>
          <w:color w:val="000080"/>
          <w:szCs w:val="28"/>
        </w:rPr>
      </w:pPr>
    </w:p>
    <w:p w14:paraId="24CE3D32" w14:textId="77777777" w:rsidR="0052456F" w:rsidRPr="00B356EE" w:rsidRDefault="0052456F" w:rsidP="0052456F">
      <w:pPr>
        <w:jc w:val="center"/>
        <w:rPr>
          <w:b/>
          <w:color w:val="000080"/>
          <w:sz w:val="32"/>
          <w:szCs w:val="32"/>
        </w:rPr>
      </w:pPr>
      <w:r w:rsidRPr="00B356EE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B356EE">
        <w:rPr>
          <w:b/>
          <w:color w:val="000080"/>
          <w:sz w:val="32"/>
          <w:szCs w:val="32"/>
        </w:rPr>
        <w:t>Н</w:t>
      </w:r>
      <w:proofErr w:type="spellEnd"/>
      <w:r w:rsidRPr="00B356EE">
        <w:rPr>
          <w:b/>
          <w:color w:val="000080"/>
          <w:sz w:val="32"/>
          <w:szCs w:val="32"/>
        </w:rPr>
        <w:t xml:space="preserve"> Я</w:t>
      </w:r>
    </w:p>
    <w:p w14:paraId="1573E189" w14:textId="77777777" w:rsidR="0052456F" w:rsidRDefault="0052456F" w:rsidP="00632869">
      <w:pPr>
        <w:rPr>
          <w:rStyle w:val="fontstyle01"/>
        </w:rPr>
      </w:pPr>
    </w:p>
    <w:p w14:paraId="2AA9E78D" w14:textId="4DA77954" w:rsidR="0052456F" w:rsidRPr="00145FBE" w:rsidRDefault="00145FBE" w:rsidP="00632869">
      <w:pPr>
        <w:rPr>
          <w:rStyle w:val="fontstyle01"/>
          <w:b/>
          <w:lang w:val="en-US"/>
        </w:rPr>
      </w:pPr>
      <w:r w:rsidRPr="00145FBE">
        <w:rPr>
          <w:rStyle w:val="fontstyle01"/>
          <w:b/>
          <w:lang w:val="en-US"/>
        </w:rPr>
        <w:t xml:space="preserve">22.05.2023                                             </w:t>
      </w:r>
      <w:proofErr w:type="spellStart"/>
      <w:r w:rsidRPr="00145FBE">
        <w:rPr>
          <w:rStyle w:val="fontstyle01"/>
          <w:b/>
          <w:lang w:val="uk-UA"/>
        </w:rPr>
        <w:t>м.Вараш</w:t>
      </w:r>
      <w:proofErr w:type="spellEnd"/>
      <w:r w:rsidRPr="00145FBE">
        <w:rPr>
          <w:rStyle w:val="fontstyle01"/>
          <w:b/>
          <w:lang w:val="uk-UA"/>
        </w:rPr>
        <w:t xml:space="preserve">                   №2448-ПРР-</w:t>
      </w:r>
      <w:r w:rsidRPr="00145FBE">
        <w:rPr>
          <w:rStyle w:val="fontstyle01"/>
          <w:b/>
          <w:lang w:val="en-US"/>
        </w:rPr>
        <w:t>VIII-4310</w:t>
      </w:r>
    </w:p>
    <w:p w14:paraId="44FD5AA3" w14:textId="77777777" w:rsidR="0052456F" w:rsidRDefault="0052456F" w:rsidP="00632869">
      <w:pPr>
        <w:rPr>
          <w:rStyle w:val="fontstyle01"/>
        </w:rPr>
      </w:pPr>
    </w:p>
    <w:p w14:paraId="46547D22" w14:textId="5324C744" w:rsidR="00632869" w:rsidRDefault="00632869" w:rsidP="00632869">
      <w:pPr>
        <w:rPr>
          <w:rStyle w:val="fontstyle01"/>
        </w:rPr>
      </w:pPr>
      <w:r>
        <w:rPr>
          <w:rStyle w:val="fontstyle01"/>
        </w:rPr>
        <w:t xml:space="preserve">Про </w:t>
      </w:r>
      <w:proofErr w:type="spellStart"/>
      <w:r>
        <w:rPr>
          <w:rStyle w:val="fontstyle01"/>
        </w:rPr>
        <w:t>встановлення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пільг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сплати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земельного </w:t>
      </w:r>
      <w:proofErr w:type="spellStart"/>
      <w:r>
        <w:rPr>
          <w:rStyle w:val="fontstyle01"/>
        </w:rPr>
        <w:t>податку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підприємствам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житлово-комунального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господарства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Вараської </w:t>
      </w:r>
      <w:proofErr w:type="spellStart"/>
      <w:r>
        <w:rPr>
          <w:rStyle w:val="fontstyle01"/>
        </w:rPr>
        <w:t>міської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територіальної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громади</w:t>
      </w:r>
      <w:proofErr w:type="spellEnd"/>
      <w:r>
        <w:rPr>
          <w:rStyle w:val="fontstyle01"/>
        </w:rPr>
        <w:t xml:space="preserve"> на 202</w:t>
      </w:r>
      <w:r w:rsidR="007C2915">
        <w:rPr>
          <w:rStyle w:val="fontstyle01"/>
          <w:lang w:val="uk-UA"/>
        </w:rPr>
        <w:t>4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рік</w:t>
      </w:r>
      <w:proofErr w:type="spellEnd"/>
    </w:p>
    <w:p w14:paraId="325169F4" w14:textId="77777777" w:rsidR="00632869" w:rsidRDefault="00632869" w:rsidP="00632869">
      <w:pPr>
        <w:rPr>
          <w:lang w:val="uk-UA"/>
        </w:rPr>
      </w:pPr>
      <w:bookmarkStart w:id="0" w:name="_GoBack"/>
      <w:bookmarkEnd w:id="0"/>
    </w:p>
    <w:p w14:paraId="785A7EFE" w14:textId="77777777" w:rsidR="00632869" w:rsidRDefault="00632869" w:rsidP="0063286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листи КП «ВТВК» ВМР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0</w:t>
      </w:r>
      <w:r w:rsidR="007C2915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.05.202</w:t>
      </w:r>
      <w:r w:rsidR="007C291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 №4570-</w:t>
      </w:r>
      <w:r w:rsidR="007C2915">
        <w:rPr>
          <w:sz w:val="28"/>
          <w:szCs w:val="28"/>
          <w:lang w:val="uk-UA"/>
        </w:rPr>
        <w:t>427</w:t>
      </w:r>
      <w:r>
        <w:rPr>
          <w:sz w:val="28"/>
          <w:szCs w:val="28"/>
          <w:lang w:val="uk-UA"/>
        </w:rPr>
        <w:t>-2</w:t>
      </w:r>
      <w:r w:rsidR="007C2915">
        <w:rPr>
          <w:sz w:val="28"/>
          <w:szCs w:val="28"/>
          <w:lang w:val="uk-UA"/>
        </w:rPr>
        <w:t>3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КП «МЕМ» від </w:t>
      </w:r>
      <w:r w:rsidR="007C2915">
        <w:rPr>
          <w:rFonts w:ascii="Times New Roman CYR" w:hAnsi="Times New Roman CYR" w:cs="Times New Roman CYR"/>
          <w:sz w:val="28"/>
          <w:szCs w:val="28"/>
          <w:lang w:val="uk-UA"/>
        </w:rPr>
        <w:t>09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.05.202</w:t>
      </w:r>
      <w:r w:rsidR="007C2915">
        <w:rPr>
          <w:rFonts w:ascii="Times New Roman CYR" w:hAnsi="Times New Roman CYR" w:cs="Times New Roman CYR"/>
          <w:sz w:val="28"/>
          <w:szCs w:val="28"/>
          <w:lang w:val="uk-UA"/>
        </w:rPr>
        <w:t>3 року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№</w:t>
      </w:r>
      <w:r w:rsidR="007C2915">
        <w:rPr>
          <w:rFonts w:ascii="Times New Roman CYR" w:hAnsi="Times New Roman CYR" w:cs="Times New Roman CYR"/>
          <w:sz w:val="28"/>
          <w:szCs w:val="28"/>
          <w:lang w:val="uk-UA"/>
        </w:rPr>
        <w:t>4540-74-1-23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КП «УК»ЖКС» ВМР від </w:t>
      </w:r>
      <w:r w:rsidR="00650C12">
        <w:rPr>
          <w:rFonts w:ascii="Times New Roman CYR" w:hAnsi="Times New Roman CYR" w:cs="Times New Roman CYR"/>
          <w:sz w:val="28"/>
          <w:szCs w:val="28"/>
          <w:lang w:val="uk-UA"/>
        </w:rPr>
        <w:t>09.05.2023 №4560-164-23, КП «Благоустрій» ВМР від 1</w:t>
      </w:r>
      <w:r w:rsidR="00650C12" w:rsidRPr="00D3583C">
        <w:rPr>
          <w:rFonts w:ascii="Times New Roman CYR" w:hAnsi="Times New Roman CYR" w:cs="Times New Roman CYR"/>
          <w:sz w:val="28"/>
          <w:szCs w:val="28"/>
          <w:lang w:val="uk-UA"/>
        </w:rPr>
        <w:t>0.05.202</w:t>
      </w:r>
      <w:r w:rsidR="00650C12">
        <w:rPr>
          <w:rFonts w:ascii="Times New Roman CYR" w:hAnsi="Times New Roman CYR" w:cs="Times New Roman CYR"/>
          <w:sz w:val="28"/>
          <w:szCs w:val="28"/>
          <w:lang w:val="uk-UA"/>
        </w:rPr>
        <w:t>3</w:t>
      </w:r>
      <w:r w:rsidR="00650C12" w:rsidRPr="00D3583C">
        <w:rPr>
          <w:rFonts w:ascii="Times New Roman CYR" w:hAnsi="Times New Roman CYR" w:cs="Times New Roman CYR"/>
          <w:sz w:val="28"/>
          <w:szCs w:val="28"/>
          <w:lang w:val="uk-UA"/>
        </w:rPr>
        <w:t xml:space="preserve"> №4550-</w:t>
      </w:r>
      <w:r w:rsidR="00650C12">
        <w:rPr>
          <w:rFonts w:ascii="Times New Roman CYR" w:hAnsi="Times New Roman CYR" w:cs="Times New Roman CYR"/>
          <w:sz w:val="28"/>
          <w:szCs w:val="28"/>
          <w:lang w:val="uk-UA"/>
        </w:rPr>
        <w:t>315</w:t>
      </w:r>
      <w:r w:rsidR="00650C12" w:rsidRPr="00D3583C">
        <w:rPr>
          <w:rFonts w:ascii="Times New Roman CYR" w:hAnsi="Times New Roman CYR" w:cs="Times New Roman CYR"/>
          <w:sz w:val="28"/>
          <w:szCs w:val="28"/>
          <w:lang w:val="uk-UA"/>
        </w:rPr>
        <w:t>-2</w:t>
      </w:r>
      <w:r w:rsidR="00650C12">
        <w:rPr>
          <w:rFonts w:ascii="Times New Roman CYR" w:hAnsi="Times New Roman CYR" w:cs="Times New Roman CYR"/>
          <w:sz w:val="28"/>
          <w:szCs w:val="28"/>
          <w:lang w:val="uk-UA"/>
        </w:rPr>
        <w:t xml:space="preserve">3,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щодо надання пільг зі сплати земельного податку</w:t>
      </w:r>
      <w:r w:rsidR="00650C12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 202</w:t>
      </w:r>
      <w:r w:rsidR="00650C12"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рік, керуючись пунктом 12.3 статті 12 Розділу 1, пунктом 284.3 статті 284 Розділу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>ⅠⅠ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Податкового кодексу України, пунктом 28 частини 1 статті 26 Закону України «Про місцеве самоврядування в Україні»,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Вараська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міська рада</w:t>
      </w:r>
    </w:p>
    <w:p w14:paraId="42C6CFCF" w14:textId="77777777" w:rsidR="00632869" w:rsidRDefault="00632869" w:rsidP="00632869">
      <w:pPr>
        <w:autoSpaceDE w:val="0"/>
        <w:autoSpaceDN w:val="0"/>
        <w:adjustRightInd w:val="0"/>
        <w:spacing w:after="120"/>
        <w:ind w:firstLine="708"/>
        <w:jc w:val="both"/>
        <w:rPr>
          <w:rFonts w:cs="Calibri"/>
          <w:lang w:val="uk-UA"/>
        </w:rPr>
      </w:pPr>
    </w:p>
    <w:p w14:paraId="601F03A6" w14:textId="77777777" w:rsidR="00A56330" w:rsidRDefault="00632869" w:rsidP="00A56330">
      <w:pPr>
        <w:autoSpaceDE w:val="0"/>
        <w:autoSpaceDN w:val="0"/>
        <w:adjustRightInd w:val="0"/>
        <w:spacing w:after="120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ВИРІШИЛА:</w:t>
      </w:r>
    </w:p>
    <w:p w14:paraId="20DBF423" w14:textId="77777777" w:rsidR="00632869" w:rsidRPr="00A56330" w:rsidRDefault="00A56330" w:rsidP="00A56330">
      <w:pPr>
        <w:autoSpaceDE w:val="0"/>
        <w:autoSpaceDN w:val="0"/>
        <w:adjustRightInd w:val="0"/>
        <w:spacing w:after="120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A56330">
        <w:rPr>
          <w:rFonts w:ascii="Times New Roman CYR" w:hAnsi="Times New Roman CYR" w:cs="Times New Roman CYR"/>
          <w:sz w:val="28"/>
          <w:szCs w:val="28"/>
          <w:lang w:val="uk-UA"/>
        </w:rPr>
        <w:t>1.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</w:t>
      </w:r>
      <w:r w:rsidR="00632869" w:rsidRPr="00A56330">
        <w:rPr>
          <w:rFonts w:ascii="Times New Roman CYR" w:hAnsi="Times New Roman CYR" w:cs="Times New Roman CYR"/>
          <w:sz w:val="28"/>
          <w:szCs w:val="28"/>
          <w:lang w:val="uk-UA"/>
        </w:rPr>
        <w:t xml:space="preserve">Встановити </w:t>
      </w:r>
      <w:r w:rsidRPr="00A56330">
        <w:rPr>
          <w:rFonts w:ascii="Times New Roman CYR" w:hAnsi="Times New Roman CYR" w:cs="Times New Roman CYR"/>
          <w:sz w:val="28"/>
          <w:szCs w:val="28"/>
          <w:lang w:val="uk-UA"/>
        </w:rPr>
        <w:t xml:space="preserve">  </w:t>
      </w:r>
      <w:r w:rsidR="00632869" w:rsidRPr="00A56330">
        <w:rPr>
          <w:rFonts w:ascii="Times New Roman CYR" w:hAnsi="Times New Roman CYR" w:cs="Times New Roman CYR"/>
          <w:sz w:val="28"/>
          <w:szCs w:val="28"/>
          <w:lang w:val="uk-UA"/>
        </w:rPr>
        <w:t xml:space="preserve">пільги зі сплати земельного податку </w:t>
      </w:r>
      <w:r w:rsidR="00632869" w:rsidRPr="00A56330">
        <w:rPr>
          <w:sz w:val="28"/>
          <w:szCs w:val="28"/>
          <w:lang w:val="uk-UA"/>
        </w:rPr>
        <w:t>підприємствам житлово-комунального господарства Вараської міської територіальної громади в 202</w:t>
      </w:r>
      <w:r w:rsidR="007C2915" w:rsidRPr="00A56330">
        <w:rPr>
          <w:sz w:val="28"/>
          <w:szCs w:val="28"/>
          <w:lang w:val="uk-UA"/>
        </w:rPr>
        <w:t>4</w:t>
      </w:r>
      <w:r w:rsidR="00632869" w:rsidRPr="00A56330">
        <w:rPr>
          <w:sz w:val="28"/>
          <w:szCs w:val="28"/>
          <w:lang w:val="uk-UA"/>
        </w:rPr>
        <w:t xml:space="preserve"> році на 99,9% від суми земельного податку, яка підлягає зарахуванню до  бюджету Вараської міської територіальної громади за виключенням земельних ділянок, які передані в оренду та земельних ділянок, на яких розташовані окремі будівлі, споруди або їх частини, що передані в оренду.</w:t>
      </w:r>
    </w:p>
    <w:p w14:paraId="3131ADB8" w14:textId="77777777" w:rsidR="00632869" w:rsidRDefault="00632869" w:rsidP="00632869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9E23EDD" w14:textId="77777777" w:rsidR="00273088" w:rsidRDefault="00632869" w:rsidP="00A56330">
      <w:pPr>
        <w:jc w:val="both"/>
        <w:rPr>
          <w:bCs/>
          <w:i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2. Контроль за виконанням </w:t>
      </w:r>
      <w:r w:rsidR="00650C12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рішення покласти на заступника міського голови з питань діяльності виконавчих  органів ради Ігоря ВОСКОБОЙНИКА</w:t>
      </w:r>
      <w:r w:rsidR="00273088" w:rsidRPr="00273088">
        <w:rPr>
          <w:sz w:val="28"/>
          <w:szCs w:val="28"/>
        </w:rPr>
        <w:t xml:space="preserve"> </w:t>
      </w:r>
      <w:r w:rsidR="00273088">
        <w:rPr>
          <w:sz w:val="28"/>
          <w:szCs w:val="28"/>
        </w:rPr>
        <w:t xml:space="preserve">та на </w:t>
      </w:r>
      <w:proofErr w:type="spellStart"/>
      <w:r w:rsidR="00273088">
        <w:rPr>
          <w:sz w:val="28"/>
          <w:szCs w:val="28"/>
        </w:rPr>
        <w:t>постійну</w:t>
      </w:r>
      <w:proofErr w:type="spellEnd"/>
      <w:r w:rsidR="00273088">
        <w:rPr>
          <w:sz w:val="28"/>
          <w:szCs w:val="28"/>
        </w:rPr>
        <w:t xml:space="preserve"> </w:t>
      </w:r>
      <w:proofErr w:type="spellStart"/>
      <w:r w:rsidR="00273088">
        <w:rPr>
          <w:sz w:val="28"/>
          <w:szCs w:val="28"/>
        </w:rPr>
        <w:t>комісію</w:t>
      </w:r>
      <w:proofErr w:type="spellEnd"/>
      <w:r w:rsidR="00273088">
        <w:rPr>
          <w:sz w:val="28"/>
          <w:szCs w:val="28"/>
        </w:rPr>
        <w:t xml:space="preserve"> з </w:t>
      </w:r>
      <w:proofErr w:type="spellStart"/>
      <w:r w:rsidR="00273088">
        <w:rPr>
          <w:sz w:val="28"/>
          <w:szCs w:val="28"/>
        </w:rPr>
        <w:t>питань</w:t>
      </w:r>
      <w:proofErr w:type="spellEnd"/>
      <w:r w:rsidR="00273088">
        <w:rPr>
          <w:sz w:val="28"/>
          <w:szCs w:val="28"/>
        </w:rPr>
        <w:t xml:space="preserve"> </w:t>
      </w:r>
      <w:proofErr w:type="spellStart"/>
      <w:r w:rsidR="00273088">
        <w:rPr>
          <w:sz w:val="28"/>
          <w:szCs w:val="28"/>
        </w:rPr>
        <w:t>комунального</w:t>
      </w:r>
      <w:proofErr w:type="spellEnd"/>
      <w:r w:rsidR="00273088">
        <w:rPr>
          <w:sz w:val="28"/>
          <w:szCs w:val="28"/>
        </w:rPr>
        <w:t xml:space="preserve"> майна, </w:t>
      </w:r>
      <w:proofErr w:type="spellStart"/>
      <w:r w:rsidR="00273088">
        <w:rPr>
          <w:sz w:val="28"/>
          <w:szCs w:val="28"/>
        </w:rPr>
        <w:t>житлової</w:t>
      </w:r>
      <w:proofErr w:type="spellEnd"/>
      <w:r w:rsidR="00273088">
        <w:rPr>
          <w:sz w:val="28"/>
          <w:szCs w:val="28"/>
        </w:rPr>
        <w:t xml:space="preserve"> </w:t>
      </w:r>
      <w:proofErr w:type="spellStart"/>
      <w:r w:rsidR="00273088">
        <w:rPr>
          <w:sz w:val="28"/>
          <w:szCs w:val="28"/>
        </w:rPr>
        <w:t>політики</w:t>
      </w:r>
      <w:proofErr w:type="spellEnd"/>
      <w:r w:rsidR="00273088">
        <w:rPr>
          <w:sz w:val="28"/>
          <w:szCs w:val="28"/>
        </w:rPr>
        <w:t xml:space="preserve">, </w:t>
      </w:r>
      <w:proofErr w:type="spellStart"/>
      <w:r w:rsidR="00273088">
        <w:rPr>
          <w:sz w:val="28"/>
          <w:szCs w:val="28"/>
        </w:rPr>
        <w:t>інфраструктури</w:t>
      </w:r>
      <w:proofErr w:type="spellEnd"/>
      <w:r w:rsidR="00273088">
        <w:rPr>
          <w:sz w:val="28"/>
          <w:szCs w:val="28"/>
        </w:rPr>
        <w:t xml:space="preserve"> та благоустрою.</w:t>
      </w:r>
    </w:p>
    <w:p w14:paraId="57928803" w14:textId="77777777" w:rsidR="00632869" w:rsidRDefault="00632869" w:rsidP="00632869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2B78D23A" w14:textId="77777777" w:rsidR="00632869" w:rsidRDefault="00632869" w:rsidP="00632869">
      <w:pPr>
        <w:autoSpaceDE w:val="0"/>
        <w:autoSpaceDN w:val="0"/>
        <w:adjustRightInd w:val="0"/>
        <w:spacing w:after="120"/>
        <w:ind w:firstLine="708"/>
        <w:jc w:val="both"/>
        <w:rPr>
          <w:rFonts w:cs="Calibri"/>
        </w:rPr>
      </w:pPr>
    </w:p>
    <w:p w14:paraId="5525CD91" w14:textId="77777777" w:rsidR="00632869" w:rsidRDefault="00632869" w:rsidP="00632869">
      <w:pPr>
        <w:autoSpaceDE w:val="0"/>
        <w:autoSpaceDN w:val="0"/>
        <w:adjustRightInd w:val="0"/>
        <w:spacing w:after="120"/>
        <w:ind w:firstLine="708"/>
        <w:jc w:val="both"/>
        <w:rPr>
          <w:rFonts w:cs="Calibri"/>
        </w:rPr>
      </w:pPr>
    </w:p>
    <w:p w14:paraId="264C0CFE" w14:textId="77777777" w:rsidR="00632869" w:rsidRDefault="00632869" w:rsidP="00632869">
      <w:pPr>
        <w:autoSpaceDE w:val="0"/>
        <w:autoSpaceDN w:val="0"/>
        <w:adjustRightInd w:val="0"/>
        <w:spacing w:after="120"/>
        <w:ind w:firstLine="708"/>
        <w:jc w:val="both"/>
        <w:rPr>
          <w:rFonts w:cs="Calibri"/>
        </w:rPr>
      </w:pPr>
    </w:p>
    <w:p w14:paraId="4E9B3388" w14:textId="77777777" w:rsidR="00632869" w:rsidRDefault="00632869" w:rsidP="00632869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Міський голова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              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Олександр МЕНЗУЛ</w:t>
      </w:r>
    </w:p>
    <w:p w14:paraId="3314B848" w14:textId="77777777" w:rsidR="00632869" w:rsidRDefault="00632869" w:rsidP="00632869"/>
    <w:p w14:paraId="3CEE6DC2" w14:textId="77777777" w:rsidR="00632869" w:rsidRDefault="00632869" w:rsidP="00632869"/>
    <w:p w14:paraId="21F58FE2" w14:textId="77777777" w:rsidR="00D82E3B" w:rsidRDefault="00D82E3B"/>
    <w:sectPr w:rsidR="00D82E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939E4"/>
    <w:multiLevelType w:val="hybridMultilevel"/>
    <w:tmpl w:val="B894A298"/>
    <w:lvl w:ilvl="0" w:tplc="6EBCBD5A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76C11"/>
    <w:multiLevelType w:val="hybridMultilevel"/>
    <w:tmpl w:val="CADE416A"/>
    <w:lvl w:ilvl="0" w:tplc="07B2AE1A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608DC"/>
    <w:multiLevelType w:val="hybridMultilevel"/>
    <w:tmpl w:val="D2CC9874"/>
    <w:lvl w:ilvl="0" w:tplc="101C7E76">
      <w:start w:val="1"/>
      <w:numFmt w:val="decimal"/>
      <w:lvlText w:val="%1."/>
      <w:lvlJc w:val="left"/>
      <w:pPr>
        <w:ind w:left="1125" w:hanging="420"/>
      </w:pPr>
      <w:rPr>
        <w:rFonts w:ascii="Times New Roman CYR" w:hAnsi="Times New Roman CYR" w:cs="Times New Roman CYR"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69"/>
    <w:rsid w:val="00145FBE"/>
    <w:rsid w:val="00273088"/>
    <w:rsid w:val="0052456F"/>
    <w:rsid w:val="005C3E2D"/>
    <w:rsid w:val="00632869"/>
    <w:rsid w:val="00650C12"/>
    <w:rsid w:val="007C2915"/>
    <w:rsid w:val="00A56330"/>
    <w:rsid w:val="00D3583C"/>
    <w:rsid w:val="00D82E3B"/>
    <w:rsid w:val="00EA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590F"/>
  <w15:chartTrackingRefBased/>
  <w15:docId w15:val="{EDFD64CF-4A45-41E0-90CB-7C62F40A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869"/>
    <w:pPr>
      <w:ind w:left="720"/>
      <w:contextualSpacing/>
    </w:pPr>
  </w:style>
  <w:style w:type="paragraph" w:customStyle="1" w:styleId="1">
    <w:name w:val="Абзац списку1"/>
    <w:basedOn w:val="a"/>
    <w:rsid w:val="006328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63286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Ustych</dc:creator>
  <cp:keywords/>
  <dc:description/>
  <cp:lastModifiedBy>Lytay</cp:lastModifiedBy>
  <cp:revision>3</cp:revision>
  <cp:lastPrinted>2023-05-17T10:59:00Z</cp:lastPrinted>
  <dcterms:created xsi:type="dcterms:W3CDTF">2023-05-22T13:52:00Z</dcterms:created>
  <dcterms:modified xsi:type="dcterms:W3CDTF">2023-05-22T13:53:00Z</dcterms:modified>
</cp:coreProperties>
</file>