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CB4233" w:rsidRDefault="00CB4233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8B37A3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3538FA" w:rsidP="002F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836791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6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29.05.2023                                      </w:t>
      </w:r>
      <w:proofErr w:type="spellStart"/>
      <w:r w:rsidR="00836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836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83679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r w:rsidR="002E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№246</w:t>
      </w:r>
      <w:r w:rsidR="002E08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  <w:bookmarkStart w:id="0" w:name="_GoBack"/>
      <w:bookmarkEnd w:id="0"/>
      <w:r w:rsidR="00836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-ПРР-</w:t>
      </w:r>
      <w:r w:rsidR="0083679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680149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8B37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BA78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213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r w:rsidR="00C61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3F0" w:rsidRPr="00C95198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Pr="002F265B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350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3264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2023 рік», </w:t>
      </w:r>
      <w:r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8572B9" w:rsidRDefault="00123955" w:rsidP="005970C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3FE2" w:rsidRPr="00CF56AB" w:rsidRDefault="009A61E7" w:rsidP="008572B9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="00C23FE2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 w:rsidR="00B90262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CF56AB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>26 630 159</w:t>
      </w:r>
      <w:r w:rsidR="00C23FE2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</w:t>
      </w:r>
      <w:r w:rsidR="00BA78F8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</w:t>
      </w:r>
      <w:r w:rsidR="00C23FE2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8F8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123955" w:rsidRPr="00CF56AB" w:rsidRDefault="00BA78F8" w:rsidP="005970CE">
      <w:pPr>
        <w:pStyle w:val="aa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перевиконання дохідної частини загального фонду бюджету Вараської міської територіальної громади на </w:t>
      </w:r>
      <w:r w:rsidR="00CF56AB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>24 694 148</w:t>
      </w:r>
      <w:r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BA78F8" w:rsidRPr="008572B9" w:rsidRDefault="00BA78F8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2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офіційних трансфертів від органів державного управління</w:t>
      </w:r>
      <w:r w:rsidR="00367F8D" w:rsidRPr="0085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572B9" w:rsidRPr="0085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1 936 011 </w:t>
      </w:r>
      <w:r w:rsidR="00367F8D" w:rsidRPr="008572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5B08FE" w:rsidRPr="00DC5B24" w:rsidRDefault="005B08FE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F6C3A" w:rsidRDefault="005970CE" w:rsidP="005970C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="007B2C61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0E6775">
        <w:rPr>
          <w:rFonts w:ascii="Times New Roman" w:eastAsia="Times New Roman" w:hAnsi="Times New Roman" w:cs="Times New Roman"/>
          <w:sz w:val="28"/>
          <w:szCs w:val="28"/>
          <w:lang w:eastAsia="ru-RU"/>
        </w:rPr>
        <w:t>11 534 353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1850E8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8F6C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265B" w:rsidRDefault="002F265B" w:rsidP="005970CE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перевиконання дохідної частини загального фонду бюджету Вараської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на суму</w:t>
      </w:r>
      <w:r w:rsidR="008F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775">
        <w:rPr>
          <w:rFonts w:ascii="Times New Roman" w:eastAsia="Times New Roman" w:hAnsi="Times New Roman" w:cs="Times New Roman"/>
          <w:sz w:val="28"/>
          <w:szCs w:val="28"/>
          <w:lang w:eastAsia="ru-RU"/>
        </w:rPr>
        <w:t>12 987 188</w:t>
      </w:r>
      <w:r w:rsidR="008F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8F6C3A" w:rsidRPr="002F265B" w:rsidRDefault="008F6C3A" w:rsidP="005970CE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видатків загального фонду на суму 1 452 835 грн.</w:t>
      </w:r>
    </w:p>
    <w:p w:rsidR="00AA3E44" w:rsidRPr="00DC5B24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Default="005970CE" w:rsidP="00CB4233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2F265B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15 095 806</w:t>
      </w:r>
      <w:r w:rsidR="00437224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B03551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</w:t>
      </w:r>
      <w:r w:rsidR="00B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2,3</w:t>
      </w:r>
      <w:r w:rsidR="00B03551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0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2F265B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15 095 806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</w:t>
      </w:r>
      <w:r w:rsidR="00CB4233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1DC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65B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за рахунок субвенції </w:t>
      </w:r>
      <w:r w:rsidR="00CB4233" w:rsidRPr="00CB4233">
        <w:rPr>
          <w:rFonts w:ascii="Times New Roman" w:eastAsia="Times New Roman" w:hAnsi="Times New Roman" w:cs="Times New Roman"/>
          <w:sz w:val="28"/>
          <w:szCs w:val="28"/>
          <w:lang w:eastAsia="ru-RU"/>
        </w:rPr>
        <w:t>з місцевого бюджету на розроблення комплексних планів просторового розвитку територій територіальних громад за рахунок відповідної субвенції з державного бюджету на суму 1 936 011 грн.</w:t>
      </w:r>
    </w:p>
    <w:p w:rsidR="00CB4233" w:rsidRPr="00CB4233" w:rsidRDefault="00CB4233" w:rsidP="00CB4233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2F265B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</w:t>
      </w:r>
      <w:r w:rsidR="005446B2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59 255 175</w:t>
      </w:r>
      <w:r w:rsidR="004149E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82 883 356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2F265B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82 883 356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2F265B" w:rsidRDefault="000B4286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2F265B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048D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DC5B24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2F265B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048D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48D"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2F265B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2F265B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5 до цього рішення.</w:t>
      </w:r>
    </w:p>
    <w:p w:rsidR="008F6FC0" w:rsidRPr="002F265B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Pr="000E6775" w:rsidRDefault="0023048D" w:rsidP="005970C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5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</w:t>
      </w:r>
      <w:r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CF56AB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>898 921 499</w:t>
      </w:r>
      <w:r w:rsidR="008572B9"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6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23048D" w:rsidRPr="00DC5B24" w:rsidRDefault="0023048D" w:rsidP="005970CE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8B5B59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2BE">
        <w:rPr>
          <w:rFonts w:ascii="Times New Roman" w:eastAsia="Times New Roman" w:hAnsi="Times New Roman" w:cs="Times New Roman"/>
          <w:sz w:val="28"/>
          <w:szCs w:val="28"/>
          <w:lang w:eastAsia="ru-RU"/>
        </w:rPr>
        <w:t>958 176 674,37</w:t>
      </w:r>
      <w:r w:rsidR="006776C7" w:rsidRP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DC5B24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A06EBA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A06EBA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A06EB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A06EB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06EBA" w:rsidRDefault="00AB5BAD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DC5B2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Pr="00DC5B24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F6FC0" w:rsidRPr="00DC5B24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55A7A" w:rsidRPr="00DC5B24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20" w:rsidRDefault="00BF3320">
      <w:pPr>
        <w:spacing w:after="0" w:line="240" w:lineRule="auto"/>
      </w:pPr>
      <w:r>
        <w:separator/>
      </w:r>
    </w:p>
  </w:endnote>
  <w:endnote w:type="continuationSeparator" w:id="0">
    <w:p w:rsidR="00BF3320" w:rsidRDefault="00B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2E0829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2E0829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20" w:rsidRDefault="00BF3320">
      <w:pPr>
        <w:spacing w:after="0" w:line="240" w:lineRule="auto"/>
      </w:pPr>
      <w:r>
        <w:separator/>
      </w:r>
    </w:p>
  </w:footnote>
  <w:footnote w:type="continuationSeparator" w:id="0">
    <w:p w:rsidR="00BF3320" w:rsidRDefault="00B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E0829">
      <w:rPr>
        <w:noProof/>
      </w:rPr>
      <w:t>2</w:t>
    </w:r>
    <w:r>
      <w:fldChar w:fldCharType="end"/>
    </w:r>
  </w:p>
  <w:p w:rsidR="009B27CE" w:rsidRDefault="002E08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E6775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2585"/>
    <w:rsid w:val="001A4843"/>
    <w:rsid w:val="001B748C"/>
    <w:rsid w:val="001C1111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0636"/>
    <w:rsid w:val="00293898"/>
    <w:rsid w:val="002B037D"/>
    <w:rsid w:val="002B6C80"/>
    <w:rsid w:val="002C1A67"/>
    <w:rsid w:val="002D13AB"/>
    <w:rsid w:val="002D1DD8"/>
    <w:rsid w:val="002D64C9"/>
    <w:rsid w:val="002E0829"/>
    <w:rsid w:val="002E3551"/>
    <w:rsid w:val="002E5C98"/>
    <w:rsid w:val="002E727E"/>
    <w:rsid w:val="002F17DF"/>
    <w:rsid w:val="002F265B"/>
    <w:rsid w:val="002F6BA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411A2"/>
    <w:rsid w:val="00343DC8"/>
    <w:rsid w:val="00344173"/>
    <w:rsid w:val="00350C29"/>
    <w:rsid w:val="00350E8D"/>
    <w:rsid w:val="003538FA"/>
    <w:rsid w:val="00356825"/>
    <w:rsid w:val="003572BE"/>
    <w:rsid w:val="00362A6B"/>
    <w:rsid w:val="00364C14"/>
    <w:rsid w:val="00367F8D"/>
    <w:rsid w:val="00375893"/>
    <w:rsid w:val="00380945"/>
    <w:rsid w:val="00381A57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0CE"/>
    <w:rsid w:val="00597503"/>
    <w:rsid w:val="005A2A27"/>
    <w:rsid w:val="005B08FE"/>
    <w:rsid w:val="005B125D"/>
    <w:rsid w:val="005C44B4"/>
    <w:rsid w:val="005D59FF"/>
    <w:rsid w:val="005D64B3"/>
    <w:rsid w:val="005F5298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C0643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36791"/>
    <w:rsid w:val="00847539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A388B"/>
    <w:rsid w:val="008B2362"/>
    <w:rsid w:val="008B37A3"/>
    <w:rsid w:val="008B5B59"/>
    <w:rsid w:val="008B5B9E"/>
    <w:rsid w:val="008C4D7C"/>
    <w:rsid w:val="008C6F7A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A13D6"/>
    <w:rsid w:val="009A5161"/>
    <w:rsid w:val="009A5E51"/>
    <w:rsid w:val="009A61E7"/>
    <w:rsid w:val="009A73D4"/>
    <w:rsid w:val="009B0B0B"/>
    <w:rsid w:val="009B242B"/>
    <w:rsid w:val="009B7CBE"/>
    <w:rsid w:val="009F1D9D"/>
    <w:rsid w:val="00A03A6E"/>
    <w:rsid w:val="00A06EBA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7452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3320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E47"/>
    <w:rsid w:val="00C80189"/>
    <w:rsid w:val="00C81D2D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10AC4"/>
    <w:rsid w:val="00D111DC"/>
    <w:rsid w:val="00D152D1"/>
    <w:rsid w:val="00D21FA3"/>
    <w:rsid w:val="00D230FD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65CD"/>
    <w:rsid w:val="00D75634"/>
    <w:rsid w:val="00D76E8D"/>
    <w:rsid w:val="00DA1A05"/>
    <w:rsid w:val="00DA5248"/>
    <w:rsid w:val="00DB270E"/>
    <w:rsid w:val="00DC5B24"/>
    <w:rsid w:val="00DD0295"/>
    <w:rsid w:val="00DD0B8B"/>
    <w:rsid w:val="00DE2D8B"/>
    <w:rsid w:val="00DF6F89"/>
    <w:rsid w:val="00DF733E"/>
    <w:rsid w:val="00DF79CB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7E4E6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6B59-7456-4893-8735-402E2345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3</cp:revision>
  <cp:lastPrinted>2023-04-19T08:17:00Z</cp:lastPrinted>
  <dcterms:created xsi:type="dcterms:W3CDTF">2023-05-29T05:23:00Z</dcterms:created>
  <dcterms:modified xsi:type="dcterms:W3CDTF">2023-05-29T06:56:00Z</dcterms:modified>
</cp:coreProperties>
</file>