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C8047" w14:textId="49C109C8" w:rsidR="007C737B" w:rsidRPr="00D660C6" w:rsidRDefault="007C737B" w:rsidP="007C737B">
      <w:pPr>
        <w:ind w:left="2835"/>
        <w:jc w:val="right"/>
        <w:rPr>
          <w:rFonts w:ascii="Times New Roman CYR" w:eastAsia="Batang" w:hAnsi="Times New Roman CYR"/>
          <w:bCs/>
          <w:color w:val="000080"/>
          <w:sz w:val="28"/>
        </w:rPr>
      </w:pPr>
      <w:r w:rsidRPr="00F22417">
        <w:rPr>
          <w:rFonts w:ascii="Times New Roman CYR" w:eastAsia="Batang" w:hAnsi="Times New Roman CYR"/>
          <w:bCs/>
          <w:noProof/>
          <w:sz w:val="28"/>
        </w:rPr>
        <w:drawing>
          <wp:inline distT="0" distB="0" distL="0" distR="0" wp14:anchorId="6DD4C33E" wp14:editId="1653172A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2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2A02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2A0221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  <w:t xml:space="preserve">     </w:t>
      </w:r>
      <w:r w:rsidR="00967416">
        <w:rPr>
          <w:rFonts w:ascii="Times New Roman CYR" w:eastAsia="Batang" w:hAnsi="Times New Roman CYR"/>
          <w:bCs/>
          <w:noProof/>
          <w:color w:val="000080"/>
          <w:sz w:val="28"/>
          <w:lang w:val="uk-UA" w:eastAsia="uk-UA"/>
        </w:rPr>
        <w:t>Наталія ТАЛАХ</w:t>
      </w:r>
    </w:p>
    <w:p w14:paraId="7FB1DD2F" w14:textId="77777777" w:rsidR="007C737B" w:rsidRPr="00F22417" w:rsidRDefault="007C737B" w:rsidP="007C737B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657F5985" w14:textId="77777777" w:rsidR="007C737B" w:rsidRPr="00F22417" w:rsidRDefault="007C737B" w:rsidP="007C737B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F22417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19A307C" w14:textId="77777777" w:rsidR="007C737B" w:rsidRPr="00F22417" w:rsidRDefault="007C737B" w:rsidP="007C737B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F22417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F22417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F22417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D660C6">
        <w:rPr>
          <w:rFonts w:eastAsia="Batang"/>
          <w:bCs/>
          <w:color w:val="000080"/>
          <w:sz w:val="28"/>
          <w:szCs w:val="28"/>
        </w:rPr>
        <w:t xml:space="preserve"> </w:t>
      </w:r>
      <w:r w:rsidRPr="00F22417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D660C6">
        <w:rPr>
          <w:rFonts w:eastAsia="Batang"/>
          <w:bCs/>
          <w:color w:val="000080"/>
          <w:sz w:val="28"/>
          <w:szCs w:val="28"/>
        </w:rPr>
        <w:t xml:space="preserve"> </w:t>
      </w:r>
      <w:r w:rsidRPr="00F22417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7342F7D6" w14:textId="77777777" w:rsidR="007C737B" w:rsidRPr="00F22417" w:rsidRDefault="007C737B" w:rsidP="007C737B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6B2AB112" w14:textId="630C971B" w:rsidR="007C737B" w:rsidRPr="00F22417" w:rsidRDefault="002A0221" w:rsidP="007C737B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bookmarkStart w:id="0" w:name="_Hlk135728279"/>
      <w:bookmarkStart w:id="1" w:name="_Hlk135728263"/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Р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О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Є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К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Т  </w:t>
      </w:r>
      <w:r w:rsidR="00D12B02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  </w:t>
      </w:r>
      <w:r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Р І Ш Е Н </w:t>
      </w:r>
      <w:proofErr w:type="spellStart"/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</w:t>
      </w:r>
      <w:bookmarkEnd w:id="0"/>
      <w:r w:rsidR="007C737B" w:rsidRPr="00F22417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Я</w:t>
      </w:r>
    </w:p>
    <w:bookmarkEnd w:id="1"/>
    <w:p w14:paraId="5FD7E1C5" w14:textId="77777777" w:rsidR="007C737B" w:rsidRPr="00F22417" w:rsidRDefault="007C737B" w:rsidP="007C737B">
      <w:pPr>
        <w:jc w:val="center"/>
        <w:rPr>
          <w:rFonts w:ascii="Times New Roman CYR" w:eastAsia="Batang" w:hAnsi="Times New Roman CYR"/>
          <w:b/>
          <w:bCs/>
          <w:sz w:val="40"/>
          <w:szCs w:val="40"/>
          <w:lang w:val="uk-UA"/>
        </w:rPr>
      </w:pPr>
    </w:p>
    <w:p w14:paraId="471023E1" w14:textId="60D4BA2F" w:rsidR="00107807" w:rsidRPr="00107807" w:rsidRDefault="00107807" w:rsidP="00107807">
      <w:pPr>
        <w:rPr>
          <w:rFonts w:ascii="Times New Roman CYR" w:eastAsia="Batang" w:hAnsi="Times New Roman CYR"/>
          <w:b/>
          <w:bCs/>
          <w:sz w:val="28"/>
          <w:szCs w:val="28"/>
          <w:lang w:val="en-US"/>
        </w:rPr>
      </w:pPr>
      <w:r w:rsidRPr="00096166"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06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.07.2023                                         </w:t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м.Вараш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            № 252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5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eastAsia="Batang"/>
          <w:b/>
          <w:bCs/>
          <w:sz w:val="28"/>
          <w:szCs w:val="28"/>
          <w:lang w:val="uk-UA"/>
        </w:rPr>
        <w:t>ⅤⅠⅠⅠ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7150</w:t>
      </w:r>
    </w:p>
    <w:p w14:paraId="44FB0AA9" w14:textId="77777777" w:rsidR="007C737B" w:rsidRDefault="007C737B" w:rsidP="007C737B">
      <w:pPr>
        <w:jc w:val="center"/>
        <w:rPr>
          <w:rFonts w:ascii="Times New Roman CYR" w:eastAsia="Batang" w:hAnsi="Times New Roman CYR"/>
          <w:b/>
          <w:bCs/>
          <w:sz w:val="40"/>
          <w:szCs w:val="40"/>
          <w:lang w:val="uk-UA"/>
        </w:rPr>
      </w:pPr>
    </w:p>
    <w:p w14:paraId="215136D7" w14:textId="77777777" w:rsidR="00F81FAC" w:rsidRDefault="00F81FAC" w:rsidP="007C737B">
      <w:pPr>
        <w:jc w:val="center"/>
        <w:rPr>
          <w:rFonts w:ascii="Times New Roman CYR" w:eastAsia="Batang" w:hAnsi="Times New Roman CYR"/>
          <w:b/>
          <w:bCs/>
          <w:sz w:val="40"/>
          <w:szCs w:val="40"/>
          <w:lang w:val="uk-UA"/>
        </w:rPr>
      </w:pPr>
    </w:p>
    <w:p w14:paraId="15DF22C9" w14:textId="77777777" w:rsidR="00FA25B1" w:rsidRPr="00FA25B1" w:rsidRDefault="00FA25B1" w:rsidP="00FA25B1">
      <w:pPr>
        <w:tabs>
          <w:tab w:val="left" w:pos="945"/>
        </w:tabs>
        <w:jc w:val="both"/>
        <w:rPr>
          <w:rStyle w:val="fontstyle01"/>
          <w:lang w:val="uk-UA"/>
        </w:rPr>
      </w:pPr>
      <w:r w:rsidRPr="00FA25B1">
        <w:rPr>
          <w:rStyle w:val="fontstyle01"/>
          <w:lang w:val="uk-UA"/>
        </w:rPr>
        <w:t xml:space="preserve">Про внесення змін до Комплексної </w:t>
      </w:r>
    </w:p>
    <w:p w14:paraId="2C462AC6" w14:textId="77777777" w:rsidR="00FA25B1" w:rsidRPr="00FA25B1" w:rsidRDefault="00FA25B1" w:rsidP="00FA25B1">
      <w:pPr>
        <w:tabs>
          <w:tab w:val="left" w:pos="945"/>
        </w:tabs>
        <w:jc w:val="both"/>
        <w:rPr>
          <w:rStyle w:val="fontstyle01"/>
          <w:lang w:val="uk-UA"/>
        </w:rPr>
      </w:pPr>
      <w:r w:rsidRPr="00FA25B1">
        <w:rPr>
          <w:rStyle w:val="fontstyle01"/>
          <w:lang w:val="uk-UA"/>
        </w:rPr>
        <w:t xml:space="preserve">програми «Здоров'я» на 2022 - 2025 </w:t>
      </w:r>
    </w:p>
    <w:p w14:paraId="1D8C7A7C" w14:textId="1AE3B8C9" w:rsidR="00AA7A1A" w:rsidRDefault="00FA25B1" w:rsidP="00FA25B1">
      <w:pPr>
        <w:tabs>
          <w:tab w:val="left" w:pos="945"/>
        </w:tabs>
        <w:jc w:val="both"/>
        <w:rPr>
          <w:rStyle w:val="fontstyle01"/>
          <w:lang w:val="uk-UA"/>
        </w:rPr>
      </w:pPr>
      <w:r w:rsidRPr="00FA25B1">
        <w:rPr>
          <w:rStyle w:val="fontstyle01"/>
          <w:lang w:val="uk-UA"/>
        </w:rPr>
        <w:t>роки №7100-ПР-03</w:t>
      </w:r>
    </w:p>
    <w:p w14:paraId="3143B400" w14:textId="77777777" w:rsidR="00AA7A1A" w:rsidRDefault="00AA7A1A" w:rsidP="00AA7A1A">
      <w:pPr>
        <w:tabs>
          <w:tab w:val="left" w:pos="945"/>
        </w:tabs>
        <w:jc w:val="both"/>
        <w:rPr>
          <w:rStyle w:val="fontstyle01"/>
          <w:lang w:val="uk-UA"/>
        </w:rPr>
      </w:pPr>
    </w:p>
    <w:p w14:paraId="0D5D2C62" w14:textId="659AFD8A" w:rsidR="00AA7A1A" w:rsidRDefault="00AA7A1A" w:rsidP="00AA7A1A">
      <w:pPr>
        <w:tabs>
          <w:tab w:val="left" w:pos="945"/>
        </w:tabs>
        <w:jc w:val="both"/>
        <w:rPr>
          <w:rStyle w:val="fontstyle01"/>
          <w:rFonts w:ascii="Times New Roman" w:hAnsi="Times New Roman"/>
          <w:color w:val="auto"/>
          <w:lang w:val="uk-UA"/>
        </w:rPr>
      </w:pPr>
      <w:r>
        <w:rPr>
          <w:rStyle w:val="fontstyle01"/>
          <w:lang w:val="uk-UA"/>
        </w:rPr>
        <w:tab/>
        <w:t xml:space="preserve"> </w:t>
      </w:r>
      <w:r w:rsidR="009C2594">
        <w:rPr>
          <w:rStyle w:val="fontstyle01"/>
          <w:lang w:val="uk-UA"/>
        </w:rPr>
        <w:t>З</w:t>
      </w:r>
      <w:r w:rsidR="009C2594" w:rsidRPr="009C2594">
        <w:rPr>
          <w:rStyle w:val="fontstyle01"/>
          <w:lang w:val="uk-UA"/>
        </w:rPr>
        <w:t xml:space="preserve"> метою покращення якості та продовження тривалості життя хворих мешканців міста з трансплантованими органами</w:t>
      </w:r>
      <w:r w:rsidR="009C2594">
        <w:rPr>
          <w:rStyle w:val="fontstyle01"/>
          <w:lang w:val="uk-UA"/>
        </w:rPr>
        <w:t>,</w:t>
      </w:r>
      <w:r w:rsidR="009C2594" w:rsidRPr="009C2594">
        <w:rPr>
          <w:rStyle w:val="fontstyle01"/>
          <w:lang w:val="uk-UA"/>
        </w:rPr>
        <w:t xml:space="preserve"> </w:t>
      </w:r>
      <w:r w:rsidR="009C2594">
        <w:rPr>
          <w:rStyle w:val="fontstyle01"/>
          <w:lang w:val="uk-UA"/>
        </w:rPr>
        <w:t>в</w:t>
      </w:r>
      <w:r w:rsidR="00FA25B1" w:rsidRPr="00FA25B1">
        <w:rPr>
          <w:rStyle w:val="fontstyle01"/>
          <w:lang w:val="uk-UA"/>
        </w:rPr>
        <w:t xml:space="preserve">раховуючи лист комунального </w:t>
      </w:r>
      <w:r w:rsidR="009C2594">
        <w:rPr>
          <w:rStyle w:val="fontstyle01"/>
          <w:lang w:val="uk-UA"/>
        </w:rPr>
        <w:t xml:space="preserve">некомерційного підприємства </w:t>
      </w:r>
      <w:proofErr w:type="spellStart"/>
      <w:r w:rsidR="009C2594">
        <w:rPr>
          <w:rStyle w:val="fontstyle01"/>
          <w:lang w:val="uk-UA"/>
        </w:rPr>
        <w:t>Вара</w:t>
      </w:r>
      <w:r w:rsidR="00FA25B1" w:rsidRPr="00FA25B1">
        <w:rPr>
          <w:rStyle w:val="fontstyle01"/>
          <w:lang w:val="uk-UA"/>
        </w:rPr>
        <w:t>ської</w:t>
      </w:r>
      <w:proofErr w:type="spellEnd"/>
      <w:r w:rsidR="00FA25B1" w:rsidRPr="00FA25B1">
        <w:rPr>
          <w:rStyle w:val="fontstyle01"/>
          <w:lang w:val="uk-UA"/>
        </w:rPr>
        <w:t xml:space="preserve"> міської ради «</w:t>
      </w:r>
      <w:proofErr w:type="spellStart"/>
      <w:r w:rsidR="00FA25B1" w:rsidRPr="00FA25B1">
        <w:rPr>
          <w:rStyle w:val="fontstyle01"/>
          <w:lang w:val="uk-UA"/>
        </w:rPr>
        <w:t>Вараська</w:t>
      </w:r>
      <w:proofErr w:type="spellEnd"/>
      <w:r w:rsidR="00FA25B1" w:rsidRPr="00FA25B1">
        <w:rPr>
          <w:rStyle w:val="fontstyle01"/>
          <w:lang w:val="uk-UA"/>
        </w:rPr>
        <w:t xml:space="preserve"> багатопрофіл</w:t>
      </w:r>
      <w:r w:rsidR="009C2594">
        <w:rPr>
          <w:rStyle w:val="fontstyle01"/>
          <w:lang w:val="uk-UA"/>
        </w:rPr>
        <w:t>ьна лікарня» від 13.06.2023 №73</w:t>
      </w:r>
      <w:r w:rsidR="00FA25B1" w:rsidRPr="00FA25B1">
        <w:rPr>
          <w:rStyle w:val="fontstyle01"/>
          <w:lang w:val="uk-UA"/>
        </w:rPr>
        <w:t xml:space="preserve">, відповідно до законів України </w:t>
      </w:r>
      <w:r w:rsidR="00F81FAC">
        <w:rPr>
          <w:rStyle w:val="fontstyle01"/>
          <w:lang w:val="uk-UA"/>
        </w:rPr>
        <w:t>«П</w:t>
      </w:r>
      <w:r w:rsidR="00FA25B1" w:rsidRPr="00FA25B1">
        <w:rPr>
          <w:rStyle w:val="fontstyle01"/>
          <w:lang w:val="uk-UA"/>
        </w:rPr>
        <w:t>ро охорону здоров’я», «Про державні фінансові гарантії медичного обслуговування населення», керуючись пунктом 22 частини першої статті 26 Закону України «Про м</w:t>
      </w:r>
      <w:r w:rsidR="00920B6F">
        <w:rPr>
          <w:rStyle w:val="fontstyle01"/>
          <w:lang w:val="uk-UA"/>
        </w:rPr>
        <w:t>ісцеве самоврядування в Україні»</w:t>
      </w:r>
      <w:r w:rsidR="00FA25B1" w:rsidRPr="00FA25B1">
        <w:rPr>
          <w:rStyle w:val="fontstyle01"/>
          <w:lang w:val="uk-UA"/>
        </w:rPr>
        <w:t xml:space="preserve">, за погодженням з постійними комісіями </w:t>
      </w:r>
      <w:proofErr w:type="spellStart"/>
      <w:r w:rsidR="00FA25B1" w:rsidRPr="00FA25B1">
        <w:rPr>
          <w:rStyle w:val="fontstyle01"/>
          <w:lang w:val="uk-UA"/>
        </w:rPr>
        <w:t>Варас</w:t>
      </w:r>
      <w:r w:rsidR="00F81FAC">
        <w:rPr>
          <w:rStyle w:val="fontstyle01"/>
          <w:lang w:val="uk-UA"/>
        </w:rPr>
        <w:t>ької</w:t>
      </w:r>
      <w:proofErr w:type="spellEnd"/>
      <w:r w:rsidR="00F81FAC">
        <w:rPr>
          <w:rStyle w:val="fontstyle01"/>
          <w:lang w:val="uk-UA"/>
        </w:rPr>
        <w:t xml:space="preserve"> міської ради,</w:t>
      </w:r>
      <w:r w:rsidR="00FA25B1" w:rsidRPr="00FA25B1">
        <w:rPr>
          <w:rStyle w:val="fontstyle01"/>
          <w:lang w:val="uk-UA"/>
        </w:rPr>
        <w:t xml:space="preserve"> міська рада</w:t>
      </w:r>
    </w:p>
    <w:p w14:paraId="4A7C70E9" w14:textId="77777777" w:rsidR="00AA7A1A" w:rsidRDefault="00AA7A1A" w:rsidP="00AA7A1A">
      <w:pPr>
        <w:ind w:firstLine="708"/>
        <w:jc w:val="both"/>
        <w:rPr>
          <w:rStyle w:val="fontstyle01"/>
          <w:lang w:val="uk-UA"/>
        </w:rPr>
      </w:pPr>
    </w:p>
    <w:p w14:paraId="7D0F698D" w14:textId="3159BE0D" w:rsidR="00AA7A1A" w:rsidRPr="008548DE" w:rsidRDefault="00AA7A1A" w:rsidP="008548DE">
      <w:pPr>
        <w:rPr>
          <w:rStyle w:val="fontstyle01"/>
          <w:b/>
          <w:bCs/>
          <w:lang w:val="uk-UA"/>
        </w:rPr>
      </w:pPr>
      <w:r>
        <w:rPr>
          <w:rStyle w:val="fontstyle01"/>
          <w:b/>
          <w:bCs/>
          <w:lang w:val="uk-UA"/>
        </w:rPr>
        <w:t>В И Р І Ш И Л А :</w:t>
      </w:r>
    </w:p>
    <w:p w14:paraId="702733FF" w14:textId="05FD946B" w:rsidR="00AA7A1A" w:rsidRPr="00FA25B1" w:rsidRDefault="00FA25B1" w:rsidP="00FA25B1">
      <w:pPr>
        <w:pStyle w:val="a3"/>
        <w:numPr>
          <w:ilvl w:val="0"/>
          <w:numId w:val="1"/>
        </w:numPr>
        <w:spacing w:before="120" w:after="120"/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FA25B1">
        <w:rPr>
          <w:sz w:val="28"/>
          <w:szCs w:val="28"/>
          <w:lang w:val="uk-UA"/>
        </w:rPr>
        <w:t>Внести</w:t>
      </w:r>
      <w:proofErr w:type="spellEnd"/>
      <w:r w:rsidRPr="00FA25B1">
        <w:rPr>
          <w:sz w:val="28"/>
          <w:szCs w:val="28"/>
          <w:lang w:val="uk-UA"/>
        </w:rPr>
        <w:t xml:space="preserve"> зміни до Комплексної програми «Здоров’я» на 2022-2025 роки №7100-ПР-03, затвердженої рішення</w:t>
      </w:r>
      <w:r w:rsidR="00920B6F">
        <w:rPr>
          <w:sz w:val="28"/>
          <w:szCs w:val="28"/>
          <w:lang w:val="uk-UA"/>
        </w:rPr>
        <w:t>м</w:t>
      </w:r>
      <w:r w:rsidRPr="00FA25B1">
        <w:rPr>
          <w:sz w:val="28"/>
          <w:szCs w:val="28"/>
          <w:lang w:val="uk-UA"/>
        </w:rPr>
        <w:t xml:space="preserve"> </w:t>
      </w:r>
      <w:proofErr w:type="spellStart"/>
      <w:r w:rsidRPr="00FA25B1">
        <w:rPr>
          <w:sz w:val="28"/>
          <w:szCs w:val="28"/>
          <w:lang w:val="uk-UA"/>
        </w:rPr>
        <w:t>Вараської</w:t>
      </w:r>
      <w:proofErr w:type="spellEnd"/>
      <w:r w:rsidRPr="00FA25B1">
        <w:rPr>
          <w:sz w:val="28"/>
          <w:szCs w:val="28"/>
          <w:lang w:val="uk-UA"/>
        </w:rPr>
        <w:t xml:space="preserve"> міської ради від 26.11.2021 №1100 (зі змінами), виклавши її в новій редакції згідно додатку.</w:t>
      </w:r>
    </w:p>
    <w:p w14:paraId="0DDCF5ED" w14:textId="77777777" w:rsidR="007938EB" w:rsidRPr="00FA25B1" w:rsidRDefault="007938EB" w:rsidP="007938EB">
      <w:pPr>
        <w:pStyle w:val="a3"/>
        <w:spacing w:before="120" w:after="120"/>
        <w:ind w:left="567"/>
        <w:jc w:val="both"/>
        <w:rPr>
          <w:rStyle w:val="fontstyle01"/>
          <w:rFonts w:ascii="Times New Roman" w:hAnsi="Times New Roman"/>
          <w:color w:val="auto"/>
          <w:lang w:val="uk-UA"/>
        </w:rPr>
      </w:pPr>
    </w:p>
    <w:p w14:paraId="2B029DFF" w14:textId="708D695A" w:rsidR="00AA7A1A" w:rsidRPr="00FA25B1" w:rsidRDefault="00FA25B1" w:rsidP="00FA25B1">
      <w:pPr>
        <w:pStyle w:val="a3"/>
        <w:numPr>
          <w:ilvl w:val="0"/>
          <w:numId w:val="1"/>
        </w:numPr>
        <w:spacing w:before="120" w:after="120"/>
        <w:ind w:left="0" w:firstLine="851"/>
        <w:jc w:val="both"/>
        <w:rPr>
          <w:rStyle w:val="fontstyle01"/>
          <w:lang w:val="uk-UA"/>
        </w:rPr>
      </w:pPr>
      <w:bookmarkStart w:id="2" w:name="_Hlk100319422"/>
      <w:r w:rsidRPr="00FA25B1">
        <w:rPr>
          <w:rStyle w:val="fontstyle01"/>
          <w:lang w:val="uk-UA"/>
        </w:rPr>
        <w:t xml:space="preserve">Департаменту соціального захисту та гідності виконавчого комітету </w:t>
      </w:r>
      <w:proofErr w:type="spellStart"/>
      <w:r w:rsidRPr="00FA25B1">
        <w:rPr>
          <w:rStyle w:val="fontstyle01"/>
          <w:lang w:val="uk-UA"/>
        </w:rPr>
        <w:t>Вараської</w:t>
      </w:r>
      <w:proofErr w:type="spellEnd"/>
      <w:r w:rsidRPr="00FA25B1">
        <w:rPr>
          <w:rStyle w:val="fontstyle01"/>
          <w:lang w:val="uk-UA"/>
        </w:rPr>
        <w:t xml:space="preserve"> міської ради щороку інформувати міську раду про хід виконання Програми.</w:t>
      </w:r>
    </w:p>
    <w:bookmarkEnd w:id="2"/>
    <w:p w14:paraId="1E7409E5" w14:textId="77777777" w:rsidR="00AA7A1A" w:rsidRPr="00FA25B1" w:rsidRDefault="00AA7A1A" w:rsidP="007938EB">
      <w:pPr>
        <w:pStyle w:val="a3"/>
        <w:rPr>
          <w:rStyle w:val="fontstyle01"/>
          <w:lang w:val="uk-UA"/>
        </w:rPr>
      </w:pPr>
    </w:p>
    <w:p w14:paraId="50E79711" w14:textId="09456D76" w:rsidR="007938EB" w:rsidRDefault="00FA25B1" w:rsidP="008758DD">
      <w:pPr>
        <w:pStyle w:val="a3"/>
        <w:numPr>
          <w:ilvl w:val="0"/>
          <w:numId w:val="1"/>
        </w:numPr>
        <w:ind w:left="0" w:firstLine="851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F81FAC">
        <w:rPr>
          <w:rFonts w:ascii="TimesNewRomanPSMT" w:hAnsi="TimesNewRomanPSMT"/>
          <w:color w:val="000000"/>
          <w:sz w:val="28"/>
          <w:szCs w:val="28"/>
          <w:lang w:val="uk-UA"/>
        </w:rPr>
        <w:t xml:space="preserve">Визнати таким, що втратило чинність рішення </w:t>
      </w:r>
      <w:proofErr w:type="spellStart"/>
      <w:r w:rsidRPr="00F81FAC">
        <w:rPr>
          <w:rFonts w:ascii="TimesNewRomanPSMT" w:hAnsi="TimesNewRomanPSMT"/>
          <w:color w:val="000000"/>
          <w:sz w:val="28"/>
          <w:szCs w:val="28"/>
          <w:lang w:val="uk-UA"/>
        </w:rPr>
        <w:t>Вараської</w:t>
      </w:r>
      <w:proofErr w:type="spellEnd"/>
      <w:r w:rsidRPr="00F81FAC">
        <w:rPr>
          <w:rFonts w:ascii="TimesNewRomanPSMT" w:hAnsi="TimesNewRomanPSMT"/>
          <w:color w:val="000000"/>
          <w:sz w:val="28"/>
          <w:szCs w:val="28"/>
          <w:lang w:val="uk-UA"/>
        </w:rPr>
        <w:t xml:space="preserve"> міської ради від 10.03.2023 №1849-РР-VIII «Про внесення змін до Комплексної програми «Здоров'я» на 2022 - 2025 роки №7100-ПР-03</w:t>
      </w:r>
      <w:r w:rsidR="00F81FAC">
        <w:rPr>
          <w:rFonts w:ascii="TimesNewRomanPSMT" w:hAnsi="TimesNewRomanPSMT"/>
          <w:color w:val="000000"/>
          <w:sz w:val="28"/>
          <w:szCs w:val="28"/>
          <w:lang w:val="uk-UA"/>
        </w:rPr>
        <w:t>.</w:t>
      </w:r>
    </w:p>
    <w:p w14:paraId="0D86D927" w14:textId="77777777" w:rsidR="00F81FAC" w:rsidRDefault="00F81FAC" w:rsidP="00F81FAC">
      <w:pPr>
        <w:jc w:val="both"/>
        <w:rPr>
          <w:rStyle w:val="fontstyle01"/>
          <w:lang w:val="uk-UA"/>
        </w:rPr>
      </w:pPr>
    </w:p>
    <w:p w14:paraId="6C52E852" w14:textId="77777777" w:rsidR="00F81FAC" w:rsidRPr="00F81FAC" w:rsidRDefault="00F81FAC" w:rsidP="00F81FAC">
      <w:pPr>
        <w:jc w:val="both"/>
        <w:rPr>
          <w:rStyle w:val="fontstyle01"/>
          <w:lang w:val="uk-UA"/>
        </w:rPr>
      </w:pPr>
    </w:p>
    <w:p w14:paraId="77966A68" w14:textId="7FEDDFDF" w:rsidR="00AA7A1A" w:rsidRDefault="00BD0C7E" w:rsidP="00BD0C7E">
      <w:pPr>
        <w:pStyle w:val="a3"/>
        <w:numPr>
          <w:ilvl w:val="0"/>
          <w:numId w:val="1"/>
        </w:numPr>
        <w:ind w:left="0" w:firstLine="851"/>
        <w:jc w:val="both"/>
        <w:rPr>
          <w:rStyle w:val="fontstyle01"/>
          <w:lang w:val="uk-UA"/>
        </w:rPr>
      </w:pPr>
      <w:r w:rsidRPr="00BD0C7E">
        <w:rPr>
          <w:rStyle w:val="fontstyle01"/>
          <w:lang w:val="uk-UA"/>
        </w:rPr>
        <w:lastRenderedPageBreak/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постійні</w:t>
      </w:r>
      <w:r w:rsidR="00F81FAC">
        <w:rPr>
          <w:rStyle w:val="fontstyle01"/>
          <w:lang w:val="uk-UA"/>
        </w:rPr>
        <w:t xml:space="preserve"> комісії </w:t>
      </w:r>
      <w:proofErr w:type="spellStart"/>
      <w:r w:rsidR="00F81FAC">
        <w:rPr>
          <w:rStyle w:val="fontstyle01"/>
          <w:lang w:val="uk-UA"/>
        </w:rPr>
        <w:t>Вараської</w:t>
      </w:r>
      <w:proofErr w:type="spellEnd"/>
      <w:r w:rsidR="00F81FAC">
        <w:rPr>
          <w:rStyle w:val="fontstyle01"/>
          <w:lang w:val="uk-UA"/>
        </w:rPr>
        <w:t xml:space="preserve"> міської ради</w:t>
      </w:r>
      <w:r w:rsidRPr="00BD0C7E">
        <w:rPr>
          <w:rStyle w:val="fontstyle01"/>
          <w:lang w:val="uk-UA"/>
        </w:rPr>
        <w:t xml:space="preserve"> з питань соціального захисту </w:t>
      </w:r>
      <w:r w:rsidR="00F81FAC">
        <w:rPr>
          <w:rStyle w:val="fontstyle01"/>
          <w:lang w:val="uk-UA"/>
        </w:rPr>
        <w:t>та охорони здоров’я (соціальна),</w:t>
      </w:r>
      <w:r w:rsidRPr="00BD0C7E">
        <w:rPr>
          <w:rStyle w:val="fontstyle01"/>
          <w:lang w:val="uk-UA"/>
        </w:rPr>
        <w:t xml:space="preserve"> з питань бюджету, фінансів, економічного розвитку та інвестиційної політики (бюджетна).</w:t>
      </w:r>
    </w:p>
    <w:p w14:paraId="7B553C32" w14:textId="77777777" w:rsidR="00092A40" w:rsidRPr="00092A40" w:rsidRDefault="00092A40" w:rsidP="00092A40">
      <w:pPr>
        <w:rPr>
          <w:rStyle w:val="fontstyle01"/>
          <w:lang w:val="uk-UA"/>
        </w:rPr>
      </w:pPr>
    </w:p>
    <w:p w14:paraId="0DD68FBF" w14:textId="77777777" w:rsidR="00092A40" w:rsidRDefault="00092A40" w:rsidP="00092A40">
      <w:pPr>
        <w:jc w:val="both"/>
        <w:rPr>
          <w:rStyle w:val="fontstyle01"/>
          <w:lang w:val="uk-UA"/>
        </w:rPr>
      </w:pPr>
    </w:p>
    <w:p w14:paraId="41D8D324" w14:textId="77777777" w:rsidR="00CF20FA" w:rsidRPr="00092A40" w:rsidRDefault="00CF20FA" w:rsidP="00092A40">
      <w:pPr>
        <w:jc w:val="both"/>
        <w:rPr>
          <w:rStyle w:val="fontstyle01"/>
          <w:lang w:val="uk-UA"/>
        </w:rPr>
      </w:pPr>
    </w:p>
    <w:p w14:paraId="4FF6B303" w14:textId="68829968" w:rsidR="00105115" w:rsidRDefault="00AA7A1A" w:rsidP="00543A4A">
      <w:pPr>
        <w:pStyle w:val="a3"/>
        <w:ind w:left="0"/>
        <w:jc w:val="both"/>
      </w:pPr>
      <w:r w:rsidRPr="00743490">
        <w:rPr>
          <w:rStyle w:val="fontstyle01"/>
          <w:lang w:val="uk-UA"/>
        </w:rPr>
        <w:t xml:space="preserve">Міський голова </w:t>
      </w:r>
      <w:r w:rsidR="00BD0C7E">
        <w:rPr>
          <w:rStyle w:val="fontstyle01"/>
          <w:lang w:val="uk-UA"/>
        </w:rPr>
        <w:tab/>
      </w:r>
      <w:r w:rsidR="00BD0C7E">
        <w:rPr>
          <w:rStyle w:val="fontstyle01"/>
          <w:lang w:val="uk-UA"/>
        </w:rPr>
        <w:tab/>
      </w:r>
      <w:r w:rsidR="00BD0C7E">
        <w:rPr>
          <w:rStyle w:val="fontstyle01"/>
          <w:lang w:val="uk-UA"/>
        </w:rPr>
        <w:tab/>
      </w:r>
      <w:r w:rsidR="00BD0C7E">
        <w:rPr>
          <w:rStyle w:val="fontstyle01"/>
          <w:lang w:val="uk-UA"/>
        </w:rPr>
        <w:tab/>
      </w:r>
      <w:r w:rsidR="00BD0C7E">
        <w:rPr>
          <w:rStyle w:val="fontstyle01"/>
          <w:lang w:val="uk-UA"/>
        </w:rPr>
        <w:tab/>
      </w:r>
      <w:r w:rsidR="00BD0C7E">
        <w:rPr>
          <w:rStyle w:val="fontstyle01"/>
          <w:lang w:val="uk-UA"/>
        </w:rPr>
        <w:tab/>
      </w:r>
      <w:r w:rsidR="00BD0C7E">
        <w:rPr>
          <w:rStyle w:val="fontstyle01"/>
          <w:lang w:val="uk-UA"/>
        </w:rPr>
        <w:tab/>
      </w:r>
      <w:r w:rsidR="00AB5567">
        <w:rPr>
          <w:rStyle w:val="fontstyle01"/>
          <w:lang w:val="uk-UA"/>
        </w:rPr>
        <w:t xml:space="preserve">         </w:t>
      </w:r>
      <w:r w:rsidRPr="00743490">
        <w:rPr>
          <w:rStyle w:val="fontstyle01"/>
          <w:lang w:val="uk-UA"/>
        </w:rPr>
        <w:t xml:space="preserve"> Олександр</w:t>
      </w:r>
      <w:r>
        <w:rPr>
          <w:rStyle w:val="fontstyle01"/>
          <w:lang w:val="uk-UA"/>
        </w:rPr>
        <w:t xml:space="preserve"> МЕНЗУЛ</w:t>
      </w:r>
    </w:p>
    <w:sectPr w:rsidR="00105115" w:rsidSect="00AB5567">
      <w:headerReference w:type="default" r:id="rId8"/>
      <w:pgSz w:w="11906" w:h="16838"/>
      <w:pgMar w:top="1135" w:right="566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CE81" w14:textId="77777777" w:rsidR="007633D8" w:rsidRDefault="007633D8" w:rsidP="00AB5567">
      <w:r>
        <w:separator/>
      </w:r>
    </w:p>
  </w:endnote>
  <w:endnote w:type="continuationSeparator" w:id="0">
    <w:p w14:paraId="0C86F13F" w14:textId="77777777" w:rsidR="007633D8" w:rsidRDefault="007633D8" w:rsidP="00AB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5D3BE" w14:textId="77777777" w:rsidR="007633D8" w:rsidRDefault="007633D8" w:rsidP="00AB5567">
      <w:r>
        <w:separator/>
      </w:r>
    </w:p>
  </w:footnote>
  <w:footnote w:type="continuationSeparator" w:id="0">
    <w:p w14:paraId="0947B07D" w14:textId="77777777" w:rsidR="007633D8" w:rsidRDefault="007633D8" w:rsidP="00AB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9772635"/>
      <w:docPartObj>
        <w:docPartGallery w:val="Page Numbers (Top of Page)"/>
        <w:docPartUnique/>
      </w:docPartObj>
    </w:sdtPr>
    <w:sdtEndPr/>
    <w:sdtContent>
      <w:p w14:paraId="0678BB6E" w14:textId="066BB647" w:rsidR="00AB5567" w:rsidRDefault="00AB556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7496">
          <w:rPr>
            <w:noProof/>
          </w:rPr>
          <w:t>2</w:t>
        </w:r>
        <w:r>
          <w:fldChar w:fldCharType="end"/>
        </w:r>
      </w:p>
    </w:sdtContent>
  </w:sdt>
  <w:p w14:paraId="12BE7DA0" w14:textId="77777777" w:rsidR="00AB5567" w:rsidRDefault="00AB55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299726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1A"/>
    <w:rsid w:val="00092A40"/>
    <w:rsid w:val="00105115"/>
    <w:rsid w:val="00107807"/>
    <w:rsid w:val="001341AF"/>
    <w:rsid w:val="00134207"/>
    <w:rsid w:val="001F39B1"/>
    <w:rsid w:val="00200496"/>
    <w:rsid w:val="00271C11"/>
    <w:rsid w:val="00287EBB"/>
    <w:rsid w:val="00294A98"/>
    <w:rsid w:val="002A0221"/>
    <w:rsid w:val="002A0B0C"/>
    <w:rsid w:val="00355404"/>
    <w:rsid w:val="0035692D"/>
    <w:rsid w:val="003970B0"/>
    <w:rsid w:val="00453C89"/>
    <w:rsid w:val="00493271"/>
    <w:rsid w:val="00543A4A"/>
    <w:rsid w:val="00566DAF"/>
    <w:rsid w:val="00584279"/>
    <w:rsid w:val="005B3BA4"/>
    <w:rsid w:val="006476B8"/>
    <w:rsid w:val="0067627B"/>
    <w:rsid w:val="006B2759"/>
    <w:rsid w:val="00743490"/>
    <w:rsid w:val="007633D8"/>
    <w:rsid w:val="007938EB"/>
    <w:rsid w:val="00796EA1"/>
    <w:rsid w:val="007B7AFF"/>
    <w:rsid w:val="007C3813"/>
    <w:rsid w:val="007C737B"/>
    <w:rsid w:val="007E1F00"/>
    <w:rsid w:val="008548DE"/>
    <w:rsid w:val="0086254F"/>
    <w:rsid w:val="0089567F"/>
    <w:rsid w:val="00920B6F"/>
    <w:rsid w:val="00967416"/>
    <w:rsid w:val="0097250B"/>
    <w:rsid w:val="009850EC"/>
    <w:rsid w:val="009C2594"/>
    <w:rsid w:val="009E4BE2"/>
    <w:rsid w:val="00A77BE9"/>
    <w:rsid w:val="00A93EB3"/>
    <w:rsid w:val="00AA7A1A"/>
    <w:rsid w:val="00AB5567"/>
    <w:rsid w:val="00AC7496"/>
    <w:rsid w:val="00B351FC"/>
    <w:rsid w:val="00BD0C7E"/>
    <w:rsid w:val="00CA7A62"/>
    <w:rsid w:val="00CD2B16"/>
    <w:rsid w:val="00CF20FA"/>
    <w:rsid w:val="00D12B02"/>
    <w:rsid w:val="00D56097"/>
    <w:rsid w:val="00D660C6"/>
    <w:rsid w:val="00D90586"/>
    <w:rsid w:val="00E2668B"/>
    <w:rsid w:val="00ED2687"/>
    <w:rsid w:val="00F23905"/>
    <w:rsid w:val="00F81FAC"/>
    <w:rsid w:val="00F84385"/>
    <w:rsid w:val="00F96526"/>
    <w:rsid w:val="00FA25B1"/>
    <w:rsid w:val="00FA3A2A"/>
    <w:rsid w:val="00FB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docId w15:val="{49BF7995-8356-4885-8865-F866C2C4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762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27B"/>
    <w:rPr>
      <w:rFonts w:ascii="Tahoma" w:eastAsia="Calibri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B55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5567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AB55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5567"/>
    <w:rPr>
      <w:rFonts w:ascii="Times New Roman" w:eastAsia="Calibri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savchenko</dc:creator>
  <cp:lastModifiedBy>Інна Новак</cp:lastModifiedBy>
  <cp:revision>2</cp:revision>
  <cp:lastPrinted>2023-07-03T08:31:00Z</cp:lastPrinted>
  <dcterms:created xsi:type="dcterms:W3CDTF">2023-07-06T11:48:00Z</dcterms:created>
  <dcterms:modified xsi:type="dcterms:W3CDTF">2023-07-06T11:48:00Z</dcterms:modified>
</cp:coreProperties>
</file>