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A41F9" w14:textId="776A94BC" w:rsidR="002C759B" w:rsidRPr="00325684" w:rsidRDefault="002A4A71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E4FDE" wp14:editId="6DB2977D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2F45" w14:textId="77777777" w:rsidR="002C759B" w:rsidRDefault="002C759B" w:rsidP="002C759B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EE4FD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" stroked="f">
                <v:textbox style="mso-fit-shape-to-text:t">
                  <w:txbxContent>
                    <w:p w14:paraId="32CD2F45" w14:textId="77777777" w:rsidR="002C759B" w:rsidRDefault="002C759B" w:rsidP="002C759B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287AC820" wp14:editId="095C2A40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14:paraId="7131D66E" w14:textId="77777777"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14:paraId="1FFC263C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14:paraId="27539168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14:paraId="4BFE12CE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6D24425F" w14:textId="5BFDACAE" w:rsidR="002C759B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325684">
        <w:rPr>
          <w:rFonts w:ascii="Times New Roman" w:hAnsi="Times New Roman"/>
          <w:b/>
          <w:color w:val="000080"/>
          <w:sz w:val="32"/>
          <w:szCs w:val="32"/>
        </w:rPr>
        <w:t>Н</w:t>
      </w:r>
      <w:proofErr w:type="spellEnd"/>
      <w:r w:rsidRPr="00325684">
        <w:rPr>
          <w:rFonts w:ascii="Times New Roman" w:hAnsi="Times New Roman"/>
          <w:b/>
          <w:color w:val="000080"/>
          <w:sz w:val="32"/>
          <w:szCs w:val="32"/>
        </w:rPr>
        <w:t xml:space="preserve"> Я</w:t>
      </w:r>
    </w:p>
    <w:p w14:paraId="2DD66C80" w14:textId="58C94EEC" w:rsidR="00D75AD8" w:rsidRPr="00325684" w:rsidRDefault="00D75AD8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color w:val="000080"/>
          <w:sz w:val="32"/>
          <w:szCs w:val="32"/>
        </w:rPr>
        <w:t>(нова редакція від 0</w:t>
      </w:r>
      <w:r w:rsidR="00E50A18">
        <w:rPr>
          <w:rFonts w:ascii="Times New Roman" w:hAnsi="Times New Roman"/>
          <w:b/>
          <w:color w:val="000080"/>
          <w:sz w:val="32"/>
          <w:szCs w:val="32"/>
        </w:rPr>
        <w:t>9</w:t>
      </w:r>
      <w:r>
        <w:rPr>
          <w:rFonts w:ascii="Times New Roman" w:hAnsi="Times New Roman"/>
          <w:b/>
          <w:color w:val="000080"/>
          <w:sz w:val="32"/>
          <w:szCs w:val="32"/>
        </w:rPr>
        <w:t>.10.2023)</w:t>
      </w:r>
    </w:p>
    <w:p w14:paraId="1C25471D" w14:textId="77777777" w:rsidR="00D75AD8" w:rsidRDefault="00D75AD8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33DDD95" w14:textId="79DF9809" w:rsidR="007B33DB" w:rsidRPr="00B94B24" w:rsidRDefault="00D75AD8" w:rsidP="00D75AD8">
      <w:pPr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</w:rPr>
        <w:t xml:space="preserve">18.09.2023                                      </w:t>
      </w:r>
      <w:proofErr w:type="spellStart"/>
      <w:r w:rsidRPr="00D75AD8">
        <w:rPr>
          <w:rFonts w:ascii="Times New Roman" w:hAnsi="Times New Roman"/>
          <w:b/>
          <w:szCs w:val="28"/>
        </w:rPr>
        <w:t>м.Вараш</w:t>
      </w:r>
      <w:proofErr w:type="spellEnd"/>
      <w:r>
        <w:rPr>
          <w:rFonts w:ascii="Times New Roman" w:hAnsi="Times New Roman"/>
          <w:b/>
          <w:szCs w:val="28"/>
        </w:rPr>
        <w:t xml:space="preserve">                         № 2619-ПРР-</w:t>
      </w:r>
      <w:r>
        <w:rPr>
          <w:rFonts w:ascii="Times New Roman" w:hAnsi="Times New Roman"/>
          <w:b/>
          <w:szCs w:val="28"/>
          <w:lang w:val="en-US"/>
        </w:rPr>
        <w:t>VIII</w:t>
      </w:r>
      <w:r w:rsidRPr="00B94B24">
        <w:rPr>
          <w:rFonts w:ascii="Times New Roman" w:hAnsi="Times New Roman"/>
          <w:b/>
          <w:szCs w:val="28"/>
          <w:lang w:val="ru-RU"/>
        </w:rPr>
        <w:t>-5200</w:t>
      </w:r>
    </w:p>
    <w:p w14:paraId="4D4A58CA" w14:textId="77777777" w:rsidR="007B33DB" w:rsidRPr="00325684" w:rsidRDefault="007B33DB" w:rsidP="005008BF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p w14:paraId="4F1C6578" w14:textId="77777777" w:rsidR="000F6DA1" w:rsidRDefault="000F6DA1" w:rsidP="000F6DA1">
      <w:pPr>
        <w:jc w:val="both"/>
        <w:rPr>
          <w:szCs w:val="28"/>
        </w:rPr>
      </w:pPr>
      <w:r>
        <w:rPr>
          <w:szCs w:val="28"/>
        </w:rPr>
        <w:t>Про організацію ведення самостійного</w:t>
      </w:r>
    </w:p>
    <w:p w14:paraId="0F6D8CF4" w14:textId="77777777" w:rsidR="000F6DA1" w:rsidRDefault="000F6DA1" w:rsidP="000F6DA1">
      <w:pPr>
        <w:jc w:val="both"/>
        <w:rPr>
          <w:szCs w:val="28"/>
        </w:rPr>
      </w:pPr>
      <w:r>
        <w:rPr>
          <w:szCs w:val="28"/>
        </w:rPr>
        <w:t xml:space="preserve">бухгалтерського обліку та фінансової </w:t>
      </w:r>
    </w:p>
    <w:p w14:paraId="78C536BE" w14:textId="77777777" w:rsidR="000F6DA1" w:rsidRDefault="000F6DA1" w:rsidP="000F6DA1">
      <w:pPr>
        <w:jc w:val="both"/>
        <w:rPr>
          <w:szCs w:val="28"/>
        </w:rPr>
      </w:pPr>
      <w:r>
        <w:rPr>
          <w:szCs w:val="28"/>
        </w:rPr>
        <w:t xml:space="preserve">звітності в закладах загальної середньої </w:t>
      </w:r>
    </w:p>
    <w:p w14:paraId="40D20984" w14:textId="77777777" w:rsidR="000F6DA1" w:rsidRDefault="000F6DA1" w:rsidP="000F6DA1">
      <w:pPr>
        <w:jc w:val="both"/>
        <w:rPr>
          <w:szCs w:val="28"/>
        </w:rPr>
      </w:pPr>
      <w:r>
        <w:rPr>
          <w:szCs w:val="28"/>
        </w:rPr>
        <w:t>освіти Вараської міської територіальної</w:t>
      </w:r>
    </w:p>
    <w:p w14:paraId="77DEE96B" w14:textId="2E3E8E00" w:rsidR="000F6DA1" w:rsidRDefault="000F6DA1" w:rsidP="00E50A18">
      <w:pPr>
        <w:jc w:val="both"/>
        <w:rPr>
          <w:szCs w:val="28"/>
        </w:rPr>
      </w:pPr>
      <w:r>
        <w:rPr>
          <w:szCs w:val="28"/>
        </w:rPr>
        <w:t>громади</w:t>
      </w:r>
    </w:p>
    <w:p w14:paraId="30DA6427" w14:textId="77777777" w:rsidR="00E50A18" w:rsidRDefault="00E50A18" w:rsidP="00E50A18">
      <w:pPr>
        <w:jc w:val="both"/>
      </w:pPr>
    </w:p>
    <w:p w14:paraId="3DADAAA1" w14:textId="77777777" w:rsidR="000F6DA1" w:rsidRPr="00EE7349" w:rsidRDefault="000F6DA1" w:rsidP="000F6DA1"/>
    <w:p w14:paraId="4A77A699" w14:textId="7C163D35" w:rsidR="000F6DA1" w:rsidRPr="00EE7349" w:rsidRDefault="000F6DA1" w:rsidP="000F6DA1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E7349">
        <w:rPr>
          <w:sz w:val="28"/>
          <w:szCs w:val="28"/>
          <w:lang w:val="uk-UA"/>
        </w:rPr>
        <w:t>З метою організації фінансової самостійності (автономії) закладів загальної середньої освіти Вараської міської територіальної громади</w:t>
      </w:r>
      <w:r w:rsidR="00E50A18">
        <w:rPr>
          <w:sz w:val="28"/>
          <w:szCs w:val="28"/>
          <w:lang w:val="uk-UA"/>
        </w:rPr>
        <w:t>,</w:t>
      </w:r>
      <w:r w:rsidRPr="00EE7349">
        <w:rPr>
          <w:sz w:val="28"/>
          <w:szCs w:val="28"/>
          <w:lang w:val="uk-UA"/>
        </w:rPr>
        <w:t xml:space="preserve"> відповідно до статті 23 та пункту1 статті 26 Закону України «Про освіту», статті 59 Закону України «</w:t>
      </w:r>
      <w:r w:rsidRPr="00EE7349">
        <w:rPr>
          <w:bCs/>
          <w:sz w:val="28"/>
          <w:szCs w:val="28"/>
          <w:shd w:val="clear" w:color="auto" w:fill="FFFFFF"/>
          <w:lang w:val="uk-UA"/>
        </w:rPr>
        <w:t>Про повну загальну середню освіту»,</w:t>
      </w:r>
      <w:r w:rsidRPr="00EE7349">
        <w:rPr>
          <w:sz w:val="28"/>
          <w:szCs w:val="28"/>
          <w:lang w:val="uk-UA"/>
        </w:rPr>
        <w:t xml:space="preserve"> статті 8 Закону України «Про бухгалтерський облік та фінансову звітність в Україні», постанови Кабінету Міністрів України від 26 січня 2011 року № 59 «Про затвердження Типового положення про бухгалтерську службу бюджетної установи», розпорядження Кабінету </w:t>
      </w:r>
      <w:r w:rsidR="0042673B" w:rsidRPr="00EE7349">
        <w:rPr>
          <w:sz w:val="28"/>
          <w:szCs w:val="28"/>
          <w:lang w:val="uk-UA"/>
        </w:rPr>
        <w:t>Міністрів</w:t>
      </w:r>
      <w:r w:rsidRPr="00EE7349">
        <w:rPr>
          <w:sz w:val="28"/>
          <w:szCs w:val="28"/>
          <w:lang w:val="uk-UA"/>
        </w:rPr>
        <w:t xml:space="preserve"> України від 08 грудня 2009 № 1564-р «Про першочергові заходи щодо забезпечення розширення автономії загальноосвітніх навчальних закладів», керуючись статтями 25, підпунктом 4 пункту «а» частини першої статті 28, пункту 9 статті 59 Закону України «Про місцеве самоврядування в Україні», </w:t>
      </w:r>
      <w:proofErr w:type="spellStart"/>
      <w:r w:rsidRPr="00EE7349">
        <w:rPr>
          <w:sz w:val="28"/>
          <w:szCs w:val="28"/>
          <w:lang w:val="uk-UA"/>
        </w:rPr>
        <w:t>Вараська</w:t>
      </w:r>
      <w:proofErr w:type="spellEnd"/>
      <w:r w:rsidRPr="00EE7349">
        <w:rPr>
          <w:sz w:val="28"/>
          <w:szCs w:val="28"/>
          <w:lang w:val="uk-UA"/>
        </w:rPr>
        <w:t xml:space="preserve"> міська рада </w:t>
      </w:r>
    </w:p>
    <w:p w14:paraId="6B3F19B1" w14:textId="77777777" w:rsidR="000F6DA1" w:rsidRPr="00EE7349" w:rsidRDefault="000F6DA1" w:rsidP="000F6DA1">
      <w:pPr>
        <w:jc w:val="both"/>
        <w:rPr>
          <w:szCs w:val="28"/>
        </w:rPr>
      </w:pPr>
    </w:p>
    <w:p w14:paraId="6EC97A88" w14:textId="77777777" w:rsidR="000F6DA1" w:rsidRDefault="000F6DA1" w:rsidP="000F6DA1">
      <w:pPr>
        <w:rPr>
          <w:b/>
          <w:szCs w:val="28"/>
        </w:rPr>
      </w:pPr>
      <w:r>
        <w:rPr>
          <w:b/>
          <w:szCs w:val="28"/>
        </w:rPr>
        <w:t>В И Р І Ш И ЛА:</w:t>
      </w:r>
    </w:p>
    <w:p w14:paraId="426EAE83" w14:textId="77777777" w:rsidR="000F6DA1" w:rsidRDefault="000F6DA1" w:rsidP="000F6DA1">
      <w:pPr>
        <w:rPr>
          <w:szCs w:val="28"/>
        </w:rPr>
      </w:pPr>
    </w:p>
    <w:p w14:paraId="2B29C237" w14:textId="77777777" w:rsidR="000F6DA1" w:rsidRDefault="000F6DA1" w:rsidP="00EE7349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1. Перевести з 01.01.2024 на самостійне ведення бухгалтерського обліку заклади загальної середньої освіти Вараської міської територіальної громади, а саме: </w:t>
      </w:r>
    </w:p>
    <w:p w14:paraId="7C0C7DA9" w14:textId="77777777" w:rsidR="000F6DA1" w:rsidRDefault="000F6DA1" w:rsidP="00EE7349">
      <w:pPr>
        <w:ind w:firstLine="708"/>
        <w:rPr>
          <w:lang w:eastAsia="uk-UA"/>
        </w:rPr>
      </w:pPr>
      <w:proofErr w:type="spellStart"/>
      <w:r>
        <w:rPr>
          <w:lang w:eastAsia="uk-UA"/>
        </w:rPr>
        <w:t>Вараський</w:t>
      </w:r>
      <w:proofErr w:type="spellEnd"/>
      <w:r>
        <w:rPr>
          <w:lang w:eastAsia="uk-UA"/>
        </w:rPr>
        <w:t xml:space="preserve"> ліцей № 1 Вараської міської ради; </w:t>
      </w:r>
    </w:p>
    <w:p w14:paraId="063DB9C1" w14:textId="77777777" w:rsidR="000F6DA1" w:rsidRDefault="000F6DA1" w:rsidP="00EE7349">
      <w:pPr>
        <w:ind w:firstLine="708"/>
        <w:rPr>
          <w:lang w:eastAsia="uk-UA"/>
        </w:rPr>
      </w:pPr>
      <w:proofErr w:type="spellStart"/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Вараський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ліцей № 2 Вараської міської ради;</w:t>
      </w:r>
      <w:r>
        <w:rPr>
          <w:lang w:eastAsia="uk-UA"/>
        </w:rPr>
        <w:t xml:space="preserve"> </w:t>
      </w:r>
    </w:p>
    <w:p w14:paraId="090BD03F" w14:textId="77777777" w:rsidR="000F6DA1" w:rsidRDefault="000F6DA1" w:rsidP="00EE7349">
      <w:pPr>
        <w:ind w:firstLine="708"/>
        <w:rPr>
          <w:lang w:eastAsia="uk-UA"/>
        </w:rPr>
      </w:pPr>
      <w:proofErr w:type="spellStart"/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Вараський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ліцей № 3 Вараської міської ради;</w:t>
      </w:r>
      <w:r>
        <w:rPr>
          <w:lang w:eastAsia="uk-UA"/>
        </w:rPr>
        <w:t xml:space="preserve"> </w:t>
      </w:r>
    </w:p>
    <w:p w14:paraId="2540BE08" w14:textId="77777777" w:rsidR="000F6DA1" w:rsidRDefault="000F6DA1" w:rsidP="00EE7349">
      <w:pPr>
        <w:ind w:firstLine="708"/>
        <w:rPr>
          <w:lang w:eastAsia="uk-UA"/>
        </w:rPr>
      </w:pPr>
      <w:proofErr w:type="spellStart"/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lastRenderedPageBreak/>
        <w:t>Вараський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ліцей № 4 Вараської міської ради;</w:t>
      </w:r>
      <w:r>
        <w:rPr>
          <w:lang w:eastAsia="uk-UA"/>
        </w:rPr>
        <w:t xml:space="preserve"> </w:t>
      </w:r>
    </w:p>
    <w:p w14:paraId="3FC6F4C6" w14:textId="7C85E89D" w:rsidR="000F6DA1" w:rsidRDefault="000F6DA1" w:rsidP="00EE7349">
      <w:pPr>
        <w:ind w:firstLine="708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Вараський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ліцей № 6 Вараської міської ради.</w:t>
      </w:r>
    </w:p>
    <w:p w14:paraId="3839BB02" w14:textId="77777777" w:rsidR="000F6DA1" w:rsidRDefault="000F6DA1" w:rsidP="00EE7349">
      <w:pPr>
        <w:ind w:firstLine="708"/>
        <w:rPr>
          <w:lang w:eastAsia="uk-UA"/>
        </w:rPr>
      </w:pPr>
    </w:p>
    <w:p w14:paraId="6F671F22" w14:textId="51B52620" w:rsidR="00DE3FCB" w:rsidRPr="00DE3FCB" w:rsidRDefault="000F6DA1" w:rsidP="00E50A18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2</w:t>
      </w:r>
      <w:r w:rsidRPr="00DE3FCB">
        <w:rPr>
          <w:rFonts w:ascii="Times New Roman" w:eastAsia="Times New Roman" w:hAnsi="Times New Roman"/>
          <w:bCs w:val="0"/>
          <w:szCs w:val="28"/>
          <w:lang w:eastAsia="uk-UA"/>
        </w:rPr>
        <w:t>. Управлінню освіти виконавчого комітету Вараської міської ради (Олені КОРЕНЬ):</w:t>
      </w:r>
    </w:p>
    <w:p w14:paraId="7421B8C8" w14:textId="649556C1" w:rsidR="00DE3FCB" w:rsidRPr="00E50A18" w:rsidRDefault="000F6DA1" w:rsidP="00E50A18">
      <w:pPr>
        <w:pStyle w:val="aa"/>
        <w:spacing w:before="0" w:beforeAutospacing="0" w:after="0" w:afterAutospacing="0"/>
        <w:ind w:firstLine="567"/>
        <w:jc w:val="both"/>
        <w:rPr>
          <w:b/>
          <w:bCs/>
          <w:szCs w:val="28"/>
          <w:lang w:val="uk-UA" w:eastAsia="uk-UA"/>
        </w:rPr>
      </w:pPr>
      <w:r w:rsidRPr="00DE3FCB">
        <w:rPr>
          <w:sz w:val="28"/>
          <w:szCs w:val="28"/>
          <w:lang w:val="uk-UA" w:eastAsia="uk-UA"/>
        </w:rPr>
        <w:t>2.1.</w:t>
      </w:r>
      <w:r w:rsidRPr="00DE3FCB">
        <w:rPr>
          <w:szCs w:val="28"/>
          <w:lang w:val="uk-UA" w:eastAsia="uk-UA"/>
        </w:rPr>
        <w:t xml:space="preserve"> </w:t>
      </w:r>
      <w:r w:rsidRPr="00DE3FCB">
        <w:rPr>
          <w:sz w:val="28"/>
          <w:szCs w:val="28"/>
          <w:lang w:val="uk-UA" w:eastAsia="uk-UA"/>
        </w:rPr>
        <w:t>провести оптимізацію штатних одиниць централізованої бухгалтерії</w:t>
      </w:r>
      <w:r w:rsidR="00DE3FCB" w:rsidRPr="00DE3FCB">
        <w:rPr>
          <w:bCs/>
          <w:sz w:val="28"/>
          <w:szCs w:val="28"/>
          <w:lang w:val="uk-UA" w:eastAsia="uk-UA"/>
        </w:rPr>
        <w:t xml:space="preserve"> </w:t>
      </w:r>
      <w:r w:rsidRPr="00E50A18">
        <w:rPr>
          <w:sz w:val="28"/>
          <w:szCs w:val="28"/>
          <w:lang w:val="uk-UA" w:eastAsia="uk-UA"/>
        </w:rPr>
        <w:t>управління освіти виконавчого комітету Вараської міської ради;</w:t>
      </w:r>
    </w:p>
    <w:p w14:paraId="2D3FC326" w14:textId="00796602" w:rsidR="00DE3FCB" w:rsidRPr="00E50A18" w:rsidRDefault="000F6DA1" w:rsidP="00E50A18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E3FCB">
        <w:rPr>
          <w:sz w:val="28"/>
          <w:szCs w:val="28"/>
          <w:lang w:val="uk-UA" w:eastAsia="uk-UA"/>
        </w:rPr>
        <w:t>2.2. відповідно до чинного трудового законодавства провести вивільнення бухгалтерів централізованої бухгалтерії</w:t>
      </w:r>
      <w:r w:rsidR="00DE3FCB" w:rsidRPr="00DE3FCB">
        <w:rPr>
          <w:sz w:val="28"/>
          <w:szCs w:val="28"/>
          <w:lang w:val="uk-UA" w:eastAsia="uk-UA"/>
        </w:rPr>
        <w:t xml:space="preserve"> </w:t>
      </w:r>
      <w:r w:rsidR="00DE3FCB" w:rsidRPr="00DE3FCB">
        <w:rPr>
          <w:sz w:val="28"/>
          <w:szCs w:val="28"/>
          <w:lang w:val="uk-UA"/>
        </w:rPr>
        <w:t>управління освіти у зв’язку із зменшенням кількості установ, що обслуговуються;</w:t>
      </w:r>
    </w:p>
    <w:p w14:paraId="56B7A785" w14:textId="47DC2AE6" w:rsidR="00EE7349" w:rsidRDefault="000F6DA1" w:rsidP="00E50A18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2.3. передати по акту приймання-передачі основні засоби, обліково-бухгалтерську документацію, обладнання та інші матеріальні цінності необхідні для ведення бухгалтерського обліку та фінансової звітності від централізованої бухгалтерії в заклади загальної середньої освіти;</w:t>
      </w:r>
    </w:p>
    <w:p w14:paraId="37760941" w14:textId="06CFCA16" w:rsidR="000F6DA1" w:rsidRDefault="000F6DA1" w:rsidP="00EE7349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2.4. привести внутрішні документи (накази, положення) з питань ведення бухгалтерського обліку, фінансової звітності та організації роботи закладів загальної середньої освіти у відповідність до вимог цього рішення.</w:t>
      </w:r>
    </w:p>
    <w:p w14:paraId="6C886C8E" w14:textId="77777777" w:rsidR="000F6DA1" w:rsidRDefault="000F6DA1" w:rsidP="00EE7349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49067FDA" w14:textId="77777777" w:rsidR="00E50A18" w:rsidRDefault="000F6DA1" w:rsidP="00E50A18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3. Директорам закладів загальної середньої освіти Вараської міської територіальної громади, що зазначені у пункті 1 рішення (Наталії СЕРЕДІ, Яні ГОРЕГЛЯД, Наталії ВАЛЮШКО, Євгенії САХНЮК, Аллі ГУЗЬ):</w:t>
      </w:r>
      <w:r w:rsidR="00E50A18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</w:t>
      </w:r>
    </w:p>
    <w:p w14:paraId="7543EF62" w14:textId="77777777" w:rsidR="00E50A18" w:rsidRDefault="000F6DA1" w:rsidP="00E50A18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3.1. забезпечити внесення змін у штатні розписи закладів освіти з урахуванням введення штатних одиниць для організації самостійного</w:t>
      </w:r>
      <w:r w:rsidR="00E50A18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ведення бухгалтерського обліку</w:t>
      </w: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відповідно до чинного законодавства; </w:t>
      </w:r>
    </w:p>
    <w:p w14:paraId="3E494A98" w14:textId="5D1121A0" w:rsidR="00E50A18" w:rsidRDefault="000F6DA1" w:rsidP="00E50A18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3.2. забезпечити відкриття в Управлінні Державної казначейської служби у м. </w:t>
      </w:r>
      <w:proofErr w:type="spellStart"/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Вараш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реєстраційного рахунка (для обліку операцій з виконання загального фонду кошторису) та спеціального реєстраційного рахунка (для обліку операцій з виконання спеціального фонду кошторису).</w:t>
      </w:r>
      <w:r w:rsidR="00E50A18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</w:t>
      </w:r>
    </w:p>
    <w:p w14:paraId="3D9DBF77" w14:textId="77777777" w:rsidR="00E50A18" w:rsidRDefault="00E50A18" w:rsidP="00EE7349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021509C9" w14:textId="77777777" w:rsidR="00E50A18" w:rsidRDefault="000F6DA1" w:rsidP="00E50A18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4. Визнати заклади загальної середньої освіти Вараської міської територіальної громади розпорядниками бюджетних коштів нижчого рівня.</w:t>
      </w:r>
      <w:r w:rsidR="00E50A18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</w:t>
      </w:r>
    </w:p>
    <w:p w14:paraId="131503D8" w14:textId="77777777" w:rsidR="00E50A18" w:rsidRDefault="00E50A18" w:rsidP="00E50A18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4274D29C" w14:textId="05CC8B9F" w:rsidR="000F6DA1" w:rsidRDefault="00E50A18" w:rsidP="00E50A18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5</w:t>
      </w:r>
      <w:r w:rsidR="000F6DA1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. Контроль за виконанням цього рішення покласти на заступника міського голови з питань діяльності виконав</w:t>
      </w:r>
      <w:r w:rsidR="00EE7349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чих органів ради Дмитра СТЕЦЮКА.</w:t>
      </w:r>
    </w:p>
    <w:p w14:paraId="16C0815E" w14:textId="77777777" w:rsidR="000F6DA1" w:rsidRDefault="000F6DA1" w:rsidP="00EE7349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722FACB1" w14:textId="5987B09E" w:rsidR="000F6DA1" w:rsidRDefault="000F6DA1" w:rsidP="00EE7349">
      <w:pPr>
        <w:shd w:val="clear" w:color="auto" w:fill="FFFFFF"/>
        <w:tabs>
          <w:tab w:val="left" w:pos="1620"/>
        </w:tabs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2DC6140E" w14:textId="77777777" w:rsidR="00EE7349" w:rsidRDefault="00EE7349" w:rsidP="00EE7349">
      <w:pPr>
        <w:shd w:val="clear" w:color="auto" w:fill="FFFFFF"/>
        <w:tabs>
          <w:tab w:val="left" w:pos="1620"/>
        </w:tabs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00EA01B9" w14:textId="77777777" w:rsidR="000F6DA1" w:rsidRDefault="000F6DA1" w:rsidP="00EE734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                                                                           Олександр МЕНЗУЛ</w:t>
      </w:r>
    </w:p>
    <w:p w14:paraId="1131F0C4" w14:textId="77777777" w:rsidR="004B2CD1" w:rsidRDefault="004B2CD1" w:rsidP="00EE7349"/>
    <w:sectPr w:rsidR="004B2CD1" w:rsidSect="0032568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6B3A1" w14:textId="77777777" w:rsidR="00B605C8" w:rsidRDefault="00B605C8" w:rsidP="00325684">
      <w:r>
        <w:separator/>
      </w:r>
    </w:p>
  </w:endnote>
  <w:endnote w:type="continuationSeparator" w:id="0">
    <w:p w14:paraId="5606AFAB" w14:textId="77777777" w:rsidR="00B605C8" w:rsidRDefault="00B605C8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491C4" w14:textId="77777777" w:rsidR="00B605C8" w:rsidRDefault="00B605C8" w:rsidP="00325684">
      <w:r>
        <w:separator/>
      </w:r>
    </w:p>
  </w:footnote>
  <w:footnote w:type="continuationSeparator" w:id="0">
    <w:p w14:paraId="2901367C" w14:textId="77777777" w:rsidR="00B605C8" w:rsidRDefault="00B605C8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203"/>
      <w:docPartObj>
        <w:docPartGallery w:val="Page Numbers (Top of Page)"/>
        <w:docPartUnique/>
      </w:docPartObj>
    </w:sdtPr>
    <w:sdtEndPr/>
    <w:sdtContent>
      <w:p w14:paraId="2E6ADD2D" w14:textId="543F1FAE"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29E" w:rsidRPr="0080529E">
          <w:rPr>
            <w:noProof/>
            <w:lang w:val="ru-RU"/>
          </w:rPr>
          <w:t>2</w:t>
        </w:r>
        <w:r>
          <w:fldChar w:fldCharType="end"/>
        </w:r>
      </w:p>
    </w:sdtContent>
  </w:sdt>
  <w:p w14:paraId="54B3D486" w14:textId="77777777"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36B11"/>
    <w:rsid w:val="000D4FED"/>
    <w:rsid w:val="000F6DA1"/>
    <w:rsid w:val="001A0B59"/>
    <w:rsid w:val="001D5B1C"/>
    <w:rsid w:val="002A14A6"/>
    <w:rsid w:val="002A4A71"/>
    <w:rsid w:val="002B1080"/>
    <w:rsid w:val="002C759B"/>
    <w:rsid w:val="002D5858"/>
    <w:rsid w:val="00325684"/>
    <w:rsid w:val="003D31DE"/>
    <w:rsid w:val="0042673B"/>
    <w:rsid w:val="004B2CD1"/>
    <w:rsid w:val="005008BF"/>
    <w:rsid w:val="005360ED"/>
    <w:rsid w:val="006073B7"/>
    <w:rsid w:val="006245F7"/>
    <w:rsid w:val="006303AC"/>
    <w:rsid w:val="006373E0"/>
    <w:rsid w:val="006F3DED"/>
    <w:rsid w:val="007B33DB"/>
    <w:rsid w:val="0080529E"/>
    <w:rsid w:val="008160C2"/>
    <w:rsid w:val="00823192"/>
    <w:rsid w:val="00840A55"/>
    <w:rsid w:val="00853380"/>
    <w:rsid w:val="009054C4"/>
    <w:rsid w:val="009360D2"/>
    <w:rsid w:val="009421C9"/>
    <w:rsid w:val="00984865"/>
    <w:rsid w:val="00A278C2"/>
    <w:rsid w:val="00B605C8"/>
    <w:rsid w:val="00B70ACC"/>
    <w:rsid w:val="00B74EB6"/>
    <w:rsid w:val="00B94B24"/>
    <w:rsid w:val="00C15596"/>
    <w:rsid w:val="00C66E88"/>
    <w:rsid w:val="00C80802"/>
    <w:rsid w:val="00CF27FF"/>
    <w:rsid w:val="00D136D5"/>
    <w:rsid w:val="00D75AD8"/>
    <w:rsid w:val="00DE3FCB"/>
    <w:rsid w:val="00E50A18"/>
    <w:rsid w:val="00ED59EE"/>
    <w:rsid w:val="00EE7349"/>
    <w:rsid w:val="00F05071"/>
    <w:rsid w:val="00F1246A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4E58"/>
  <w15:docId w15:val="{5BE76E9A-4BEE-4899-AA8D-6395BFC8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0F6DA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2023-06-28T08:01:00Z</cp:lastPrinted>
  <dcterms:created xsi:type="dcterms:W3CDTF">2023-10-10T06:01:00Z</dcterms:created>
  <dcterms:modified xsi:type="dcterms:W3CDTF">2023-10-10T06:01:00Z</dcterms:modified>
</cp:coreProperties>
</file>