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7B70A" w14:textId="77777777" w:rsidR="005946E4" w:rsidRPr="00C85B00" w:rsidRDefault="005946E4" w:rsidP="005946E4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0993554D" wp14:editId="743C256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 w:rsidRPr="00502597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49E5F896" w14:textId="77777777" w:rsidR="005946E4" w:rsidRPr="00502597" w:rsidRDefault="005946E4" w:rsidP="005946E4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167E795F" w14:textId="77777777" w:rsidR="005946E4" w:rsidRPr="00502597" w:rsidRDefault="005946E4" w:rsidP="005946E4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50259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0D02F40D" w14:textId="77777777" w:rsidR="005946E4" w:rsidRPr="00502597" w:rsidRDefault="005946E4" w:rsidP="005946E4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502597">
        <w:rPr>
          <w:rFonts w:eastAsia="Batang"/>
          <w:bCs/>
          <w:color w:val="000080"/>
          <w:sz w:val="28"/>
          <w:szCs w:val="28"/>
        </w:rPr>
        <w:t xml:space="preserve">____ </w:t>
      </w:r>
      <w:r w:rsidRPr="00502597">
        <w:rPr>
          <w:rFonts w:eastAsia="Batang"/>
          <w:b/>
          <w:bCs/>
          <w:color w:val="000080"/>
          <w:sz w:val="28"/>
          <w:szCs w:val="28"/>
        </w:rPr>
        <w:t>сесія</w:t>
      </w:r>
      <w:r w:rsidRPr="00502597">
        <w:rPr>
          <w:rFonts w:eastAsia="Batang"/>
          <w:bCs/>
          <w:color w:val="000080"/>
          <w:sz w:val="28"/>
          <w:szCs w:val="28"/>
        </w:rPr>
        <w:t xml:space="preserve"> </w:t>
      </w:r>
      <w:r w:rsidRPr="00C85B00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50259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C85B00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50259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45595596" w14:textId="77777777" w:rsidR="005946E4" w:rsidRPr="00502597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0F35448C" w14:textId="44097DAF" w:rsidR="005946E4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0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p w14:paraId="3B277B71" w14:textId="30757567" w:rsidR="00C818D0" w:rsidRPr="00C818D0" w:rsidRDefault="00C818D0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C818D0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(нова редакція від 05.10.2023)</w:t>
      </w:r>
    </w:p>
    <w:bookmarkEnd w:id="1"/>
    <w:p w14:paraId="4F7B487D" w14:textId="77777777" w:rsidR="00C818D0" w:rsidRPr="00C818D0" w:rsidRDefault="00C818D0" w:rsidP="007C737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88D94B7" w14:textId="77777777" w:rsidR="003325A6" w:rsidRPr="00C85B00" w:rsidRDefault="003325A6" w:rsidP="003325A6">
      <w:pPr>
        <w:rPr>
          <w:rFonts w:ascii="Times New Roman CYR" w:eastAsia="Batang" w:hAnsi="Times New Roman CYR"/>
          <w:b/>
          <w:bCs/>
          <w:sz w:val="24"/>
          <w:szCs w:val="24"/>
          <w:lang w:val="ru-RU"/>
        </w:rPr>
      </w:pPr>
      <w:r w:rsidRPr="003C74DE">
        <w:rPr>
          <w:rFonts w:ascii="Times New Roman CYR" w:eastAsia="Batang" w:hAnsi="Times New Roman CYR"/>
          <w:b/>
          <w:bCs/>
          <w:sz w:val="24"/>
          <w:szCs w:val="24"/>
        </w:rPr>
        <w:t xml:space="preserve">19.09.2023 </w:t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  <w:t xml:space="preserve">     </w:t>
      </w:r>
      <w:r>
        <w:rPr>
          <w:rFonts w:ascii="Times New Roman CYR" w:eastAsia="Batang" w:hAnsi="Times New Roman CYR"/>
          <w:b/>
          <w:bCs/>
          <w:sz w:val="24"/>
          <w:szCs w:val="24"/>
        </w:rPr>
        <w:t xml:space="preserve">    </w:t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 xml:space="preserve"> </w:t>
      </w:r>
      <w:proofErr w:type="spellStart"/>
      <w:r w:rsidRPr="003C74DE">
        <w:rPr>
          <w:rFonts w:ascii="Times New Roman CYR" w:eastAsia="Batang" w:hAnsi="Times New Roman CYR"/>
          <w:b/>
          <w:bCs/>
          <w:sz w:val="24"/>
          <w:szCs w:val="24"/>
        </w:rPr>
        <w:t>м.Вараш</w:t>
      </w:r>
      <w:proofErr w:type="spellEnd"/>
      <w:r w:rsidRPr="003C74DE">
        <w:rPr>
          <w:rFonts w:ascii="Times New Roman CYR" w:eastAsia="Batang" w:hAnsi="Times New Roman CYR"/>
          <w:b/>
          <w:bCs/>
          <w:sz w:val="24"/>
          <w:szCs w:val="24"/>
        </w:rPr>
        <w:t xml:space="preserve"> </w:t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</w:rPr>
        <w:t xml:space="preserve">    </w:t>
      </w:r>
      <w:r w:rsidRPr="003C74DE">
        <w:rPr>
          <w:rFonts w:ascii="Times New Roman CYR" w:eastAsia="Batang" w:hAnsi="Times New Roman CYR"/>
          <w:b/>
          <w:bCs/>
          <w:sz w:val="24"/>
          <w:szCs w:val="24"/>
        </w:rPr>
        <w:t>№ 2621-ПРР-VIII-4310</w:t>
      </w:r>
    </w:p>
    <w:p w14:paraId="53430193" w14:textId="196B6488" w:rsidR="00127254" w:rsidRDefault="00127254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7FC61EA" w14:textId="77777777" w:rsidR="00C818D0" w:rsidRPr="00C818D0" w:rsidRDefault="00C818D0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75BF32A" w14:textId="2816D18A" w:rsidR="00AA7A1A" w:rsidRPr="00502597" w:rsidRDefault="00AA7A1A" w:rsidP="00584279">
      <w:pPr>
        <w:ind w:right="4961"/>
        <w:jc w:val="both"/>
        <w:rPr>
          <w:rStyle w:val="fontstyle01"/>
        </w:rPr>
      </w:pPr>
      <w:bookmarkStart w:id="2" w:name="_GoBack"/>
      <w:r w:rsidRPr="00502597">
        <w:rPr>
          <w:rStyle w:val="fontstyle01"/>
        </w:rPr>
        <w:t xml:space="preserve">Про внесення змін до </w:t>
      </w:r>
      <w:r w:rsidRPr="00502597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господарства Вараської міської територіальної громади на 2021-2025 </w:t>
      </w:r>
      <w:r w:rsidRPr="005B377B">
        <w:rPr>
          <w:rFonts w:ascii="TimesNewRomanPSMT" w:hAnsi="TimesNewRomanPSMT"/>
          <w:color w:val="000000"/>
          <w:sz w:val="28"/>
          <w:szCs w:val="28"/>
        </w:rPr>
        <w:t>роки</w:t>
      </w:r>
    </w:p>
    <w:bookmarkEnd w:id="2"/>
    <w:p w14:paraId="1D8C7A7C" w14:textId="11CA2FE1" w:rsidR="00AA7A1A" w:rsidRPr="00502597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3143B400" w14:textId="77777777" w:rsidR="00AA7A1A" w:rsidRPr="00502597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0D5D2C62" w14:textId="42C550B0" w:rsidR="00AA7A1A" w:rsidRPr="00502597" w:rsidRDefault="00AA7A1A" w:rsidP="00AA7A1A">
      <w:pPr>
        <w:tabs>
          <w:tab w:val="left" w:pos="945"/>
        </w:tabs>
        <w:jc w:val="both"/>
        <w:rPr>
          <w:rStyle w:val="fontstyle01"/>
          <w:rFonts w:ascii="Times New Roman" w:eastAsiaTheme="minorHAnsi" w:hAnsi="Times New Roman"/>
          <w:color w:val="auto"/>
          <w:sz w:val="20"/>
          <w:szCs w:val="20"/>
          <w:lang w:eastAsia="en-US"/>
        </w:rPr>
      </w:pPr>
      <w:r w:rsidRPr="00502597">
        <w:rPr>
          <w:rStyle w:val="fontstyle01"/>
        </w:rPr>
        <w:tab/>
      </w:r>
      <w:r w:rsidR="00E0275D" w:rsidRPr="00502597">
        <w:rPr>
          <w:rFonts w:eastAsiaTheme="minorHAnsi"/>
          <w:sz w:val="28"/>
          <w:szCs w:val="28"/>
          <w:lang w:eastAsia="en-US"/>
        </w:rPr>
        <w:t>З ме</w:t>
      </w:r>
      <w:r w:rsidR="005946E4" w:rsidRPr="00502597">
        <w:rPr>
          <w:rFonts w:eastAsiaTheme="minorHAnsi"/>
          <w:sz w:val="28"/>
          <w:szCs w:val="28"/>
          <w:lang w:eastAsia="en-US"/>
        </w:rPr>
        <w:t xml:space="preserve">тою </w:t>
      </w:r>
      <w:r w:rsidR="005946E4" w:rsidRPr="00502597">
        <w:rPr>
          <w:sz w:val="28"/>
          <w:szCs w:val="28"/>
        </w:rPr>
        <w:t>забезпечення належного утримання озеленення території</w:t>
      </w:r>
      <w:r w:rsidR="00B85FDF" w:rsidRPr="00502597">
        <w:rPr>
          <w:sz w:val="28"/>
          <w:szCs w:val="28"/>
        </w:rPr>
        <w:t>, вуличного освітлення</w:t>
      </w:r>
      <w:r w:rsidR="005946E4" w:rsidRPr="00502597">
        <w:rPr>
          <w:sz w:val="28"/>
          <w:szCs w:val="28"/>
        </w:rPr>
        <w:t xml:space="preserve"> та об</w:t>
      </w:r>
      <w:r w:rsidR="00CF5A07" w:rsidRPr="00C85B00">
        <w:rPr>
          <w:sz w:val="28"/>
          <w:szCs w:val="28"/>
        </w:rPr>
        <w:t>’</w:t>
      </w:r>
      <w:r w:rsidR="005946E4" w:rsidRPr="00502597">
        <w:rPr>
          <w:sz w:val="28"/>
          <w:szCs w:val="28"/>
        </w:rPr>
        <w:t>єктів благоустрою, утримання доріг, тротуарів та пішохідних доріжок, утримання кладовищ, відновлення транспортно-експлуатаційних показників, виконання робіт по розмітці пішохідних переходів та доріг</w:t>
      </w:r>
      <w:r w:rsidR="00B85FDF" w:rsidRPr="00502597">
        <w:rPr>
          <w:sz w:val="28"/>
          <w:szCs w:val="28"/>
        </w:rPr>
        <w:t xml:space="preserve"> Вараської територіальної громади</w:t>
      </w:r>
      <w:r w:rsidR="005946E4" w:rsidRPr="00502597">
        <w:rPr>
          <w:sz w:val="28"/>
          <w:szCs w:val="28"/>
        </w:rPr>
        <w:t>,</w:t>
      </w:r>
      <w:r w:rsidR="00BA7D83" w:rsidRPr="00502597">
        <w:rPr>
          <w:sz w:val="28"/>
          <w:szCs w:val="28"/>
        </w:rPr>
        <w:t xml:space="preserve"> своєчасної оплати послуг з регулювання водного режиму на меліоративних землях Вараської міської територіальної громади,</w:t>
      </w:r>
      <w:r w:rsidR="00A750D4" w:rsidRPr="00502597">
        <w:rPr>
          <w:sz w:val="28"/>
          <w:szCs w:val="28"/>
        </w:rPr>
        <w:t xml:space="preserve"> оперативного реагування та усунення аварійних ситуацій на інженерних мережах, якісного надання послуг з водопостачання та водовідведення, централізованого опалення і постачання гарячої води населенню,</w:t>
      </w:r>
      <w:r w:rsidR="005946E4" w:rsidRPr="00502597">
        <w:rPr>
          <w:rFonts w:eastAsiaTheme="minorHAnsi"/>
          <w:sz w:val="28"/>
          <w:szCs w:val="28"/>
          <w:lang w:eastAsia="en-US"/>
        </w:rPr>
        <w:t xml:space="preserve"> </w:t>
      </w:r>
      <w:r w:rsidR="00E0275D" w:rsidRPr="00502597">
        <w:rPr>
          <w:rFonts w:eastAsiaTheme="minorHAnsi"/>
          <w:sz w:val="28"/>
          <w:szCs w:val="28"/>
          <w:lang w:eastAsia="en-US"/>
        </w:rPr>
        <w:t xml:space="preserve">враховуючи </w:t>
      </w:r>
      <w:r w:rsidR="00E0275D" w:rsidRPr="00502597">
        <w:rPr>
          <w:sz w:val="28"/>
          <w:szCs w:val="28"/>
        </w:rPr>
        <w:t>лист</w:t>
      </w:r>
      <w:r w:rsidR="005946E4" w:rsidRPr="00502597">
        <w:rPr>
          <w:sz w:val="28"/>
          <w:szCs w:val="28"/>
        </w:rPr>
        <w:t>и</w:t>
      </w:r>
      <w:r w:rsidR="002140C5" w:rsidRPr="00502597">
        <w:rPr>
          <w:sz w:val="28"/>
          <w:szCs w:val="28"/>
        </w:rPr>
        <w:t xml:space="preserve"> </w:t>
      </w:r>
      <w:r w:rsidR="003933B3" w:rsidRPr="00502597">
        <w:rPr>
          <w:rStyle w:val="fontstyle01"/>
        </w:rPr>
        <w:t xml:space="preserve">КП «Благоустрій» ВМР </w:t>
      </w:r>
      <w:r w:rsidR="003933B3" w:rsidRPr="00502597">
        <w:rPr>
          <w:sz w:val="28"/>
          <w:szCs w:val="28"/>
        </w:rPr>
        <w:t xml:space="preserve">від </w:t>
      </w:r>
      <w:r w:rsidR="00DF6BD8" w:rsidRPr="00502597">
        <w:rPr>
          <w:sz w:val="28"/>
          <w:szCs w:val="28"/>
        </w:rPr>
        <w:t>20</w:t>
      </w:r>
      <w:r w:rsidR="003933B3" w:rsidRPr="00502597">
        <w:rPr>
          <w:sz w:val="28"/>
          <w:szCs w:val="28"/>
        </w:rPr>
        <w:t>.0</w:t>
      </w:r>
      <w:r w:rsidR="00DF6BD8" w:rsidRPr="00502597">
        <w:rPr>
          <w:sz w:val="28"/>
          <w:szCs w:val="28"/>
        </w:rPr>
        <w:t>7</w:t>
      </w:r>
      <w:r w:rsidR="003933B3" w:rsidRPr="00502597">
        <w:rPr>
          <w:sz w:val="28"/>
          <w:szCs w:val="28"/>
        </w:rPr>
        <w:t>.2023 № 4550-</w:t>
      </w:r>
      <w:r w:rsidR="00DF6BD8" w:rsidRPr="00502597">
        <w:rPr>
          <w:sz w:val="28"/>
          <w:szCs w:val="28"/>
        </w:rPr>
        <w:t>503</w:t>
      </w:r>
      <w:r w:rsidR="003933B3" w:rsidRPr="00502597">
        <w:rPr>
          <w:sz w:val="28"/>
          <w:szCs w:val="28"/>
        </w:rPr>
        <w:t xml:space="preserve">-23, </w:t>
      </w:r>
      <w:r w:rsidR="005946E4" w:rsidRPr="00502597">
        <w:rPr>
          <w:sz w:val="28"/>
          <w:szCs w:val="28"/>
        </w:rPr>
        <w:t xml:space="preserve">від </w:t>
      </w:r>
      <w:r w:rsidR="00D162CE" w:rsidRPr="00502597">
        <w:rPr>
          <w:sz w:val="28"/>
          <w:szCs w:val="28"/>
        </w:rPr>
        <w:t>29</w:t>
      </w:r>
      <w:r w:rsidR="005946E4" w:rsidRPr="00502597">
        <w:rPr>
          <w:sz w:val="28"/>
          <w:szCs w:val="28"/>
        </w:rPr>
        <w:t>.08.2023 № 4550-5</w:t>
      </w:r>
      <w:r w:rsidR="00D162CE" w:rsidRPr="00502597">
        <w:rPr>
          <w:sz w:val="28"/>
          <w:szCs w:val="28"/>
        </w:rPr>
        <w:t>71</w:t>
      </w:r>
      <w:r w:rsidR="005946E4" w:rsidRPr="00502597">
        <w:rPr>
          <w:sz w:val="28"/>
          <w:szCs w:val="28"/>
        </w:rPr>
        <w:t>-23</w:t>
      </w:r>
      <w:r w:rsidR="00B34E00" w:rsidRPr="00502597">
        <w:rPr>
          <w:sz w:val="28"/>
          <w:szCs w:val="28"/>
        </w:rPr>
        <w:t>,</w:t>
      </w:r>
      <w:r w:rsidR="00F00997" w:rsidRPr="00502597">
        <w:rPr>
          <w:sz w:val="28"/>
          <w:szCs w:val="28"/>
        </w:rPr>
        <w:t xml:space="preserve"> від 11.09.2023 № 4550-618-23,</w:t>
      </w:r>
      <w:r w:rsidR="00A750D4" w:rsidRPr="00502597">
        <w:rPr>
          <w:sz w:val="28"/>
          <w:szCs w:val="28"/>
        </w:rPr>
        <w:t xml:space="preserve"> лист КП «ВТВК» ВМР від 31.08.2023</w:t>
      </w:r>
      <w:r w:rsidR="005946E4" w:rsidRPr="00502597">
        <w:rPr>
          <w:sz w:val="28"/>
          <w:szCs w:val="28"/>
        </w:rPr>
        <w:t xml:space="preserve"> </w:t>
      </w:r>
      <w:r w:rsidR="00A750D4" w:rsidRPr="00502597">
        <w:rPr>
          <w:sz w:val="28"/>
          <w:szCs w:val="28"/>
        </w:rPr>
        <w:t xml:space="preserve">№ 4570-982-23, </w:t>
      </w:r>
      <w:r w:rsidR="004936FC" w:rsidRPr="00502597">
        <w:rPr>
          <w:sz w:val="28"/>
          <w:szCs w:val="28"/>
        </w:rPr>
        <w:t xml:space="preserve">від 28.09.2023 № 4550-668-23, </w:t>
      </w:r>
      <w:r w:rsidRPr="00502597">
        <w:rPr>
          <w:rStyle w:val="fontstyle01"/>
        </w:rPr>
        <w:t>керуючись пунктом 22 частини першої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Style w:val="fontstyle01"/>
        </w:rPr>
        <w:t>статті 26 Закону України «Про місцеве самоврядування в Україні», за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Style w:val="fontstyle01"/>
        </w:rPr>
        <w:t xml:space="preserve">погодженням з постійними комісіями Вараської міської ради, </w:t>
      </w:r>
      <w:proofErr w:type="spellStart"/>
      <w:r w:rsidRPr="00502597">
        <w:rPr>
          <w:rStyle w:val="fontstyle01"/>
        </w:rPr>
        <w:t>Вараська</w:t>
      </w:r>
      <w:proofErr w:type="spellEnd"/>
      <w:r w:rsidRPr="00502597">
        <w:rPr>
          <w:rStyle w:val="fontstyle01"/>
        </w:rPr>
        <w:t xml:space="preserve"> міська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Style w:val="fontstyle01"/>
        </w:rPr>
        <w:t xml:space="preserve">рада </w:t>
      </w:r>
    </w:p>
    <w:p w14:paraId="4A7C70E9" w14:textId="77777777" w:rsidR="00AA7A1A" w:rsidRPr="00502597" w:rsidRDefault="00AA7A1A" w:rsidP="00AA7A1A">
      <w:pPr>
        <w:ind w:firstLine="708"/>
        <w:jc w:val="both"/>
        <w:rPr>
          <w:rStyle w:val="fontstyle01"/>
        </w:rPr>
      </w:pPr>
    </w:p>
    <w:p w14:paraId="7D0F698D" w14:textId="3159BE0D" w:rsidR="00AA7A1A" w:rsidRPr="00502597" w:rsidRDefault="00AA7A1A" w:rsidP="008548DE">
      <w:pPr>
        <w:rPr>
          <w:rStyle w:val="fontstyle01"/>
          <w:b/>
          <w:bCs/>
        </w:rPr>
      </w:pPr>
      <w:r w:rsidRPr="00502597">
        <w:rPr>
          <w:rStyle w:val="fontstyle01"/>
          <w:b/>
          <w:bCs/>
        </w:rPr>
        <w:t>В И Р І Ш И Л А :</w:t>
      </w:r>
    </w:p>
    <w:p w14:paraId="702733FF" w14:textId="5594EC6E" w:rsidR="00AA7A1A" w:rsidRPr="00502597" w:rsidRDefault="00AA7A1A" w:rsidP="007938EB">
      <w:pPr>
        <w:pStyle w:val="a3"/>
        <w:numPr>
          <w:ilvl w:val="0"/>
          <w:numId w:val="1"/>
        </w:numPr>
        <w:spacing w:before="120" w:after="120"/>
        <w:ind w:left="0" w:firstLine="709"/>
        <w:jc w:val="both"/>
      </w:pPr>
      <w:proofErr w:type="spellStart"/>
      <w:r w:rsidRPr="00502597">
        <w:rPr>
          <w:rStyle w:val="fontstyle01"/>
        </w:rPr>
        <w:t>Внести</w:t>
      </w:r>
      <w:proofErr w:type="spellEnd"/>
      <w:r w:rsidRPr="00502597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502597">
        <w:rPr>
          <w:rStyle w:val="fontstyle01"/>
        </w:rPr>
        <w:t xml:space="preserve"> (далі – Програма)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3" w:name="_Hlk100302151"/>
      <w:r w:rsidRPr="00502597"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 w:rsidRPr="00502597"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</w:t>
      </w:r>
      <w:r w:rsidR="005F4DB4">
        <w:rPr>
          <w:rFonts w:ascii="TimesNewRomanPSMT" w:hAnsi="TimesNewRomanPSMT"/>
          <w:color w:val="000000"/>
          <w:sz w:val="28"/>
          <w:szCs w:val="28"/>
        </w:rPr>
        <w:t>00</w:t>
      </w:r>
      <w:r w:rsidRPr="00502597">
        <w:rPr>
          <w:rFonts w:ascii="TimesNewRomanPSMT" w:hAnsi="TimesNewRomanPSMT"/>
          <w:color w:val="000000"/>
          <w:sz w:val="28"/>
          <w:szCs w:val="28"/>
        </w:rPr>
        <w:t>-ПР-</w:t>
      </w:r>
      <w:r w:rsidR="005F4DB4">
        <w:rPr>
          <w:rFonts w:ascii="TimesNewRomanPSMT" w:hAnsi="TimesNewRomanPSMT"/>
          <w:color w:val="000000"/>
          <w:sz w:val="28"/>
          <w:szCs w:val="28"/>
        </w:rPr>
        <w:t>8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502597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Pr="00502597" w:rsidRDefault="00AA7A1A" w:rsidP="008548DE">
      <w:pPr>
        <w:pStyle w:val="a3"/>
        <w:numPr>
          <w:ilvl w:val="0"/>
          <w:numId w:val="1"/>
        </w:numPr>
        <w:spacing w:before="120" w:after="120"/>
        <w:ind w:left="0" w:firstLine="708"/>
        <w:jc w:val="both"/>
        <w:rPr>
          <w:rStyle w:val="fontstyle01"/>
        </w:rPr>
      </w:pPr>
      <w:bookmarkStart w:id="4" w:name="_Hlk100319422"/>
      <w:r w:rsidRPr="00502597">
        <w:rPr>
          <w:rStyle w:val="fontstyle01"/>
        </w:rPr>
        <w:t>Департаменту житлово - комунального господарства, майна та будівництва виконавчого комітету Вараської міської ради щороку</w:t>
      </w:r>
      <w:r w:rsidR="0086254F" w:rsidRPr="00502597">
        <w:rPr>
          <w:rStyle w:val="fontstyle01"/>
        </w:rPr>
        <w:t xml:space="preserve"> </w:t>
      </w:r>
      <w:r w:rsidRPr="00502597">
        <w:rPr>
          <w:rStyle w:val="fontstyle01"/>
        </w:rPr>
        <w:t>інформу</w:t>
      </w:r>
      <w:r w:rsidR="0097250B" w:rsidRPr="00502597">
        <w:rPr>
          <w:rStyle w:val="fontstyle01"/>
        </w:rPr>
        <w:t>вати</w:t>
      </w:r>
      <w:r w:rsidRPr="00502597">
        <w:rPr>
          <w:rStyle w:val="fontstyle01"/>
        </w:rPr>
        <w:t xml:space="preserve"> міську раду про хід виконання Програми.</w:t>
      </w:r>
    </w:p>
    <w:bookmarkEnd w:id="4"/>
    <w:p w14:paraId="1E7409E5" w14:textId="77777777" w:rsidR="00AA7A1A" w:rsidRPr="00502597" w:rsidRDefault="00AA7A1A" w:rsidP="007938EB">
      <w:pPr>
        <w:pStyle w:val="a3"/>
        <w:rPr>
          <w:rStyle w:val="fontstyle01"/>
        </w:rPr>
      </w:pPr>
    </w:p>
    <w:p w14:paraId="409B9668" w14:textId="7D056E27" w:rsidR="00AA7A1A" w:rsidRPr="00502597" w:rsidRDefault="00AA7A1A" w:rsidP="007938EB">
      <w:pPr>
        <w:pStyle w:val="a3"/>
        <w:numPr>
          <w:ilvl w:val="0"/>
          <w:numId w:val="1"/>
        </w:numPr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02597">
        <w:rPr>
          <w:rStyle w:val="fontstyle01"/>
        </w:rPr>
        <w:t xml:space="preserve">Визнати таким, що втратило чинність 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502597">
        <w:rPr>
          <w:color w:val="000000"/>
          <w:sz w:val="28"/>
          <w:szCs w:val="28"/>
        </w:rPr>
        <w:t xml:space="preserve">від </w:t>
      </w:r>
      <w:r w:rsidR="00EA162F" w:rsidRPr="00502597">
        <w:rPr>
          <w:sz w:val="28"/>
          <w:szCs w:val="28"/>
        </w:rPr>
        <w:t>30</w:t>
      </w:r>
      <w:r w:rsidR="007938EB" w:rsidRPr="00502597">
        <w:rPr>
          <w:sz w:val="28"/>
          <w:szCs w:val="28"/>
        </w:rPr>
        <w:t>.0</w:t>
      </w:r>
      <w:r w:rsidR="00EA162F" w:rsidRPr="00502597">
        <w:rPr>
          <w:sz w:val="28"/>
          <w:szCs w:val="28"/>
        </w:rPr>
        <w:t>8</w:t>
      </w:r>
      <w:r w:rsidR="007938EB" w:rsidRPr="00502597">
        <w:rPr>
          <w:sz w:val="28"/>
          <w:szCs w:val="28"/>
        </w:rPr>
        <w:t>.2023 №</w:t>
      </w:r>
      <w:r w:rsidR="009B7730" w:rsidRPr="00502597">
        <w:rPr>
          <w:sz w:val="28"/>
          <w:szCs w:val="28"/>
        </w:rPr>
        <w:t> </w:t>
      </w:r>
      <w:r w:rsidR="00EA162F" w:rsidRPr="00502597">
        <w:rPr>
          <w:sz w:val="28"/>
          <w:szCs w:val="28"/>
        </w:rPr>
        <w:t>2033</w:t>
      </w:r>
      <w:r w:rsidR="007938EB" w:rsidRPr="00502597">
        <w:rPr>
          <w:sz w:val="28"/>
          <w:szCs w:val="28"/>
        </w:rPr>
        <w:t>-РР-VIII</w:t>
      </w:r>
      <w:r w:rsidR="007938EB"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Fonts w:ascii="TimesNewRomanPSMT" w:hAnsi="TimesNewRomanPSMT"/>
          <w:color w:val="000000"/>
          <w:sz w:val="28"/>
          <w:szCs w:val="28"/>
        </w:rPr>
        <w:t>«</w:t>
      </w:r>
      <w:r w:rsidRPr="00502597">
        <w:rPr>
          <w:rStyle w:val="fontstyle01"/>
        </w:rPr>
        <w:t xml:space="preserve">Про внесення змін до </w:t>
      </w:r>
      <w:r w:rsidRPr="00502597">
        <w:rPr>
          <w:rFonts w:ascii="TimesNewRomanPSMT" w:hAnsi="TimesNewRomanPSMT"/>
          <w:color w:val="000000"/>
          <w:sz w:val="28"/>
          <w:szCs w:val="28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</w:t>
      </w:r>
      <w:r w:rsidR="00DF6BD8" w:rsidRPr="00502597">
        <w:rPr>
          <w:rFonts w:ascii="TimesNewRomanPSMT" w:hAnsi="TimesNewRomanPSMT"/>
          <w:color w:val="000000"/>
          <w:sz w:val="28"/>
          <w:szCs w:val="28"/>
        </w:rPr>
        <w:t>»</w:t>
      </w:r>
      <w:r w:rsidRPr="00502597">
        <w:rPr>
          <w:rFonts w:ascii="TimesNewRomanPSMT" w:hAnsi="TimesNewRomanPSMT"/>
          <w:color w:val="000000"/>
          <w:sz w:val="28"/>
          <w:szCs w:val="28"/>
        </w:rPr>
        <w:t>.</w:t>
      </w:r>
    </w:p>
    <w:p w14:paraId="50E79711" w14:textId="77777777" w:rsidR="007938EB" w:rsidRPr="00502597" w:rsidRDefault="007938EB" w:rsidP="00271C11">
      <w:pPr>
        <w:ind w:left="709"/>
        <w:jc w:val="both"/>
        <w:rPr>
          <w:rStyle w:val="fontstyle01"/>
        </w:rPr>
      </w:pPr>
    </w:p>
    <w:p w14:paraId="77966A68" w14:textId="42DCCFB0" w:rsidR="00AA7A1A" w:rsidRPr="00502597" w:rsidRDefault="00AA7A1A" w:rsidP="00AA7A1A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</w:rPr>
      </w:pPr>
      <w:r w:rsidRPr="00502597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Style w:val="fontstyle01"/>
        </w:rPr>
        <w:t>постійну комісію Вараської міської ради з питань комунального майна, житлової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02597">
        <w:rPr>
          <w:rStyle w:val="fontstyle01"/>
        </w:rPr>
        <w:t xml:space="preserve">політики, інфраструктури та </w:t>
      </w:r>
      <w:r w:rsidRPr="00502597">
        <w:rPr>
          <w:rStyle w:val="fontstyle01"/>
          <w:color w:val="auto"/>
        </w:rPr>
        <w:t>благоустрою</w:t>
      </w:r>
      <w:r w:rsidR="00787E64" w:rsidRPr="00502597">
        <w:rPr>
          <w:rStyle w:val="fontstyle01"/>
          <w:color w:val="auto"/>
        </w:rPr>
        <w:t xml:space="preserve"> </w:t>
      </w:r>
      <w:r w:rsidR="00E562EB" w:rsidRPr="00502597">
        <w:rPr>
          <w:rStyle w:val="fontstyle01"/>
          <w:color w:val="auto"/>
        </w:rPr>
        <w:t>і постійну</w:t>
      </w:r>
      <w:r w:rsidR="00787E64" w:rsidRPr="00502597">
        <w:rPr>
          <w:rStyle w:val="fontstyle01"/>
          <w:color w:val="auto"/>
        </w:rPr>
        <w:t xml:space="preserve"> </w:t>
      </w:r>
      <w:r w:rsidR="00787E64" w:rsidRPr="00502597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 w:rsidRPr="00502597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502597" w:rsidRDefault="00092A40" w:rsidP="00092A40">
      <w:pPr>
        <w:rPr>
          <w:rStyle w:val="fontstyle01"/>
        </w:rPr>
      </w:pPr>
    </w:p>
    <w:p w14:paraId="0DD68FBF" w14:textId="0C7E2BCA" w:rsidR="00092A40" w:rsidRPr="00502597" w:rsidRDefault="00092A40" w:rsidP="00092A40">
      <w:pPr>
        <w:jc w:val="both"/>
        <w:rPr>
          <w:rStyle w:val="fontstyle01"/>
        </w:rPr>
      </w:pPr>
    </w:p>
    <w:p w14:paraId="5F628EB7" w14:textId="4D2BDF75" w:rsidR="00575019" w:rsidRPr="00502597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502597">
        <w:rPr>
          <w:rStyle w:val="fontstyle01"/>
        </w:rPr>
        <w:t>Додаток:</w:t>
      </w:r>
      <w:r w:rsidR="00A750D4" w:rsidRPr="00502597">
        <w:rPr>
          <w:rStyle w:val="fontstyle01"/>
        </w:rPr>
        <w:t xml:space="preserve"> Програма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43</w:t>
      </w:r>
      <w:r w:rsidR="005F4DB4">
        <w:rPr>
          <w:rFonts w:ascii="TimesNewRomanPSMT" w:hAnsi="TimesNewRomanPSMT"/>
          <w:color w:val="000000"/>
          <w:sz w:val="28"/>
          <w:szCs w:val="28"/>
        </w:rPr>
        <w:t>00</w:t>
      </w:r>
      <w:r w:rsidRPr="00502597">
        <w:rPr>
          <w:rFonts w:ascii="TimesNewRomanPSMT" w:hAnsi="TimesNewRomanPSMT"/>
          <w:color w:val="000000"/>
          <w:sz w:val="28"/>
          <w:szCs w:val="28"/>
        </w:rPr>
        <w:t>-ПР-</w:t>
      </w:r>
      <w:r w:rsidR="005F4DB4">
        <w:rPr>
          <w:rFonts w:ascii="TimesNewRomanPSMT" w:hAnsi="TimesNewRomanPSMT"/>
          <w:color w:val="000000"/>
          <w:sz w:val="28"/>
          <w:szCs w:val="28"/>
        </w:rPr>
        <w:t>8</w:t>
      </w:r>
    </w:p>
    <w:p w14:paraId="5E51444C" w14:textId="6EB60B99" w:rsidR="00575019" w:rsidRPr="00502597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502597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502597" w:rsidRDefault="00575019" w:rsidP="00092A40">
      <w:pPr>
        <w:jc w:val="both"/>
        <w:rPr>
          <w:rStyle w:val="fontstyle01"/>
        </w:rPr>
      </w:pPr>
    </w:p>
    <w:p w14:paraId="4FF6B303" w14:textId="66B9F2FD" w:rsidR="00105115" w:rsidRDefault="00AA7A1A" w:rsidP="00543A4A">
      <w:pPr>
        <w:pStyle w:val="a3"/>
        <w:ind w:left="0"/>
        <w:jc w:val="both"/>
      </w:pPr>
      <w:r w:rsidRPr="00502597">
        <w:rPr>
          <w:rStyle w:val="fontstyle01"/>
        </w:rPr>
        <w:t xml:space="preserve">Міський голова </w:t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Pr="00502597">
        <w:rPr>
          <w:rStyle w:val="fontstyle01"/>
        </w:rPr>
        <w:t xml:space="preserve"> Олександр МЕНЗУЛ</w:t>
      </w:r>
    </w:p>
    <w:sectPr w:rsidR="00105115" w:rsidSect="003933B3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03C16"/>
    <w:rsid w:val="00092A40"/>
    <w:rsid w:val="000A006B"/>
    <w:rsid w:val="000C1CD7"/>
    <w:rsid w:val="00105115"/>
    <w:rsid w:val="00127254"/>
    <w:rsid w:val="00134207"/>
    <w:rsid w:val="00200496"/>
    <w:rsid w:val="002140C5"/>
    <w:rsid w:val="00271C11"/>
    <w:rsid w:val="00287EBB"/>
    <w:rsid w:val="002A0221"/>
    <w:rsid w:val="002A0B0C"/>
    <w:rsid w:val="003325A6"/>
    <w:rsid w:val="00355404"/>
    <w:rsid w:val="003933B3"/>
    <w:rsid w:val="003970B0"/>
    <w:rsid w:val="00453C89"/>
    <w:rsid w:val="00493271"/>
    <w:rsid w:val="004936FC"/>
    <w:rsid w:val="00502597"/>
    <w:rsid w:val="00543A4A"/>
    <w:rsid w:val="00566DAF"/>
    <w:rsid w:val="00575019"/>
    <w:rsid w:val="00584279"/>
    <w:rsid w:val="005946E4"/>
    <w:rsid w:val="005B377B"/>
    <w:rsid w:val="005B3BA4"/>
    <w:rsid w:val="005F4DB4"/>
    <w:rsid w:val="006476B8"/>
    <w:rsid w:val="00681DDB"/>
    <w:rsid w:val="006B2759"/>
    <w:rsid w:val="006D5F30"/>
    <w:rsid w:val="006D7DAF"/>
    <w:rsid w:val="00743490"/>
    <w:rsid w:val="00773512"/>
    <w:rsid w:val="00787E64"/>
    <w:rsid w:val="007938EB"/>
    <w:rsid w:val="00796EA1"/>
    <w:rsid w:val="007C737B"/>
    <w:rsid w:val="007E1F00"/>
    <w:rsid w:val="00837BE8"/>
    <w:rsid w:val="008548DE"/>
    <w:rsid w:val="0086254F"/>
    <w:rsid w:val="0089567F"/>
    <w:rsid w:val="008F3AA3"/>
    <w:rsid w:val="00910AEB"/>
    <w:rsid w:val="0097250B"/>
    <w:rsid w:val="009B7730"/>
    <w:rsid w:val="009D3F07"/>
    <w:rsid w:val="009E4BE2"/>
    <w:rsid w:val="00A04DAE"/>
    <w:rsid w:val="00A125AA"/>
    <w:rsid w:val="00A3394F"/>
    <w:rsid w:val="00A750D4"/>
    <w:rsid w:val="00A93EB3"/>
    <w:rsid w:val="00AA7A1A"/>
    <w:rsid w:val="00B34E00"/>
    <w:rsid w:val="00B351FC"/>
    <w:rsid w:val="00B42305"/>
    <w:rsid w:val="00B85FDF"/>
    <w:rsid w:val="00BA7D83"/>
    <w:rsid w:val="00C53E74"/>
    <w:rsid w:val="00C66D36"/>
    <w:rsid w:val="00C818D0"/>
    <w:rsid w:val="00C85B00"/>
    <w:rsid w:val="00CA7A62"/>
    <w:rsid w:val="00CD2B16"/>
    <w:rsid w:val="00CF5A07"/>
    <w:rsid w:val="00D12B02"/>
    <w:rsid w:val="00D162CE"/>
    <w:rsid w:val="00D90586"/>
    <w:rsid w:val="00DF6BD8"/>
    <w:rsid w:val="00E00E6D"/>
    <w:rsid w:val="00E0275D"/>
    <w:rsid w:val="00E2668B"/>
    <w:rsid w:val="00E562EB"/>
    <w:rsid w:val="00EA162F"/>
    <w:rsid w:val="00F00997"/>
    <w:rsid w:val="00F01967"/>
    <w:rsid w:val="00F23905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2023-10-06T07:21:00Z</cp:lastPrinted>
  <dcterms:created xsi:type="dcterms:W3CDTF">2023-10-10T07:11:00Z</dcterms:created>
  <dcterms:modified xsi:type="dcterms:W3CDTF">2023-10-10T07:11:00Z</dcterms:modified>
</cp:coreProperties>
</file>